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738" w:rsidRPr="001550D9" w:rsidRDefault="00E36BAB" w:rsidP="00451738">
      <w:pPr>
        <w:pStyle w:val="Corpodetexto"/>
        <w:spacing w:before="120" w:after="120" w:line="270" w:lineRule="atLeast"/>
        <w:jc w:val="center"/>
        <w:rPr>
          <w:b/>
          <w:szCs w:val="24"/>
        </w:rPr>
      </w:pPr>
      <w:r w:rsidRPr="001550D9">
        <w:rPr>
          <w:b/>
          <w:szCs w:val="24"/>
        </w:rPr>
        <w:t xml:space="preserve"> </w:t>
      </w:r>
      <w:r w:rsidR="00451738" w:rsidRPr="001550D9">
        <w:rPr>
          <w:b/>
          <w:szCs w:val="24"/>
        </w:rPr>
        <w:t>ANEXO I</w:t>
      </w:r>
    </w:p>
    <w:p w:rsidR="00451738" w:rsidRPr="001550D9" w:rsidRDefault="00451738" w:rsidP="00451738">
      <w:pPr>
        <w:pStyle w:val="Corpodetexto"/>
        <w:spacing w:before="120" w:after="120" w:line="270" w:lineRule="atLeast"/>
        <w:ind w:left="681" w:hanging="12"/>
        <w:jc w:val="center"/>
        <w:rPr>
          <w:b/>
          <w:szCs w:val="24"/>
        </w:rPr>
      </w:pPr>
    </w:p>
    <w:p w:rsidR="00451738" w:rsidRPr="001550D9" w:rsidRDefault="00451738" w:rsidP="00451738">
      <w:pPr>
        <w:suppressAutoHyphens w:val="0"/>
        <w:autoSpaceDE w:val="0"/>
        <w:snapToGrid w:val="0"/>
        <w:rPr>
          <w:b/>
          <w:bCs/>
          <w:sz w:val="22"/>
          <w:szCs w:val="22"/>
        </w:rPr>
      </w:pPr>
      <w:r w:rsidRPr="001550D9">
        <w:rPr>
          <w:b/>
          <w:bCs/>
          <w:sz w:val="22"/>
          <w:szCs w:val="22"/>
        </w:rPr>
        <w:t>PLANILHA DE ESPECIFICAÇÕES, QUANTITATIVOS E PREÇOS MÁXIMOS ESTIMADOS</w:t>
      </w:r>
    </w:p>
    <w:tbl>
      <w:tblPr>
        <w:tblW w:w="10905" w:type="dxa"/>
        <w:tblInd w:w="-880" w:type="dxa"/>
        <w:tblLayout w:type="fixed"/>
        <w:tblCellMar>
          <w:top w:w="13" w:type="dxa"/>
          <w:left w:w="13" w:type="dxa"/>
          <w:right w:w="13" w:type="dxa"/>
        </w:tblCellMar>
        <w:tblLook w:val="0000" w:firstRow="0" w:lastRow="0" w:firstColumn="0" w:lastColumn="0" w:noHBand="0" w:noVBand="0"/>
      </w:tblPr>
      <w:tblGrid>
        <w:gridCol w:w="704"/>
        <w:gridCol w:w="1126"/>
        <w:gridCol w:w="4407"/>
        <w:gridCol w:w="931"/>
        <w:gridCol w:w="1122"/>
        <w:gridCol w:w="1108"/>
        <w:gridCol w:w="1507"/>
      </w:tblGrid>
      <w:tr w:rsidR="001550D9" w:rsidRPr="001550D9" w:rsidTr="00F11D1C">
        <w:trPr>
          <w:trHeight w:val="347"/>
        </w:trPr>
        <w:tc>
          <w:tcPr>
            <w:tcW w:w="10905"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451738" w:rsidP="00F11D1C">
            <w:pPr>
              <w:pStyle w:val="Corpodetexto"/>
              <w:snapToGrid w:val="0"/>
              <w:rPr>
                <w:szCs w:val="24"/>
              </w:rPr>
            </w:pPr>
            <w:r w:rsidRPr="001550D9">
              <w:rPr>
                <w:b/>
                <w:szCs w:val="24"/>
              </w:rPr>
              <w:t>A - VEÍCULOS, MÁQUINAS E IMPLEMENTOS AGRÍCOLAS</w:t>
            </w:r>
          </w:p>
        </w:tc>
      </w:tr>
      <w:tr w:rsidR="001550D9" w:rsidRPr="001550D9" w:rsidTr="00420EF0">
        <w:trPr>
          <w:cantSplit/>
          <w:trHeight w:val="347"/>
        </w:trPr>
        <w:tc>
          <w:tcPr>
            <w:tcW w:w="704" w:type="dxa"/>
            <w:vMerge w:val="restart"/>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rPr>
                <w:b/>
                <w:szCs w:val="24"/>
              </w:rPr>
            </w:pPr>
            <w:r w:rsidRPr="001550D9">
              <w:rPr>
                <w:b/>
                <w:szCs w:val="24"/>
              </w:rPr>
              <w:t>Item</w:t>
            </w:r>
          </w:p>
        </w:tc>
        <w:tc>
          <w:tcPr>
            <w:tcW w:w="1126" w:type="dxa"/>
            <w:vMerge w:val="restart"/>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rPr>
                <w:b/>
                <w:szCs w:val="24"/>
              </w:rPr>
            </w:pPr>
            <w:r w:rsidRPr="001550D9">
              <w:rPr>
                <w:b/>
                <w:szCs w:val="24"/>
              </w:rPr>
              <w:t>CATMAT</w:t>
            </w:r>
          </w:p>
        </w:tc>
        <w:tc>
          <w:tcPr>
            <w:tcW w:w="4407" w:type="dxa"/>
            <w:vMerge w:val="restart"/>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jc w:val="center"/>
              <w:rPr>
                <w:b/>
                <w:szCs w:val="24"/>
              </w:rPr>
            </w:pPr>
            <w:r w:rsidRPr="001550D9">
              <w:rPr>
                <w:b/>
                <w:szCs w:val="24"/>
              </w:rPr>
              <w:t>Descrição</w:t>
            </w:r>
          </w:p>
        </w:tc>
        <w:tc>
          <w:tcPr>
            <w:tcW w:w="931" w:type="dxa"/>
            <w:vMerge w:val="restart"/>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rPr>
                <w:b/>
                <w:szCs w:val="24"/>
              </w:rPr>
            </w:pPr>
            <w:r w:rsidRPr="001550D9">
              <w:rPr>
                <w:b/>
                <w:szCs w:val="24"/>
              </w:rPr>
              <w:t>Unidade</w:t>
            </w:r>
          </w:p>
        </w:tc>
        <w:tc>
          <w:tcPr>
            <w:tcW w:w="1122" w:type="dxa"/>
            <w:vMerge w:val="restart"/>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jc w:val="center"/>
              <w:rPr>
                <w:b/>
                <w:szCs w:val="24"/>
              </w:rPr>
            </w:pPr>
            <w:r w:rsidRPr="001550D9">
              <w:rPr>
                <w:b/>
                <w:szCs w:val="24"/>
              </w:rPr>
              <w:t>Valor Unitário Máximo</w:t>
            </w:r>
          </w:p>
        </w:tc>
        <w:tc>
          <w:tcPr>
            <w:tcW w:w="1108" w:type="dxa"/>
            <w:vMerge w:val="restart"/>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jc w:val="center"/>
              <w:rPr>
                <w:b/>
                <w:szCs w:val="24"/>
              </w:rPr>
            </w:pPr>
            <w:r w:rsidRPr="001550D9">
              <w:rPr>
                <w:b/>
                <w:szCs w:val="24"/>
              </w:rPr>
              <w:t>Quantidade Máxima Anual</w:t>
            </w:r>
          </w:p>
        </w:tc>
        <w:tc>
          <w:tcPr>
            <w:tcW w:w="150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451738" w:rsidP="00F11D1C">
            <w:pPr>
              <w:pStyle w:val="Corpodetexto"/>
              <w:snapToGrid w:val="0"/>
              <w:jc w:val="center"/>
              <w:rPr>
                <w:b/>
                <w:szCs w:val="24"/>
              </w:rPr>
            </w:pPr>
            <w:r w:rsidRPr="001550D9">
              <w:rPr>
                <w:b/>
                <w:szCs w:val="24"/>
              </w:rPr>
              <w:t>Valor Total</w:t>
            </w:r>
          </w:p>
        </w:tc>
      </w:tr>
      <w:tr w:rsidR="001550D9" w:rsidRPr="001550D9" w:rsidTr="00420EF0">
        <w:tblPrEx>
          <w:tblCellMar>
            <w:top w:w="0" w:type="dxa"/>
            <w:left w:w="0" w:type="dxa"/>
            <w:right w:w="0" w:type="dxa"/>
          </w:tblCellMar>
        </w:tblPrEx>
        <w:trPr>
          <w:cantSplit/>
          <w:trHeight w:val="347"/>
        </w:trPr>
        <w:tc>
          <w:tcPr>
            <w:tcW w:w="704" w:type="dxa"/>
            <w:vMerge/>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napToGrid w:val="0"/>
              <w:rPr>
                <w:rFonts w:eastAsia="Arial Unicode MS"/>
                <w:b/>
                <w:bCs/>
              </w:rPr>
            </w:pPr>
          </w:p>
        </w:tc>
        <w:tc>
          <w:tcPr>
            <w:tcW w:w="1126" w:type="dxa"/>
            <w:vMerge/>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napToGrid w:val="0"/>
              <w:rPr>
                <w:rFonts w:eastAsia="Arial Unicode MS"/>
                <w:b/>
                <w:bCs/>
              </w:rPr>
            </w:pPr>
          </w:p>
        </w:tc>
        <w:tc>
          <w:tcPr>
            <w:tcW w:w="4407" w:type="dxa"/>
            <w:vMerge/>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napToGrid w:val="0"/>
              <w:rPr>
                <w:rFonts w:eastAsia="Arial Unicode MS"/>
                <w:b/>
                <w:bCs/>
              </w:rPr>
            </w:pPr>
          </w:p>
        </w:tc>
        <w:tc>
          <w:tcPr>
            <w:tcW w:w="931" w:type="dxa"/>
            <w:vMerge/>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napToGrid w:val="0"/>
              <w:rPr>
                <w:rFonts w:eastAsia="Arial Unicode MS"/>
                <w:b/>
                <w:bCs/>
              </w:rPr>
            </w:pPr>
          </w:p>
        </w:tc>
        <w:tc>
          <w:tcPr>
            <w:tcW w:w="1122" w:type="dxa"/>
            <w:vMerge/>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napToGrid w:val="0"/>
              <w:rPr>
                <w:rFonts w:eastAsia="Arial Unicode MS"/>
                <w:b/>
                <w:bCs/>
              </w:rPr>
            </w:pPr>
          </w:p>
        </w:tc>
        <w:tc>
          <w:tcPr>
            <w:tcW w:w="1108" w:type="dxa"/>
            <w:vMerge/>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napToGrid w:val="0"/>
              <w:rPr>
                <w:rFonts w:eastAsia="Arial Unicode MS"/>
                <w:b/>
                <w:bCs/>
              </w:rPr>
            </w:pPr>
          </w:p>
        </w:tc>
        <w:tc>
          <w:tcPr>
            <w:tcW w:w="15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51738" w:rsidRPr="001550D9" w:rsidRDefault="00451738" w:rsidP="00F11D1C">
            <w:pPr>
              <w:snapToGrid w:val="0"/>
              <w:rPr>
                <w:rFonts w:eastAsia="Arial Unicode MS"/>
                <w:b/>
                <w:bCs/>
              </w:rPr>
            </w:pPr>
          </w:p>
        </w:tc>
      </w:tr>
      <w:tr w:rsidR="001550D9" w:rsidRPr="001550D9" w:rsidTr="00EF1B83">
        <w:trPr>
          <w:trHeight w:val="1360"/>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rPr>
                <w:shd w:val="clear" w:color="auto" w:fill="FFFFFF"/>
              </w:rPr>
            </w:pPr>
          </w:p>
          <w:p w:rsidR="00451738" w:rsidRPr="001550D9" w:rsidRDefault="00451738" w:rsidP="00F11D1C">
            <w:pPr>
              <w:suppressAutoHyphens w:val="0"/>
              <w:snapToGrid w:val="0"/>
              <w:jc w:val="center"/>
              <w:rPr>
                <w:shd w:val="clear" w:color="auto" w:fill="FFFFFF"/>
              </w:rPr>
            </w:pPr>
          </w:p>
          <w:p w:rsidR="00451738" w:rsidRPr="001550D9" w:rsidRDefault="00B31113" w:rsidP="00F11D1C">
            <w:pPr>
              <w:suppressAutoHyphens w:val="0"/>
              <w:snapToGrid w:val="0"/>
              <w:jc w:val="center"/>
              <w:rPr>
                <w:shd w:val="clear" w:color="auto" w:fill="FFFFFF"/>
              </w:rPr>
            </w:pPr>
            <w:r w:rsidRPr="001550D9">
              <w:rPr>
                <w:shd w:val="clear" w:color="auto" w:fill="FFFFFF"/>
              </w:rPr>
              <w:t>1</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rPr>
                <w:shd w:val="clear" w:color="auto" w:fill="FFFFFF"/>
              </w:rPr>
            </w:pPr>
          </w:p>
          <w:p w:rsidR="00451738" w:rsidRPr="001550D9" w:rsidRDefault="00451738" w:rsidP="00F11D1C">
            <w:pPr>
              <w:suppressAutoHyphens w:val="0"/>
              <w:snapToGrid w:val="0"/>
              <w:jc w:val="center"/>
              <w:rPr>
                <w:shd w:val="clear" w:color="auto" w:fill="FFFFFF"/>
              </w:rPr>
            </w:pPr>
          </w:p>
          <w:p w:rsidR="009F04D1" w:rsidRPr="001550D9" w:rsidRDefault="009F04D1" w:rsidP="00F11D1C">
            <w:pPr>
              <w:suppressAutoHyphens w:val="0"/>
              <w:snapToGrid w:val="0"/>
              <w:jc w:val="center"/>
              <w:rPr>
                <w:shd w:val="clear" w:color="auto" w:fill="FFFFFF"/>
              </w:rPr>
            </w:pPr>
            <w:r w:rsidRPr="001550D9">
              <w:rPr>
                <w:shd w:val="clear" w:color="auto" w:fill="FFFFFF"/>
              </w:rPr>
              <w:t>130427</w:t>
            </w:r>
          </w:p>
        </w:tc>
        <w:tc>
          <w:tcPr>
            <w:tcW w:w="4407" w:type="dxa"/>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napToGrid w:val="0"/>
              <w:jc w:val="both"/>
              <w:rPr>
                <w:rFonts w:eastAsia="Batang"/>
                <w:shd w:val="clear" w:color="auto" w:fill="FFFFFF"/>
              </w:rPr>
            </w:pPr>
            <w:r w:rsidRPr="001550D9">
              <w:rPr>
                <w:rFonts w:eastAsia="Batang"/>
                <w:b/>
                <w:shd w:val="clear" w:color="auto" w:fill="FFFFFF"/>
              </w:rPr>
              <w:t>Trator de esteiras</w:t>
            </w:r>
            <w:r w:rsidRPr="001550D9">
              <w:rPr>
                <w:rFonts w:eastAsia="Batang"/>
                <w:shd w:val="clear" w:color="auto" w:fill="FFFFFF"/>
              </w:rPr>
              <w:t xml:space="preserve">, novo, equipado com motor de 6 cilindros, potência mínima de 140 HP </w:t>
            </w:r>
            <w:proofErr w:type="gramStart"/>
            <w:r w:rsidRPr="001550D9">
              <w:rPr>
                <w:rFonts w:eastAsia="Batang"/>
                <w:shd w:val="clear" w:color="auto" w:fill="FFFFFF"/>
              </w:rPr>
              <w:t>ou  unidade</w:t>
            </w:r>
            <w:proofErr w:type="gramEnd"/>
            <w:r w:rsidRPr="001550D9">
              <w:rPr>
                <w:rFonts w:eastAsia="Batang"/>
                <w:shd w:val="clear" w:color="auto" w:fill="FFFFFF"/>
              </w:rPr>
              <w:t xml:space="preserve"> equivalente, peso operacional mínimo 15 toneladas com injeção eletrônica, 4 válvulas, diesel, sistema elétrico de 24 volts, transmissão hidrostática, freios hidrostáticos, chassi da esteira em seção tipo caixa, tipo oscilante, barra transversal frontal pinada, dispositivo hidráulico de ajuste da esteira, rodas motrizes com segmentos aparafusados, dentes de perfis antiaderente, proteção externa da roda motriz, proteções dianteira e traseira da esteira, proteção da guia central da esteira, roletes inferiores e roletes de guia com lubrificação permanente, correntes (esteira selada e lubrificada) com passo de 190 mm, elo mestre bipartido, com sistema hidráulico para acessórios, com RIPPER tipo paralelogramo, profundidade máxima de penetração de 480 mm, largura da escavação de 1625mm, RIPPER com 3 dentes de 425 mm de altura e largura de 1710mm. Garantia mínimo 12 meses.</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0D5D16" w:rsidP="00F11D1C">
            <w:pPr>
              <w:snapToGrid w:val="0"/>
              <w:jc w:val="center"/>
            </w:pPr>
            <w:r w:rsidRPr="001550D9">
              <w:t>611.000,00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0B5C50" w:rsidP="000B5C50">
            <w:pPr>
              <w:suppressAutoHyphens w:val="0"/>
              <w:snapToGrid w:val="0"/>
              <w:jc w:val="center"/>
            </w:pPr>
            <w:r w:rsidRPr="001550D9">
              <w:t>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0B5C50" w:rsidP="000B5C50">
            <w:pPr>
              <w:suppressAutoHyphens w:val="0"/>
              <w:snapToGrid w:val="0"/>
              <w:jc w:val="center"/>
            </w:pPr>
            <w:r w:rsidRPr="001550D9">
              <w:t>3.055.000,00</w:t>
            </w:r>
          </w:p>
        </w:tc>
      </w:tr>
      <w:tr w:rsidR="001550D9" w:rsidRPr="001550D9" w:rsidTr="00EF1B83">
        <w:trPr>
          <w:trHeight w:val="2842"/>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suppressAutoHyphens w:val="0"/>
              <w:snapToGrid w:val="0"/>
              <w:jc w:val="center"/>
            </w:pPr>
            <w:r w:rsidRPr="001550D9">
              <w:t>2</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t>225468</w:t>
            </w:r>
          </w:p>
        </w:tc>
        <w:tc>
          <w:tcPr>
            <w:tcW w:w="4407" w:type="dxa"/>
            <w:tcBorders>
              <w:top w:val="single" w:sz="4" w:space="0" w:color="000000"/>
              <w:left w:val="single" w:sz="4" w:space="0" w:color="000000"/>
              <w:bottom w:val="single" w:sz="4" w:space="0" w:color="000000"/>
            </w:tcBorders>
            <w:shd w:val="clear" w:color="auto" w:fill="auto"/>
          </w:tcPr>
          <w:p w:rsidR="00451738" w:rsidRPr="001550D9" w:rsidRDefault="00451738" w:rsidP="00F11D1C">
            <w:pPr>
              <w:suppressAutoHyphens w:val="0"/>
              <w:snapToGrid w:val="0"/>
              <w:spacing w:before="120" w:after="120"/>
              <w:jc w:val="both"/>
              <w:rPr>
                <w:rFonts w:eastAsia="Batang"/>
              </w:rPr>
            </w:pPr>
            <w:r w:rsidRPr="001550D9">
              <w:rPr>
                <w:rFonts w:eastAsia="Batang"/>
                <w:b/>
              </w:rPr>
              <w:t>Pá carregadeira</w:t>
            </w:r>
            <w:r w:rsidRPr="001550D9">
              <w:rPr>
                <w:rFonts w:eastAsia="Batang"/>
              </w:rPr>
              <w:t xml:space="preserve"> sobre rodas, nova, equipada com motor </w:t>
            </w:r>
            <w:proofErr w:type="gramStart"/>
            <w:r w:rsidRPr="001550D9">
              <w:rPr>
                <w:rFonts w:eastAsia="Batang"/>
              </w:rPr>
              <w:t>diesel</w:t>
            </w:r>
            <w:proofErr w:type="gramEnd"/>
            <w:r w:rsidRPr="001550D9">
              <w:rPr>
                <w:rFonts w:eastAsia="Batang"/>
              </w:rPr>
              <w:t xml:space="preserve"> 6 cilindros, potência mínima 140 HP ou unidade equivalente, tração 4x4, sistema elétrico de 24 volts com alarme sonoro para todos os sistemas, freios a disco auto ajustáveis de acionamento hidráulico, caçamba capacidade mínima 1,4 m³, pneus mínimo 17,5x25 12 L – L2, aro de 3 peças, cabine fechada com ar-condicionado, peso operacional mínimo 9.100kg. Altura de carregamento mínimo 3.500 mm. Garantia mínimo 12 meses.</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C568E1" w:rsidP="00F11D1C">
            <w:pPr>
              <w:snapToGrid w:val="0"/>
              <w:jc w:val="center"/>
            </w:pPr>
            <w:r w:rsidRPr="001550D9">
              <w:t>350.000,00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4A4DC7" w:rsidP="004A4DC7">
            <w:pPr>
              <w:suppressAutoHyphens w:val="0"/>
              <w:snapToGrid w:val="0"/>
              <w:jc w:val="center"/>
            </w:pPr>
            <w:r w:rsidRPr="001550D9">
              <w:t>4</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4A4DC7" w:rsidP="004A4DC7">
            <w:pPr>
              <w:suppressAutoHyphens w:val="0"/>
              <w:snapToGrid w:val="0"/>
              <w:jc w:val="center"/>
            </w:pPr>
            <w:r w:rsidRPr="001550D9">
              <w:t>1.400.000,00</w:t>
            </w:r>
          </w:p>
        </w:tc>
      </w:tr>
      <w:tr w:rsidR="001550D9" w:rsidRPr="001550D9" w:rsidTr="00EF1B83">
        <w:trPr>
          <w:trHeight w:val="1181"/>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suppressAutoHyphens w:val="0"/>
              <w:snapToGrid w:val="0"/>
              <w:jc w:val="center"/>
            </w:pPr>
            <w:r w:rsidRPr="001550D9">
              <w:t>3</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t>225486</w:t>
            </w:r>
          </w:p>
        </w:tc>
        <w:tc>
          <w:tcPr>
            <w:tcW w:w="4407" w:type="dxa"/>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uppressAutoHyphens w:val="0"/>
              <w:snapToGrid w:val="0"/>
              <w:spacing w:before="120" w:after="120"/>
              <w:jc w:val="both"/>
              <w:rPr>
                <w:rFonts w:eastAsia="Batang"/>
              </w:rPr>
            </w:pPr>
            <w:r w:rsidRPr="001550D9">
              <w:rPr>
                <w:rFonts w:eastAsia="Batang"/>
                <w:b/>
              </w:rPr>
              <w:t>Motoniveladora</w:t>
            </w:r>
            <w:r w:rsidRPr="001550D9">
              <w:rPr>
                <w:rFonts w:eastAsia="Batang"/>
              </w:rPr>
              <w:t xml:space="preserve"> com cabine fechada com ar-condicionado, motor </w:t>
            </w:r>
            <w:proofErr w:type="gramStart"/>
            <w:r w:rsidRPr="001550D9">
              <w:rPr>
                <w:rFonts w:eastAsia="Batang"/>
              </w:rPr>
              <w:t>diesel</w:t>
            </w:r>
            <w:proofErr w:type="gramEnd"/>
            <w:r w:rsidRPr="001550D9">
              <w:rPr>
                <w:rFonts w:eastAsia="Batang"/>
              </w:rPr>
              <w:t xml:space="preserve"> 6 cilindros, potência mínima 140 HP ou unidade equivalente, tração 6x4, transmissão mínima </w:t>
            </w:r>
            <w:r w:rsidRPr="001550D9">
              <w:rPr>
                <w:rFonts w:eastAsia="Batang"/>
              </w:rPr>
              <w:lastRenderedPageBreak/>
              <w:t xml:space="preserve">8 velocidades a frente e 4 a ré, força de corte da lâmina mínima 7.500 kg, peso operacional mínimo 14.000 kg, lâmina largura mínimo de 3.500 mm. Garantia </w:t>
            </w:r>
            <w:proofErr w:type="gramStart"/>
            <w:r w:rsidRPr="001550D9">
              <w:rPr>
                <w:rFonts w:eastAsia="Batang"/>
              </w:rPr>
              <w:t>mínima 12 meses</w:t>
            </w:r>
            <w:proofErr w:type="gramEnd"/>
            <w:r w:rsidRPr="001550D9">
              <w:rPr>
                <w:rFonts w:eastAsia="Batang"/>
              </w:rPr>
              <w:t>.</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napToGrid w:val="0"/>
              <w:jc w:val="center"/>
            </w:pPr>
            <w:r w:rsidRPr="001550D9">
              <w:lastRenderedPageBreak/>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C568E1" w:rsidP="00F11D1C">
            <w:pPr>
              <w:snapToGrid w:val="0"/>
              <w:jc w:val="center"/>
            </w:pPr>
            <w:r w:rsidRPr="001550D9">
              <w:t>498.000,00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3679A7" w:rsidP="003679A7">
            <w:pPr>
              <w:suppressAutoHyphens w:val="0"/>
              <w:snapToGrid w:val="0"/>
              <w:jc w:val="center"/>
            </w:pPr>
            <w:r w:rsidRPr="001550D9">
              <w:t>4</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3679A7" w:rsidP="003679A7">
            <w:pPr>
              <w:suppressAutoHyphens w:val="0"/>
              <w:snapToGrid w:val="0"/>
              <w:jc w:val="center"/>
            </w:pPr>
            <w:r w:rsidRPr="001550D9">
              <w:t>1.992.000,00</w:t>
            </w:r>
          </w:p>
        </w:tc>
      </w:tr>
      <w:tr w:rsidR="001550D9" w:rsidRPr="001550D9" w:rsidTr="00EF1B83">
        <w:trPr>
          <w:trHeight w:val="367"/>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lastRenderedPageBreak/>
              <w:t>4</w:t>
            </w:r>
          </w:p>
        </w:tc>
        <w:tc>
          <w:tcPr>
            <w:tcW w:w="1126" w:type="dxa"/>
            <w:tcBorders>
              <w:top w:val="single" w:sz="4" w:space="0" w:color="000000"/>
              <w:left w:val="single" w:sz="4" w:space="0" w:color="000000"/>
              <w:bottom w:val="single" w:sz="4" w:space="0" w:color="000000"/>
            </w:tcBorders>
            <w:shd w:val="clear" w:color="auto" w:fill="FFFFFF"/>
            <w:vAlign w:val="center"/>
          </w:tcPr>
          <w:p w:rsidR="009F04D1" w:rsidRPr="001550D9" w:rsidRDefault="009F04D1" w:rsidP="00F11D1C">
            <w:pPr>
              <w:suppressAutoHyphens w:val="0"/>
              <w:snapToGrid w:val="0"/>
              <w:jc w:val="center"/>
            </w:pPr>
            <w:r w:rsidRPr="001550D9">
              <w:t>130419</w:t>
            </w:r>
          </w:p>
        </w:tc>
        <w:tc>
          <w:tcPr>
            <w:tcW w:w="4407" w:type="dxa"/>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napToGrid w:val="0"/>
              <w:jc w:val="both"/>
            </w:pPr>
            <w:r w:rsidRPr="001550D9">
              <w:rPr>
                <w:b/>
              </w:rPr>
              <w:t>Escavadeira Hidráulica</w:t>
            </w:r>
            <w:r w:rsidRPr="001550D9">
              <w:t xml:space="preserve"> sobre esteiras, com cabine fecha e ar- condicionado, motor </w:t>
            </w:r>
            <w:proofErr w:type="gramStart"/>
            <w:r w:rsidRPr="001550D9">
              <w:t>diesel</w:t>
            </w:r>
            <w:proofErr w:type="gramEnd"/>
            <w:r w:rsidRPr="001550D9">
              <w:t xml:space="preserve"> mínimo 06 cilindros, potência mínima 140 HP ou unidade equivalente, capacidade volumétrica da caçamba mínima 1,25 m³, peso operacional mínimo 21.000 kg, profunidddae de escavação mínimo 6,50 metros. Garantia </w:t>
            </w:r>
            <w:proofErr w:type="gramStart"/>
            <w:r w:rsidRPr="001550D9">
              <w:t>mínima 12 meses</w:t>
            </w:r>
            <w:proofErr w:type="gramEnd"/>
            <w:r w:rsidRPr="001550D9">
              <w:t>.</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C568E1" w:rsidP="001E4553">
            <w:pPr>
              <w:snapToGrid w:val="0"/>
              <w:jc w:val="center"/>
            </w:pPr>
            <w:r w:rsidRPr="001550D9">
              <w:t>389.500,00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3679A7" w:rsidP="001E4553">
            <w:pPr>
              <w:suppressAutoHyphens w:val="0"/>
              <w:snapToGrid w:val="0"/>
              <w:jc w:val="center"/>
            </w:pPr>
            <w:r w:rsidRPr="001550D9">
              <w:t>4</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3679A7" w:rsidP="001E4553">
            <w:pPr>
              <w:suppressAutoHyphens w:val="0"/>
              <w:snapToGrid w:val="0"/>
              <w:jc w:val="center"/>
            </w:pPr>
            <w:r w:rsidRPr="001550D9">
              <w:t>1.558.000,00</w:t>
            </w:r>
          </w:p>
        </w:tc>
      </w:tr>
      <w:tr w:rsidR="001550D9" w:rsidRPr="001550D9" w:rsidTr="00EF1B83">
        <w:trPr>
          <w:trHeight w:val="1181"/>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p>
          <w:p w:rsidR="00451738" w:rsidRPr="001550D9" w:rsidRDefault="00B31113" w:rsidP="00F11D1C">
            <w:pPr>
              <w:suppressAutoHyphens w:val="0"/>
              <w:snapToGrid w:val="0"/>
              <w:jc w:val="center"/>
            </w:pPr>
            <w:r w:rsidRPr="001550D9">
              <w:t>5</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p>
          <w:p w:rsidR="009F04D1" w:rsidRPr="001550D9" w:rsidRDefault="009F04D1" w:rsidP="00F11D1C">
            <w:pPr>
              <w:suppressAutoHyphens w:val="0"/>
              <w:snapToGrid w:val="0"/>
              <w:jc w:val="center"/>
            </w:pPr>
            <w:r w:rsidRPr="001550D9">
              <w:t>73768</w:t>
            </w:r>
          </w:p>
        </w:tc>
        <w:tc>
          <w:tcPr>
            <w:tcW w:w="4407" w:type="dxa"/>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napToGrid w:val="0"/>
              <w:jc w:val="both"/>
            </w:pPr>
            <w:r w:rsidRPr="001550D9">
              <w:rPr>
                <w:rFonts w:eastAsia="Batang"/>
                <w:b/>
              </w:rPr>
              <w:t>Retroescavadeira com carregadeira</w:t>
            </w:r>
            <w:r w:rsidRPr="001550D9">
              <w:rPr>
                <w:rFonts w:eastAsia="Batang"/>
              </w:rPr>
              <w:t xml:space="preserve"> sobre rodas, tração 4x4, motor diesel, potência bruta mínima 79 CV ou unidade equivalente, capacidade </w:t>
            </w:r>
            <w:proofErr w:type="gramStart"/>
            <w:r w:rsidRPr="001550D9">
              <w:rPr>
                <w:rFonts w:eastAsia="Batang"/>
              </w:rPr>
              <w:t>mínima  da</w:t>
            </w:r>
            <w:proofErr w:type="gramEnd"/>
            <w:r w:rsidRPr="001550D9">
              <w:rPr>
                <w:rFonts w:eastAsia="Batang"/>
              </w:rPr>
              <w:t xml:space="preserve"> caçamba carregadeira 0,70 m³, peso operacional mínimo 6500 kg, profundidade de escavação  mínima de 4,00 m, estrutura de proteção ROPs. </w:t>
            </w:r>
            <w:r w:rsidRPr="001550D9">
              <w:t xml:space="preserve">Garantia </w:t>
            </w:r>
            <w:proofErr w:type="gramStart"/>
            <w:r w:rsidRPr="001550D9">
              <w:t>mínima 12 meses</w:t>
            </w:r>
            <w:proofErr w:type="gramEnd"/>
            <w:r w:rsidRPr="001550D9">
              <w:t>.</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C568E1" w:rsidP="00F11D1C">
            <w:pPr>
              <w:snapToGrid w:val="0"/>
              <w:jc w:val="center"/>
            </w:pPr>
            <w:r w:rsidRPr="001550D9">
              <w:t>220.000,00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1E4553" w:rsidP="001E4553">
            <w:pPr>
              <w:suppressAutoHyphens w:val="0"/>
              <w:snapToGrid w:val="0"/>
              <w:jc w:val="center"/>
            </w:pPr>
            <w:r w:rsidRPr="001550D9">
              <w:t>10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1E4553" w:rsidP="001E4553">
            <w:pPr>
              <w:suppressAutoHyphens w:val="0"/>
              <w:snapToGrid w:val="0"/>
              <w:jc w:val="center"/>
            </w:pPr>
            <w:r w:rsidRPr="001550D9">
              <w:t>2.200.000,00</w:t>
            </w:r>
          </w:p>
        </w:tc>
      </w:tr>
      <w:tr w:rsidR="001550D9" w:rsidRPr="001550D9" w:rsidTr="00EF1B83">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t>6</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t>63061</w:t>
            </w:r>
          </w:p>
        </w:tc>
        <w:tc>
          <w:tcPr>
            <w:tcW w:w="4407" w:type="dxa"/>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pStyle w:val="NormalWeb"/>
              <w:jc w:val="both"/>
            </w:pPr>
            <w:r w:rsidRPr="001550D9">
              <w:rPr>
                <w:b/>
              </w:rPr>
              <w:t xml:space="preserve">Raspadeira de mandioca para ração animal, </w:t>
            </w:r>
            <w:r w:rsidRPr="001550D9">
              <w:t xml:space="preserve">Construída em chapa de ferro de 16mm com cantoneira de 1 ½ x 3/16, medindo 75 cm de altura por 70cm de largura, acoplada a disco e lâmina, caixa receptora de raízes com 39 cm, equipada com motor elétrico de 2 a 5 CV 4 pólos com eixo mancais e rolamentos, com capacidade para 400kg/hora. </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3A5F1A" w:rsidP="00F11D1C">
            <w:pPr>
              <w:snapToGrid w:val="0"/>
              <w:jc w:val="center"/>
            </w:pPr>
            <w:r w:rsidRPr="001550D9">
              <w:t>5.197,00</w:t>
            </w:r>
          </w:p>
        </w:tc>
        <w:tc>
          <w:tcPr>
            <w:tcW w:w="1108" w:type="dxa"/>
            <w:tcBorders>
              <w:top w:val="single" w:sz="4" w:space="0" w:color="000000"/>
              <w:left w:val="single" w:sz="4" w:space="0" w:color="000000"/>
              <w:bottom w:val="single" w:sz="4" w:space="0" w:color="000000"/>
            </w:tcBorders>
            <w:shd w:val="clear" w:color="auto" w:fill="auto"/>
          </w:tcPr>
          <w:p w:rsidR="00451738" w:rsidRPr="001550D9" w:rsidRDefault="00451738" w:rsidP="00F11D1C">
            <w:pPr>
              <w:snapToGrid w:val="0"/>
              <w:jc w:val="center"/>
            </w:pPr>
          </w:p>
          <w:p w:rsidR="0078172B" w:rsidRPr="001550D9" w:rsidRDefault="0078172B" w:rsidP="00F11D1C">
            <w:pPr>
              <w:snapToGrid w:val="0"/>
              <w:jc w:val="center"/>
            </w:pPr>
          </w:p>
          <w:p w:rsidR="0078172B" w:rsidRPr="001550D9" w:rsidRDefault="0078172B" w:rsidP="00F11D1C">
            <w:pPr>
              <w:snapToGrid w:val="0"/>
              <w:jc w:val="center"/>
            </w:pPr>
          </w:p>
          <w:p w:rsidR="0078172B" w:rsidRPr="001550D9" w:rsidRDefault="0078172B" w:rsidP="00F11D1C">
            <w:pPr>
              <w:snapToGrid w:val="0"/>
              <w:jc w:val="center"/>
            </w:pPr>
          </w:p>
          <w:p w:rsidR="0078172B" w:rsidRPr="001550D9" w:rsidRDefault="00F946EF" w:rsidP="00B6650A">
            <w:pPr>
              <w:snapToGrid w:val="0"/>
              <w:jc w:val="center"/>
            </w:pPr>
            <w:r w:rsidRPr="001550D9">
              <w:t>1000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tcPr>
          <w:p w:rsidR="003619BA" w:rsidRPr="001550D9" w:rsidRDefault="003619BA" w:rsidP="00F11D1C">
            <w:pPr>
              <w:snapToGrid w:val="0"/>
              <w:jc w:val="right"/>
            </w:pPr>
          </w:p>
          <w:p w:rsidR="003619BA" w:rsidRPr="001550D9" w:rsidRDefault="003619BA" w:rsidP="00F11D1C">
            <w:pPr>
              <w:snapToGrid w:val="0"/>
              <w:jc w:val="right"/>
            </w:pPr>
          </w:p>
          <w:p w:rsidR="003619BA" w:rsidRPr="001550D9" w:rsidRDefault="003619BA" w:rsidP="00F11D1C">
            <w:pPr>
              <w:snapToGrid w:val="0"/>
              <w:jc w:val="right"/>
            </w:pPr>
          </w:p>
          <w:p w:rsidR="003619BA" w:rsidRPr="001550D9" w:rsidRDefault="003619BA" w:rsidP="00F11D1C">
            <w:pPr>
              <w:snapToGrid w:val="0"/>
              <w:jc w:val="right"/>
            </w:pPr>
          </w:p>
          <w:p w:rsidR="003619BA" w:rsidRPr="001550D9" w:rsidRDefault="00F946EF" w:rsidP="00F946EF">
            <w:pPr>
              <w:snapToGrid w:val="0"/>
              <w:jc w:val="right"/>
            </w:pPr>
            <w:r w:rsidRPr="001550D9">
              <w:t>5.197.000,00</w:t>
            </w:r>
          </w:p>
        </w:tc>
      </w:tr>
      <w:tr w:rsidR="001550D9" w:rsidRPr="001550D9" w:rsidTr="00EF1B83">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t>7</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t>63061</w:t>
            </w:r>
          </w:p>
        </w:tc>
        <w:tc>
          <w:tcPr>
            <w:tcW w:w="4407" w:type="dxa"/>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jc w:val="both"/>
            </w:pPr>
            <w:r w:rsidRPr="001550D9">
              <w:rPr>
                <w:b/>
              </w:rPr>
              <w:t>Raspadeira de mandioca para ração animal,</w:t>
            </w:r>
            <w:r w:rsidRPr="001550D9">
              <w:t xml:space="preserve"> Capacidade de produção 4.000 kg/h; Rotação do disco de corte 600 rpm; Diâmetro da polia da máquina 380mm, Correia tipo B 68, Comprimento da máquina 0.670 m, Largura da máquina 0.600 m, Altura da máquina 0.750 m, Peso líquido aproximado 40 kg, Potência de Motor IV Polos 1.5 cv, Número de Lâminas 4.</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3A5F1A" w:rsidP="00F11D1C">
            <w:pPr>
              <w:snapToGrid w:val="0"/>
              <w:jc w:val="center"/>
            </w:pPr>
            <w:r w:rsidRPr="001550D9">
              <w:t>5.350,00</w:t>
            </w:r>
          </w:p>
        </w:tc>
        <w:tc>
          <w:tcPr>
            <w:tcW w:w="1108" w:type="dxa"/>
            <w:tcBorders>
              <w:top w:val="single" w:sz="4" w:space="0" w:color="000000"/>
              <w:left w:val="single" w:sz="4" w:space="0" w:color="000000"/>
              <w:bottom w:val="single" w:sz="4" w:space="0" w:color="000000"/>
            </w:tcBorders>
            <w:shd w:val="clear" w:color="auto" w:fill="auto"/>
          </w:tcPr>
          <w:p w:rsidR="00AA30FD" w:rsidRPr="001550D9" w:rsidRDefault="00AA30FD" w:rsidP="00F11D1C">
            <w:pPr>
              <w:snapToGrid w:val="0"/>
              <w:jc w:val="center"/>
            </w:pPr>
          </w:p>
          <w:p w:rsidR="00AA30FD" w:rsidRPr="001550D9" w:rsidRDefault="00AA30FD" w:rsidP="00F11D1C">
            <w:pPr>
              <w:snapToGrid w:val="0"/>
              <w:jc w:val="center"/>
            </w:pPr>
          </w:p>
          <w:p w:rsidR="00AA30FD" w:rsidRPr="001550D9" w:rsidRDefault="00AA30FD" w:rsidP="00F11D1C">
            <w:pPr>
              <w:snapToGrid w:val="0"/>
              <w:jc w:val="center"/>
            </w:pPr>
          </w:p>
          <w:p w:rsidR="00AA30FD" w:rsidRPr="001550D9" w:rsidRDefault="00AA30FD" w:rsidP="00F11D1C">
            <w:pPr>
              <w:snapToGrid w:val="0"/>
              <w:jc w:val="center"/>
            </w:pPr>
          </w:p>
          <w:p w:rsidR="00451738" w:rsidRPr="001550D9" w:rsidRDefault="003A5F1A" w:rsidP="00F11D1C">
            <w:pPr>
              <w:snapToGrid w:val="0"/>
              <w:jc w:val="center"/>
            </w:pPr>
            <w:r w:rsidRPr="001550D9">
              <w:t>9</w:t>
            </w:r>
          </w:p>
        </w:tc>
        <w:tc>
          <w:tcPr>
            <w:tcW w:w="1507" w:type="dxa"/>
            <w:tcBorders>
              <w:top w:val="single" w:sz="4" w:space="0" w:color="000000"/>
              <w:left w:val="single" w:sz="4" w:space="0" w:color="000000"/>
              <w:bottom w:val="single" w:sz="4" w:space="0" w:color="000000"/>
              <w:right w:val="single" w:sz="4" w:space="0" w:color="000000"/>
            </w:tcBorders>
            <w:shd w:val="clear" w:color="auto" w:fill="FFFFFF"/>
          </w:tcPr>
          <w:p w:rsidR="00EB0566" w:rsidRPr="001550D9" w:rsidRDefault="00EB0566" w:rsidP="00F11D1C">
            <w:pPr>
              <w:snapToGrid w:val="0"/>
              <w:jc w:val="right"/>
            </w:pPr>
          </w:p>
          <w:p w:rsidR="00EB0566" w:rsidRPr="001550D9" w:rsidRDefault="00EB0566" w:rsidP="00F11D1C">
            <w:pPr>
              <w:snapToGrid w:val="0"/>
              <w:jc w:val="right"/>
            </w:pPr>
          </w:p>
          <w:p w:rsidR="00EB0566" w:rsidRPr="001550D9" w:rsidRDefault="00EB0566" w:rsidP="00F11D1C">
            <w:pPr>
              <w:snapToGrid w:val="0"/>
              <w:jc w:val="right"/>
            </w:pPr>
          </w:p>
          <w:p w:rsidR="00EB0566" w:rsidRPr="001550D9" w:rsidRDefault="00EB0566" w:rsidP="00F11D1C">
            <w:pPr>
              <w:snapToGrid w:val="0"/>
              <w:jc w:val="right"/>
            </w:pPr>
          </w:p>
          <w:p w:rsidR="00451738" w:rsidRPr="001550D9" w:rsidRDefault="003619BA" w:rsidP="00F11D1C">
            <w:pPr>
              <w:snapToGrid w:val="0"/>
              <w:jc w:val="right"/>
            </w:pPr>
            <w:r w:rsidRPr="001550D9">
              <w:t>48.15</w:t>
            </w:r>
            <w:r w:rsidR="00133E88" w:rsidRPr="001550D9">
              <w:t>0,00</w:t>
            </w:r>
          </w:p>
        </w:tc>
      </w:tr>
      <w:tr w:rsidR="001550D9" w:rsidRPr="001550D9" w:rsidTr="00EF1B83">
        <w:trPr>
          <w:trHeight w:val="2346"/>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suppressAutoHyphens w:val="0"/>
              <w:snapToGrid w:val="0"/>
              <w:jc w:val="center"/>
            </w:pPr>
            <w:r w:rsidRPr="001550D9">
              <w:t>8</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t>52582</w:t>
            </w:r>
          </w:p>
        </w:tc>
        <w:tc>
          <w:tcPr>
            <w:tcW w:w="4407" w:type="dxa"/>
            <w:tcBorders>
              <w:top w:val="single" w:sz="4" w:space="0" w:color="000000"/>
              <w:left w:val="single" w:sz="4" w:space="0" w:color="000000"/>
              <w:bottom w:val="single" w:sz="4" w:space="0" w:color="000000"/>
            </w:tcBorders>
            <w:shd w:val="clear" w:color="auto" w:fill="auto"/>
          </w:tcPr>
          <w:p w:rsidR="00451738" w:rsidRPr="001550D9" w:rsidRDefault="00451738" w:rsidP="00F11D1C">
            <w:pPr>
              <w:snapToGrid w:val="0"/>
              <w:spacing w:before="120" w:after="120"/>
              <w:jc w:val="both"/>
            </w:pPr>
            <w:r w:rsidRPr="001550D9">
              <w:rPr>
                <w:b/>
              </w:rPr>
              <w:t>Rolo-compactador</w:t>
            </w:r>
            <w:r w:rsidRPr="001550D9">
              <w:t xml:space="preserve"> vibratório pé-de-carneiro para solos, motor </w:t>
            </w:r>
            <w:proofErr w:type="gramStart"/>
            <w:r w:rsidRPr="001550D9">
              <w:t>diesel</w:t>
            </w:r>
            <w:proofErr w:type="gramEnd"/>
            <w:r w:rsidRPr="001550D9">
              <w:t xml:space="preserve">, potência mínima 110 HP ou unidade equivalente, impacto dinâmico mínimo de 13,50 toneladas, peso operacional (mínimo) 10,00 toneladas, peso módulo do cilindro mínimo de 5000 kg, estrutura de proteção ROPs com toldo. Garantia </w:t>
            </w:r>
            <w:proofErr w:type="gramStart"/>
            <w:r w:rsidRPr="001550D9">
              <w:t>mínima 12 meses</w:t>
            </w:r>
            <w:proofErr w:type="gramEnd"/>
            <w:r w:rsidRPr="001550D9">
              <w:t>.</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8F52BE" w:rsidP="00F11D1C">
            <w:pPr>
              <w:snapToGrid w:val="0"/>
              <w:jc w:val="center"/>
            </w:pPr>
            <w:r w:rsidRPr="001550D9">
              <w:t>260.000,00</w:t>
            </w:r>
          </w:p>
        </w:tc>
        <w:tc>
          <w:tcPr>
            <w:tcW w:w="1108" w:type="dxa"/>
            <w:tcBorders>
              <w:top w:val="single" w:sz="4" w:space="0" w:color="000000"/>
              <w:left w:val="single" w:sz="4" w:space="0" w:color="000000"/>
              <w:bottom w:val="single" w:sz="4" w:space="0" w:color="000000"/>
            </w:tcBorders>
            <w:shd w:val="clear" w:color="auto" w:fill="auto"/>
          </w:tcPr>
          <w:p w:rsidR="0075664F" w:rsidRPr="001550D9" w:rsidRDefault="0075664F" w:rsidP="00F11D1C">
            <w:pPr>
              <w:snapToGrid w:val="0"/>
              <w:jc w:val="center"/>
            </w:pPr>
          </w:p>
          <w:p w:rsidR="0075664F" w:rsidRPr="001550D9" w:rsidRDefault="0075664F" w:rsidP="00F11D1C">
            <w:pPr>
              <w:snapToGrid w:val="0"/>
              <w:jc w:val="center"/>
            </w:pPr>
          </w:p>
          <w:p w:rsidR="0075664F" w:rsidRPr="001550D9" w:rsidRDefault="0075664F" w:rsidP="00F11D1C">
            <w:pPr>
              <w:snapToGrid w:val="0"/>
              <w:jc w:val="center"/>
            </w:pPr>
          </w:p>
          <w:p w:rsidR="0075664F" w:rsidRPr="001550D9" w:rsidRDefault="0075664F" w:rsidP="00F11D1C">
            <w:pPr>
              <w:snapToGrid w:val="0"/>
              <w:jc w:val="center"/>
            </w:pPr>
          </w:p>
          <w:p w:rsidR="00451738" w:rsidRPr="001550D9" w:rsidRDefault="0075664F" w:rsidP="00F11D1C">
            <w:pPr>
              <w:snapToGrid w:val="0"/>
              <w:jc w:val="center"/>
            </w:pPr>
            <w:r w:rsidRPr="001550D9">
              <w:t>2</w:t>
            </w:r>
          </w:p>
        </w:tc>
        <w:tc>
          <w:tcPr>
            <w:tcW w:w="1507" w:type="dxa"/>
            <w:tcBorders>
              <w:top w:val="single" w:sz="4" w:space="0" w:color="000000"/>
              <w:left w:val="single" w:sz="4" w:space="0" w:color="000000"/>
              <w:bottom w:val="single" w:sz="4" w:space="0" w:color="000000"/>
              <w:right w:val="single" w:sz="4" w:space="0" w:color="000000"/>
            </w:tcBorders>
            <w:shd w:val="clear" w:color="auto" w:fill="FFFFFF"/>
          </w:tcPr>
          <w:p w:rsidR="0075664F" w:rsidRPr="001550D9" w:rsidRDefault="0075664F" w:rsidP="00F11D1C">
            <w:pPr>
              <w:snapToGrid w:val="0"/>
              <w:jc w:val="right"/>
            </w:pPr>
          </w:p>
          <w:p w:rsidR="0075664F" w:rsidRPr="001550D9" w:rsidRDefault="0075664F" w:rsidP="00F11D1C">
            <w:pPr>
              <w:snapToGrid w:val="0"/>
              <w:jc w:val="right"/>
            </w:pPr>
          </w:p>
          <w:p w:rsidR="0075664F" w:rsidRPr="001550D9" w:rsidRDefault="0075664F" w:rsidP="00F11D1C">
            <w:pPr>
              <w:snapToGrid w:val="0"/>
              <w:jc w:val="right"/>
            </w:pPr>
          </w:p>
          <w:p w:rsidR="0075664F" w:rsidRPr="001550D9" w:rsidRDefault="0075664F" w:rsidP="00F11D1C">
            <w:pPr>
              <w:snapToGrid w:val="0"/>
              <w:jc w:val="right"/>
            </w:pPr>
          </w:p>
          <w:p w:rsidR="00451738" w:rsidRPr="001550D9" w:rsidRDefault="0075664F" w:rsidP="00F11D1C">
            <w:pPr>
              <w:snapToGrid w:val="0"/>
              <w:jc w:val="right"/>
            </w:pPr>
            <w:r w:rsidRPr="001550D9">
              <w:t>520.000,00</w:t>
            </w:r>
          </w:p>
        </w:tc>
      </w:tr>
      <w:tr w:rsidR="001550D9" w:rsidRPr="001550D9" w:rsidTr="00EF1B83">
        <w:trPr>
          <w:trHeight w:val="4948"/>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suppressAutoHyphens w:val="0"/>
              <w:snapToGrid w:val="0"/>
              <w:jc w:val="center"/>
            </w:pPr>
            <w:r w:rsidRPr="001550D9">
              <w:lastRenderedPageBreak/>
              <w:t>9</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t>4294</w:t>
            </w:r>
          </w:p>
        </w:tc>
        <w:tc>
          <w:tcPr>
            <w:tcW w:w="4407" w:type="dxa"/>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napToGrid w:val="0"/>
              <w:spacing w:before="120" w:after="120"/>
              <w:jc w:val="both"/>
              <w:rPr>
                <w:rFonts w:eastAsia="Batang"/>
              </w:rPr>
            </w:pPr>
            <w:r w:rsidRPr="001550D9">
              <w:rPr>
                <w:rFonts w:eastAsia="Batang"/>
                <w:b/>
              </w:rPr>
              <w:t>Caminhão basculante</w:t>
            </w:r>
            <w:r w:rsidRPr="001550D9">
              <w:rPr>
                <w:rFonts w:eastAsia="Batang"/>
              </w:rPr>
              <w:t>,</w:t>
            </w:r>
            <w:r w:rsidR="008E53E4" w:rsidRPr="001550D9">
              <w:rPr>
                <w:rFonts w:eastAsia="Batang"/>
              </w:rPr>
              <w:t xml:space="preserve"> </w:t>
            </w:r>
            <w:r w:rsidRPr="001550D9">
              <w:t xml:space="preserve">novo zero Km, </w:t>
            </w:r>
            <w:r w:rsidRPr="001550D9">
              <w:rPr>
                <w:rFonts w:eastAsia="Batang"/>
              </w:rPr>
              <w:t xml:space="preserve">potência mínima 180 CV, cabine com barra de proteção, cinto de segurança de </w:t>
            </w:r>
            <w:proofErr w:type="gramStart"/>
            <w:r w:rsidRPr="001550D9">
              <w:rPr>
                <w:rFonts w:eastAsia="Batang"/>
              </w:rPr>
              <w:t>03(três0</w:t>
            </w:r>
            <w:proofErr w:type="gramEnd"/>
            <w:r w:rsidRPr="001550D9">
              <w:rPr>
                <w:rFonts w:eastAsia="Batang"/>
              </w:rPr>
              <w:t xml:space="preserve"> pontos, distância entre-eixos mínimo 4900 mm, carga útil com equipamento mínima 8500 kg. Com caçamba de capacidade volumétrica mínima 6,00 m³, protetor de cabine, tampa traseira basculante padrão com fechamento automático, assoalho em aço espessura mínima 4,50 mm, laterais em aço espessura mínima 4,50 mm, pinos de cordas nas leterais, frente e traseira. Cilindro hidráulico central com duas unidade , com mangueiras para conexões, caixa metálica para ferramenta, escada lateral, faixas reflexivas e suporte para pá, sistema elétrico e lanternas conforme normas CNT, caixa de ferramentas, faixas reflexivas. Garantia mínima 12 meses.</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E96EF5" w:rsidP="00F11D1C">
            <w:pPr>
              <w:snapToGrid w:val="0"/>
              <w:jc w:val="center"/>
            </w:pPr>
            <w:r w:rsidRPr="001550D9">
              <w:t>202.75</w:t>
            </w:r>
            <w:r w:rsidR="004132C9" w:rsidRPr="001550D9">
              <w:t>0,00</w:t>
            </w:r>
          </w:p>
        </w:tc>
        <w:tc>
          <w:tcPr>
            <w:tcW w:w="1108" w:type="dxa"/>
            <w:tcBorders>
              <w:top w:val="single" w:sz="4" w:space="0" w:color="000000"/>
              <w:left w:val="single" w:sz="4" w:space="0" w:color="000000"/>
              <w:bottom w:val="single" w:sz="4" w:space="0" w:color="000000"/>
            </w:tcBorders>
            <w:shd w:val="clear" w:color="auto" w:fill="auto"/>
          </w:tcPr>
          <w:p w:rsidR="0075664F" w:rsidRPr="001550D9" w:rsidRDefault="0075664F" w:rsidP="00F11D1C">
            <w:pPr>
              <w:snapToGrid w:val="0"/>
              <w:jc w:val="center"/>
            </w:pPr>
          </w:p>
          <w:p w:rsidR="0075664F" w:rsidRPr="001550D9" w:rsidRDefault="0075664F" w:rsidP="00F11D1C">
            <w:pPr>
              <w:snapToGrid w:val="0"/>
              <w:jc w:val="center"/>
            </w:pPr>
          </w:p>
          <w:p w:rsidR="0075664F" w:rsidRPr="001550D9" w:rsidRDefault="0075664F" w:rsidP="00F11D1C">
            <w:pPr>
              <w:snapToGrid w:val="0"/>
              <w:jc w:val="center"/>
            </w:pPr>
          </w:p>
          <w:p w:rsidR="0075664F" w:rsidRPr="001550D9" w:rsidRDefault="0075664F" w:rsidP="00F11D1C">
            <w:pPr>
              <w:snapToGrid w:val="0"/>
              <w:jc w:val="center"/>
            </w:pPr>
          </w:p>
          <w:p w:rsidR="0075664F" w:rsidRPr="001550D9" w:rsidRDefault="0075664F" w:rsidP="00F11D1C">
            <w:pPr>
              <w:snapToGrid w:val="0"/>
              <w:jc w:val="center"/>
            </w:pPr>
          </w:p>
          <w:p w:rsidR="0075664F" w:rsidRPr="001550D9" w:rsidRDefault="0075664F" w:rsidP="00F11D1C">
            <w:pPr>
              <w:snapToGrid w:val="0"/>
              <w:jc w:val="center"/>
            </w:pPr>
          </w:p>
          <w:p w:rsidR="0075664F" w:rsidRPr="001550D9" w:rsidRDefault="0075664F" w:rsidP="00F11D1C">
            <w:pPr>
              <w:snapToGrid w:val="0"/>
              <w:jc w:val="center"/>
            </w:pPr>
          </w:p>
          <w:p w:rsidR="0075664F" w:rsidRPr="001550D9" w:rsidRDefault="0075664F" w:rsidP="00F11D1C">
            <w:pPr>
              <w:snapToGrid w:val="0"/>
              <w:jc w:val="center"/>
            </w:pPr>
          </w:p>
          <w:p w:rsidR="0075664F" w:rsidRPr="001550D9" w:rsidRDefault="0075664F" w:rsidP="00F11D1C">
            <w:pPr>
              <w:snapToGrid w:val="0"/>
              <w:jc w:val="center"/>
            </w:pPr>
          </w:p>
          <w:p w:rsidR="0075664F" w:rsidRPr="001550D9" w:rsidRDefault="0075664F" w:rsidP="00F11D1C">
            <w:pPr>
              <w:snapToGrid w:val="0"/>
              <w:jc w:val="center"/>
            </w:pPr>
          </w:p>
          <w:p w:rsidR="00451738" w:rsidRPr="001550D9" w:rsidRDefault="0075664F" w:rsidP="00F11D1C">
            <w:pPr>
              <w:snapToGrid w:val="0"/>
              <w:jc w:val="center"/>
            </w:pPr>
            <w:r w:rsidRPr="001550D9">
              <w:t>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tcPr>
          <w:p w:rsidR="0075664F" w:rsidRPr="001550D9" w:rsidRDefault="0075664F" w:rsidP="00F11D1C">
            <w:pPr>
              <w:snapToGrid w:val="0"/>
              <w:jc w:val="right"/>
            </w:pPr>
          </w:p>
          <w:p w:rsidR="0075664F" w:rsidRPr="001550D9" w:rsidRDefault="0075664F" w:rsidP="00F11D1C">
            <w:pPr>
              <w:snapToGrid w:val="0"/>
              <w:jc w:val="right"/>
            </w:pPr>
          </w:p>
          <w:p w:rsidR="0075664F" w:rsidRPr="001550D9" w:rsidRDefault="0075664F" w:rsidP="00F11D1C">
            <w:pPr>
              <w:snapToGrid w:val="0"/>
              <w:jc w:val="right"/>
            </w:pPr>
          </w:p>
          <w:p w:rsidR="0075664F" w:rsidRPr="001550D9" w:rsidRDefault="0075664F" w:rsidP="00F11D1C">
            <w:pPr>
              <w:snapToGrid w:val="0"/>
              <w:jc w:val="right"/>
            </w:pPr>
          </w:p>
          <w:p w:rsidR="0075664F" w:rsidRPr="001550D9" w:rsidRDefault="0075664F" w:rsidP="00F11D1C">
            <w:pPr>
              <w:snapToGrid w:val="0"/>
              <w:jc w:val="right"/>
            </w:pPr>
          </w:p>
          <w:p w:rsidR="0075664F" w:rsidRPr="001550D9" w:rsidRDefault="0075664F" w:rsidP="00F11D1C">
            <w:pPr>
              <w:snapToGrid w:val="0"/>
              <w:jc w:val="right"/>
            </w:pPr>
          </w:p>
          <w:p w:rsidR="0075664F" w:rsidRPr="001550D9" w:rsidRDefault="0075664F" w:rsidP="00F11D1C">
            <w:pPr>
              <w:snapToGrid w:val="0"/>
              <w:jc w:val="right"/>
            </w:pPr>
          </w:p>
          <w:p w:rsidR="0075664F" w:rsidRPr="001550D9" w:rsidRDefault="0075664F" w:rsidP="00F11D1C">
            <w:pPr>
              <w:snapToGrid w:val="0"/>
              <w:jc w:val="right"/>
            </w:pPr>
          </w:p>
          <w:p w:rsidR="0075664F" w:rsidRPr="001550D9" w:rsidRDefault="0075664F" w:rsidP="00F11D1C">
            <w:pPr>
              <w:snapToGrid w:val="0"/>
              <w:jc w:val="right"/>
            </w:pPr>
          </w:p>
          <w:p w:rsidR="0075664F" w:rsidRPr="001550D9" w:rsidRDefault="0075664F" w:rsidP="00F11D1C">
            <w:pPr>
              <w:snapToGrid w:val="0"/>
              <w:jc w:val="right"/>
            </w:pPr>
          </w:p>
          <w:p w:rsidR="00451738" w:rsidRPr="001550D9" w:rsidRDefault="0075664F" w:rsidP="00F11D1C">
            <w:pPr>
              <w:snapToGrid w:val="0"/>
              <w:jc w:val="right"/>
            </w:pPr>
            <w:r w:rsidRPr="001550D9">
              <w:t>1.013.750,00</w:t>
            </w:r>
          </w:p>
        </w:tc>
      </w:tr>
      <w:tr w:rsidR="001550D9" w:rsidRPr="001550D9" w:rsidTr="00EF1B83">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6F334A" w:rsidP="00F11D1C">
            <w:pPr>
              <w:pStyle w:val="Corpodetexto"/>
              <w:snapToGrid w:val="0"/>
              <w:jc w:val="center"/>
              <w:rPr>
                <w:szCs w:val="24"/>
              </w:rPr>
            </w:pPr>
            <w:r w:rsidRPr="001550D9">
              <w:rPr>
                <w:szCs w:val="24"/>
              </w:rPr>
              <w:t>1</w:t>
            </w:r>
            <w:r w:rsidR="00B31113" w:rsidRPr="001550D9">
              <w:rPr>
                <w:szCs w:val="24"/>
              </w:rPr>
              <w:t>0</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t>214905</w:t>
            </w:r>
          </w:p>
        </w:tc>
        <w:tc>
          <w:tcPr>
            <w:tcW w:w="4407" w:type="dxa"/>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napToGrid w:val="0"/>
              <w:spacing w:before="120" w:after="120"/>
              <w:jc w:val="both"/>
            </w:pPr>
            <w:r w:rsidRPr="001550D9">
              <w:rPr>
                <w:b/>
              </w:rPr>
              <w:t>Caminhão toco,</w:t>
            </w:r>
            <w:r w:rsidR="00005B68" w:rsidRPr="001550D9">
              <w:rPr>
                <w:b/>
              </w:rPr>
              <w:t xml:space="preserve"> </w:t>
            </w:r>
            <w:r w:rsidRPr="001550D9">
              <w:t xml:space="preserve">potência </w:t>
            </w:r>
            <w:proofErr w:type="gramStart"/>
            <w:r w:rsidRPr="001550D9">
              <w:t>mínima                                                          170</w:t>
            </w:r>
            <w:proofErr w:type="gramEnd"/>
            <w:r w:rsidRPr="001550D9">
              <w:t xml:space="preserve"> CV, cabine com barra de proteção, cinto de regurança de 03(três) pontos, distância entre-eixos mínimo 4.900 mm, capacidade de carga útil com equipamento mínima 8.250 kg. Com carroceria pipa capacidade mínimo</w:t>
            </w:r>
            <w:r w:rsidR="002304FD" w:rsidRPr="001550D9">
              <w:t xml:space="preserve"> </w:t>
            </w:r>
            <w:r w:rsidRPr="001550D9">
              <w:t xml:space="preserve">8.000 litros, tanque construído em aço carbono, tratamento externo com tinta epóxi, chapa em aço 1020 mínimo 4,50 mm, suporte para fixar mangotes e válvulas de sucção, fixação através de vigas em aço carbono, bomba acionada por tomada força através de cardan para autocarregamento, barra de irrigação traseira para aplicação. Garantia </w:t>
            </w:r>
            <w:proofErr w:type="gramStart"/>
            <w:r w:rsidRPr="001550D9">
              <w:t>mínima 12 meses</w:t>
            </w:r>
            <w:proofErr w:type="gramEnd"/>
            <w:r w:rsidRPr="001550D9">
              <w:t>.</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8B3A3E" w:rsidP="00F11D1C">
            <w:pPr>
              <w:snapToGrid w:val="0"/>
              <w:jc w:val="center"/>
            </w:pPr>
            <w:r w:rsidRPr="001550D9">
              <w:t>195.720,00</w:t>
            </w:r>
          </w:p>
        </w:tc>
        <w:tc>
          <w:tcPr>
            <w:tcW w:w="1108" w:type="dxa"/>
            <w:tcBorders>
              <w:top w:val="single" w:sz="4" w:space="0" w:color="000000"/>
              <w:left w:val="single" w:sz="4" w:space="0" w:color="000000"/>
              <w:bottom w:val="single" w:sz="4" w:space="0" w:color="000000"/>
            </w:tcBorders>
            <w:shd w:val="clear" w:color="auto" w:fill="auto"/>
          </w:tcPr>
          <w:p w:rsidR="00451738" w:rsidRPr="001550D9" w:rsidRDefault="00451738" w:rsidP="00F11D1C">
            <w:pPr>
              <w:snapToGrid w:val="0"/>
              <w:jc w:val="center"/>
            </w:pPr>
          </w:p>
          <w:p w:rsidR="0075664F" w:rsidRPr="001550D9" w:rsidRDefault="0075664F" w:rsidP="00F11D1C">
            <w:pPr>
              <w:snapToGrid w:val="0"/>
              <w:jc w:val="center"/>
            </w:pPr>
          </w:p>
          <w:p w:rsidR="0075664F" w:rsidRPr="001550D9" w:rsidRDefault="0075664F" w:rsidP="00F11D1C">
            <w:pPr>
              <w:snapToGrid w:val="0"/>
              <w:jc w:val="center"/>
            </w:pPr>
          </w:p>
          <w:p w:rsidR="0075664F" w:rsidRPr="001550D9" w:rsidRDefault="0075664F" w:rsidP="00F11D1C">
            <w:pPr>
              <w:snapToGrid w:val="0"/>
              <w:jc w:val="center"/>
            </w:pPr>
          </w:p>
          <w:p w:rsidR="0075664F" w:rsidRPr="001550D9" w:rsidRDefault="0075664F" w:rsidP="00F11D1C">
            <w:pPr>
              <w:snapToGrid w:val="0"/>
              <w:jc w:val="center"/>
            </w:pPr>
          </w:p>
          <w:p w:rsidR="003368EA" w:rsidRPr="001550D9" w:rsidRDefault="003368EA" w:rsidP="00F11D1C">
            <w:pPr>
              <w:snapToGrid w:val="0"/>
              <w:jc w:val="center"/>
            </w:pPr>
          </w:p>
          <w:p w:rsidR="003368EA" w:rsidRPr="001550D9" w:rsidRDefault="003368EA" w:rsidP="00F11D1C">
            <w:pPr>
              <w:snapToGrid w:val="0"/>
              <w:jc w:val="center"/>
            </w:pPr>
          </w:p>
          <w:p w:rsidR="0075664F" w:rsidRPr="001550D9" w:rsidRDefault="0075664F" w:rsidP="00F11D1C">
            <w:pPr>
              <w:snapToGrid w:val="0"/>
              <w:jc w:val="center"/>
            </w:pPr>
            <w:r w:rsidRPr="001550D9">
              <w:t>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tcPr>
          <w:p w:rsidR="0075664F" w:rsidRPr="001550D9" w:rsidRDefault="0075664F" w:rsidP="00F11D1C">
            <w:pPr>
              <w:snapToGrid w:val="0"/>
              <w:jc w:val="right"/>
            </w:pPr>
          </w:p>
          <w:p w:rsidR="0075664F" w:rsidRPr="001550D9" w:rsidRDefault="0075664F" w:rsidP="00F11D1C">
            <w:pPr>
              <w:snapToGrid w:val="0"/>
              <w:jc w:val="right"/>
            </w:pPr>
          </w:p>
          <w:p w:rsidR="0075664F" w:rsidRPr="001550D9" w:rsidRDefault="0075664F" w:rsidP="00F11D1C">
            <w:pPr>
              <w:snapToGrid w:val="0"/>
              <w:jc w:val="right"/>
            </w:pPr>
          </w:p>
          <w:p w:rsidR="0075664F" w:rsidRPr="001550D9" w:rsidRDefault="0075664F" w:rsidP="00F11D1C">
            <w:pPr>
              <w:snapToGrid w:val="0"/>
              <w:jc w:val="right"/>
            </w:pPr>
          </w:p>
          <w:p w:rsidR="0075664F" w:rsidRPr="001550D9" w:rsidRDefault="0075664F" w:rsidP="00F11D1C">
            <w:pPr>
              <w:snapToGrid w:val="0"/>
              <w:jc w:val="right"/>
            </w:pPr>
          </w:p>
          <w:p w:rsidR="003368EA" w:rsidRPr="001550D9" w:rsidRDefault="003368EA" w:rsidP="00F11D1C">
            <w:pPr>
              <w:snapToGrid w:val="0"/>
              <w:jc w:val="right"/>
            </w:pPr>
          </w:p>
          <w:p w:rsidR="003368EA" w:rsidRPr="001550D9" w:rsidRDefault="003368EA" w:rsidP="00F11D1C">
            <w:pPr>
              <w:snapToGrid w:val="0"/>
              <w:jc w:val="right"/>
            </w:pPr>
          </w:p>
          <w:p w:rsidR="00451738" w:rsidRPr="001550D9" w:rsidRDefault="0075664F" w:rsidP="00F11D1C">
            <w:pPr>
              <w:snapToGrid w:val="0"/>
              <w:jc w:val="right"/>
            </w:pPr>
            <w:r w:rsidRPr="001550D9">
              <w:t>978.600,00</w:t>
            </w:r>
          </w:p>
        </w:tc>
      </w:tr>
      <w:tr w:rsidR="001550D9" w:rsidRPr="001550D9" w:rsidTr="00EF1B83">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t>11</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jc w:val="center"/>
              <w:rPr>
                <w:rStyle w:val="tex3"/>
              </w:rPr>
            </w:pPr>
            <w:r w:rsidRPr="001550D9">
              <w:rPr>
                <w:rStyle w:val="tex3"/>
              </w:rPr>
              <w:t>1937</w:t>
            </w:r>
          </w:p>
        </w:tc>
        <w:tc>
          <w:tcPr>
            <w:tcW w:w="4407" w:type="dxa"/>
            <w:tcBorders>
              <w:top w:val="single" w:sz="4" w:space="0" w:color="000000"/>
              <w:left w:val="single" w:sz="4" w:space="0" w:color="000000"/>
              <w:bottom w:val="single" w:sz="4" w:space="0" w:color="000000"/>
            </w:tcBorders>
            <w:shd w:val="clear" w:color="auto" w:fill="auto"/>
            <w:vAlign w:val="bottom"/>
          </w:tcPr>
          <w:p w:rsidR="00451738" w:rsidRPr="001550D9" w:rsidRDefault="00451738" w:rsidP="00F11D1C">
            <w:pPr>
              <w:suppressAutoHyphens w:val="0"/>
              <w:snapToGrid w:val="0"/>
              <w:jc w:val="both"/>
            </w:pPr>
            <w:r w:rsidRPr="001550D9">
              <w:rPr>
                <w:b/>
              </w:rPr>
              <w:t xml:space="preserve">Caminhão leve: </w:t>
            </w:r>
            <w:r w:rsidRPr="001550D9">
              <w:t xml:space="preserve">Ano/modelo XXX; Tipo leve 3 x 4;0 km; Potência mínima </w:t>
            </w:r>
            <w:r w:rsidRPr="001550D9">
              <w:rPr>
                <w:b/>
              </w:rPr>
              <w:t xml:space="preserve">motor </w:t>
            </w:r>
            <w:r w:rsidRPr="001550D9">
              <w:t xml:space="preserve">115 CV; </w:t>
            </w:r>
            <w:proofErr w:type="gramStart"/>
            <w:r w:rsidRPr="001550D9">
              <w:t>Diesel</w:t>
            </w:r>
            <w:proofErr w:type="gramEnd"/>
            <w:r w:rsidRPr="001550D9">
              <w:t xml:space="preserve"> turbo com 04 cilindros em linha;05 marchas à frente sincronizadas e 01 à ré; Tração 4x2;Embreagem com acionamento hidráulico; Alternador 14 V e 90 A;Bateria 12 V, 750 CCA e 78 AH; Dimensões mínimas </w:t>
            </w:r>
            <w:proofErr w:type="gramStart"/>
            <w:r w:rsidRPr="001550D9">
              <w:t>da rodas</w:t>
            </w:r>
            <w:proofErr w:type="gramEnd"/>
            <w:r w:rsidRPr="001550D9">
              <w:t xml:space="preserve"> 5,5 x 16" em aço estampado;Pneus iguais e compatíveis com as dimensões das rodas (novos);Freio de estacionamento; Direção hidráulica; Capacidade mínima de carga 5.000 kg;Tanque de combustível capacidade mín. 150 litros;Ar condicionado;Garantia mínima de 12 meses, sem limite de quilometragem; - </w:t>
            </w:r>
            <w:proofErr w:type="gramStart"/>
            <w:r w:rsidRPr="001550D9">
              <w:lastRenderedPageBreak/>
              <w:t>Cor branco</w:t>
            </w:r>
            <w:proofErr w:type="gramEnd"/>
            <w:r w:rsidRPr="001550D9">
              <w:t>.</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lastRenderedPageBreak/>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944DA7" w:rsidP="00F11D1C">
            <w:pPr>
              <w:suppressAutoHyphens w:val="0"/>
              <w:snapToGrid w:val="0"/>
              <w:jc w:val="center"/>
            </w:pPr>
            <w:r w:rsidRPr="001550D9">
              <w:t>163.000,00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944DA7" w:rsidP="00944DA7">
            <w:pPr>
              <w:suppressAutoHyphens w:val="0"/>
              <w:snapToGrid w:val="0"/>
              <w:jc w:val="center"/>
            </w:pPr>
            <w:r w:rsidRPr="001550D9">
              <w:t>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944DA7" w:rsidP="00944DA7">
            <w:pPr>
              <w:suppressAutoHyphens w:val="0"/>
              <w:snapToGrid w:val="0"/>
              <w:jc w:val="center"/>
            </w:pPr>
            <w:r w:rsidRPr="001550D9">
              <w:t>815.000,00</w:t>
            </w:r>
          </w:p>
        </w:tc>
      </w:tr>
      <w:tr w:rsidR="001550D9" w:rsidRPr="001550D9" w:rsidTr="00EF1B83">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lastRenderedPageBreak/>
              <w:t>12</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t>1937</w:t>
            </w:r>
          </w:p>
        </w:tc>
        <w:tc>
          <w:tcPr>
            <w:tcW w:w="4407" w:type="dxa"/>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napToGrid w:val="0"/>
              <w:spacing w:before="120" w:after="120"/>
              <w:jc w:val="both"/>
              <w:rPr>
                <w:rFonts w:eastAsia="Batang"/>
              </w:rPr>
            </w:pPr>
            <w:r w:rsidRPr="001550D9">
              <w:rPr>
                <w:rFonts w:eastAsia="Batang"/>
                <w:b/>
                <w:bCs/>
              </w:rPr>
              <w:t>Caminhão leve</w:t>
            </w:r>
            <w:r w:rsidRPr="001550D9">
              <w:rPr>
                <w:rFonts w:eastAsia="Batang"/>
              </w:rPr>
              <w:t xml:space="preserve"> novo, zero km, potência mínima 110 CV, cabine com barra de proteção nas portas, cintos de segurança de </w:t>
            </w:r>
            <w:proofErr w:type="gramStart"/>
            <w:r w:rsidRPr="001550D9">
              <w:rPr>
                <w:rFonts w:eastAsia="Batang"/>
              </w:rPr>
              <w:t>03(três</w:t>
            </w:r>
            <w:proofErr w:type="gramEnd"/>
            <w:r w:rsidRPr="001550D9">
              <w:rPr>
                <w:rFonts w:eastAsia="Batang"/>
              </w:rPr>
              <w:t xml:space="preserve">) pontos, bancos em tecido, regulagem de altura de direção. Carga útil mínima de 3.800 kg. Motor diesel </w:t>
            </w:r>
            <w:proofErr w:type="gramStart"/>
            <w:r w:rsidRPr="001550D9">
              <w:rPr>
                <w:rFonts w:eastAsia="Batang"/>
              </w:rPr>
              <w:t>04  cilindros.</w:t>
            </w:r>
            <w:proofErr w:type="gramEnd"/>
            <w:r w:rsidRPr="001550D9">
              <w:rPr>
                <w:rFonts w:eastAsia="Batang"/>
              </w:rPr>
              <w:t xml:space="preserve"> Direção hidráulica. Com </w:t>
            </w:r>
            <w:r w:rsidRPr="001550D9">
              <w:rPr>
                <w:rFonts w:eastAsia="Batang"/>
                <w:b/>
                <w:bCs/>
              </w:rPr>
              <w:t>Coletor Compactador</w:t>
            </w:r>
            <w:r w:rsidRPr="001550D9">
              <w:rPr>
                <w:rFonts w:eastAsia="Batang"/>
              </w:rPr>
              <w:t xml:space="preserve"> de resíduos sólidos, novo, montado, capacidade mínima de lixo compactado 6 m³, comandos hidráulicos para abertura, descarga e fechamento, com comando por alavancas. Sinalização sonora de marcha ré, Bomba de acionamento acoplada diretamente a tomada de força do chassi ou por meio de cardan, depósito em chapa de aço sae 1010/20, trava e destrava manual da estrutura da porta traseira, acionado por cilindros hidráulicos, força de compactação mínima 8000 Kgf, força do escudo ejetor mínima 1300 Kgf, caixa de chorume mín. 90 Litros, teto em chapa lisa, cilindro de dupla ação e sistema de carregamento traseiro, plataforma traseira para mín. 04 pessoas, garras de sustentação para operadores, taxa de compactação 3:1, iluminação na praça de carga traseira para trabalho noturno, sinalisação conforme normas de trânsito. Garantia mínima de 12 meses. </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481EF6" w:rsidP="00F11D1C">
            <w:pPr>
              <w:suppressAutoHyphens w:val="0"/>
              <w:snapToGrid w:val="0"/>
              <w:jc w:val="center"/>
            </w:pPr>
            <w:r w:rsidRPr="001550D9">
              <w:t>211.000,00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75664F" w:rsidP="0075664F">
            <w:pPr>
              <w:suppressAutoHyphens w:val="0"/>
              <w:snapToGrid w:val="0"/>
              <w:jc w:val="center"/>
            </w:pPr>
            <w:r w:rsidRPr="001550D9">
              <w:t>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75664F" w:rsidP="0075664F">
            <w:pPr>
              <w:suppressAutoHyphens w:val="0"/>
              <w:snapToGrid w:val="0"/>
              <w:jc w:val="center"/>
            </w:pPr>
            <w:r w:rsidRPr="001550D9">
              <w:t>1.055.000,00</w:t>
            </w:r>
          </w:p>
        </w:tc>
      </w:tr>
      <w:tr w:rsidR="001550D9" w:rsidRPr="001550D9" w:rsidTr="00EF1B83">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t>13</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t>75531</w:t>
            </w:r>
          </w:p>
        </w:tc>
        <w:tc>
          <w:tcPr>
            <w:tcW w:w="4407" w:type="dxa"/>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uppressAutoHyphens w:val="0"/>
              <w:snapToGrid w:val="0"/>
              <w:spacing w:before="120" w:after="120"/>
              <w:jc w:val="both"/>
              <w:rPr>
                <w:rFonts w:eastAsia="Batang"/>
              </w:rPr>
            </w:pPr>
            <w:r w:rsidRPr="001550D9">
              <w:rPr>
                <w:rFonts w:eastAsia="Batang"/>
                <w:b/>
                <w:bCs/>
              </w:rPr>
              <w:t>Caminhão leve</w:t>
            </w:r>
            <w:r w:rsidRPr="001550D9">
              <w:rPr>
                <w:rFonts w:eastAsia="Batang"/>
              </w:rPr>
              <w:t xml:space="preserve">, zero quilômetro, potência mínima 110 CV, cabine com barra de proteção nas portas, cintos de segurança de </w:t>
            </w:r>
            <w:proofErr w:type="gramStart"/>
            <w:r w:rsidRPr="001550D9">
              <w:rPr>
                <w:rFonts w:eastAsia="Batang"/>
              </w:rPr>
              <w:t>03(três</w:t>
            </w:r>
            <w:proofErr w:type="gramEnd"/>
            <w:r w:rsidRPr="001550D9">
              <w:rPr>
                <w:rFonts w:eastAsia="Batang"/>
              </w:rPr>
              <w:t xml:space="preserve">) pontos, bancos em tecido, regulagem de altura de direção. Carga útil + </w:t>
            </w:r>
            <w:proofErr w:type="gramStart"/>
            <w:r w:rsidRPr="001550D9">
              <w:rPr>
                <w:rFonts w:eastAsia="Batang"/>
              </w:rPr>
              <w:t>carroceria  mínima</w:t>
            </w:r>
            <w:proofErr w:type="gramEnd"/>
            <w:r w:rsidRPr="001550D9">
              <w:rPr>
                <w:rFonts w:eastAsia="Batang"/>
              </w:rPr>
              <w:t xml:space="preserve"> de 3.800 kg. Motor 04 (quatro) cilindros, combustível </w:t>
            </w:r>
            <w:proofErr w:type="gramStart"/>
            <w:r w:rsidRPr="001550D9">
              <w:rPr>
                <w:rFonts w:eastAsia="Batang"/>
              </w:rPr>
              <w:t>diesel</w:t>
            </w:r>
            <w:proofErr w:type="gramEnd"/>
            <w:r w:rsidRPr="001550D9">
              <w:rPr>
                <w:rFonts w:eastAsia="Batang"/>
              </w:rPr>
              <w:t>.</w:t>
            </w:r>
            <w:r w:rsidRPr="001550D9">
              <w:rPr>
                <w:rFonts w:eastAsia="Batang"/>
                <w:b/>
                <w:bCs/>
              </w:rPr>
              <w:t xml:space="preserve"> Com Carroceria em madeira,</w:t>
            </w:r>
            <w:r w:rsidRPr="001550D9">
              <w:rPr>
                <w:rFonts w:eastAsia="Batang"/>
              </w:rPr>
              <w:t xml:space="preserve"> pintura emborrachada + corrente do meio + 02 lameiras. Direção hidráulica. Garantia mínima de 12 meses. </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794A25" w:rsidP="00F11D1C">
            <w:pPr>
              <w:snapToGrid w:val="0"/>
              <w:jc w:val="center"/>
            </w:pPr>
            <w:r w:rsidRPr="001550D9">
              <w:t>154</w:t>
            </w:r>
            <w:r w:rsidR="006A70EE" w:rsidRPr="001550D9">
              <w:t>.000,00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75664F" w:rsidP="0075664F">
            <w:pPr>
              <w:suppressAutoHyphens w:val="0"/>
              <w:snapToGrid w:val="0"/>
              <w:jc w:val="center"/>
            </w:pPr>
            <w:r w:rsidRPr="001550D9">
              <w:t>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75664F" w:rsidP="0075664F">
            <w:pPr>
              <w:suppressAutoHyphens w:val="0"/>
              <w:snapToGrid w:val="0"/>
              <w:jc w:val="center"/>
            </w:pPr>
            <w:r w:rsidRPr="001550D9">
              <w:t>770.000,00</w:t>
            </w:r>
          </w:p>
        </w:tc>
      </w:tr>
      <w:tr w:rsidR="001550D9" w:rsidRPr="001550D9" w:rsidTr="00EF1B83">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t>14</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jc w:val="center"/>
              <w:rPr>
                <w:szCs w:val="24"/>
              </w:rPr>
            </w:pPr>
            <w:r w:rsidRPr="001550D9">
              <w:rPr>
                <w:szCs w:val="24"/>
              </w:rPr>
              <w:t>214879</w:t>
            </w:r>
          </w:p>
        </w:tc>
        <w:tc>
          <w:tcPr>
            <w:tcW w:w="4407" w:type="dxa"/>
            <w:tcBorders>
              <w:top w:val="single" w:sz="4" w:space="0" w:color="000000"/>
              <w:left w:val="single" w:sz="4" w:space="0" w:color="000000"/>
              <w:bottom w:val="single" w:sz="4" w:space="0" w:color="000000"/>
            </w:tcBorders>
            <w:shd w:val="clear" w:color="auto" w:fill="auto"/>
          </w:tcPr>
          <w:p w:rsidR="00451738" w:rsidRPr="001550D9" w:rsidRDefault="00451738" w:rsidP="00F11D1C">
            <w:pPr>
              <w:suppressAutoHyphens w:val="0"/>
              <w:snapToGrid w:val="0"/>
              <w:jc w:val="both"/>
            </w:pPr>
            <w:r w:rsidRPr="001550D9">
              <w:rPr>
                <w:b/>
              </w:rPr>
              <w:t>Caminhão leve</w:t>
            </w:r>
            <w:r w:rsidRPr="001550D9">
              <w:t xml:space="preserve">- novo, zero quilômetro, potência mínima </w:t>
            </w:r>
            <w:r w:rsidRPr="001550D9">
              <w:rPr>
                <w:b/>
              </w:rPr>
              <w:t>110 CV,</w:t>
            </w:r>
            <w:r w:rsidRPr="001550D9">
              <w:t xml:space="preserve"> cabine com barra de proteção nas portas, cintos de segurança de </w:t>
            </w:r>
            <w:proofErr w:type="gramStart"/>
            <w:r w:rsidRPr="001550D9">
              <w:t>03(três</w:t>
            </w:r>
            <w:proofErr w:type="gramEnd"/>
            <w:r w:rsidRPr="001550D9">
              <w:t xml:space="preserve">) pontos, bancos em tecido, regulagem de altura de direção. Carga útil + carroceria mínima de 3.800 kg. Motor </w:t>
            </w:r>
            <w:proofErr w:type="gramStart"/>
            <w:r w:rsidRPr="001550D9">
              <w:t>diesel</w:t>
            </w:r>
            <w:proofErr w:type="gramEnd"/>
            <w:r w:rsidRPr="001550D9">
              <w:t xml:space="preserve"> 04 (quatro) cilindros. Direção hidráulica. </w:t>
            </w:r>
            <w:r w:rsidRPr="001550D9">
              <w:rPr>
                <w:b/>
              </w:rPr>
              <w:t>Com Carroceria Câmara Frigorífica</w:t>
            </w:r>
            <w:r w:rsidRPr="001550D9">
              <w:t xml:space="preserve"> </w:t>
            </w:r>
            <w:r w:rsidRPr="001550D9">
              <w:lastRenderedPageBreak/>
              <w:t xml:space="preserve">montada, dimensões mínimas 5,0 x 2,0 x 1,90 m, para transporte de produtos perecíveis congelados/resfriados, com equipamento de refrigeração, revestimento externo </w:t>
            </w:r>
            <w:proofErr w:type="gramStart"/>
            <w:r w:rsidRPr="001550D9">
              <w:t>em com</w:t>
            </w:r>
            <w:proofErr w:type="gramEnd"/>
            <w:r w:rsidRPr="001550D9">
              <w:t xml:space="preserve"> painéis inteiriços de Plástico Reforçado com Fibra de Vidro-PRFV, revestimento interno em PRFV, com ação antimicrobiana, pré-pigmentados na cor branca, piso tipo em alumínio canaletado com drenos junto a traseira da carroceria, isolamento feito de espuma rígida de poliuretano, com espessura mínima de 50 mm, iluminação interna no compartimento de carga, parafusado, piso laminado com fibra de vidro com poliuretano injetado, duto de ar, iluminação interna e externa embutida, chassi da carroceria em aço carbono, porta lateral e estribo para acesso, corote d’água, pára-choque traseiro, escada de acesso ao compartimento de carga, dupla ação e sistema de carregamento traseiro, sinalização conforme normas de trânsito. Garantia mínima de 12 meses.</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lastRenderedPageBreak/>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0D50E0" w:rsidP="000D50E0">
            <w:pPr>
              <w:suppressAutoHyphens w:val="0"/>
              <w:snapToGrid w:val="0"/>
              <w:jc w:val="center"/>
            </w:pPr>
            <w:r w:rsidRPr="001550D9">
              <w:t>198.35</w:t>
            </w:r>
            <w:r w:rsidR="006A70EE" w:rsidRPr="001550D9">
              <w:t>0,00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75664F" w:rsidP="0075664F">
            <w:pPr>
              <w:jc w:val="center"/>
            </w:pPr>
            <w:r w:rsidRPr="001550D9">
              <w:t>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75664F" w:rsidP="0075664F">
            <w:pPr>
              <w:suppressAutoHyphens w:val="0"/>
              <w:snapToGrid w:val="0"/>
              <w:jc w:val="center"/>
            </w:pPr>
            <w:r w:rsidRPr="001550D9">
              <w:t>991.750,00</w:t>
            </w:r>
          </w:p>
        </w:tc>
      </w:tr>
      <w:tr w:rsidR="001550D9" w:rsidRPr="001550D9" w:rsidTr="00EF1B83">
        <w:trPr>
          <w:trHeight w:val="993"/>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lastRenderedPageBreak/>
              <w:t>15</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jc w:val="center"/>
              <w:rPr>
                <w:szCs w:val="24"/>
              </w:rPr>
            </w:pPr>
            <w:r w:rsidRPr="001550D9">
              <w:rPr>
                <w:szCs w:val="24"/>
              </w:rPr>
              <w:t>1937</w:t>
            </w:r>
          </w:p>
        </w:tc>
        <w:tc>
          <w:tcPr>
            <w:tcW w:w="4407" w:type="dxa"/>
            <w:tcBorders>
              <w:top w:val="single" w:sz="4" w:space="0" w:color="000000"/>
              <w:left w:val="single" w:sz="4" w:space="0" w:color="000000"/>
              <w:bottom w:val="single" w:sz="4" w:space="0" w:color="000000"/>
            </w:tcBorders>
            <w:shd w:val="clear" w:color="auto" w:fill="auto"/>
          </w:tcPr>
          <w:p w:rsidR="00451738" w:rsidRPr="001550D9" w:rsidRDefault="00451738" w:rsidP="00F11D1C">
            <w:pPr>
              <w:suppressAutoHyphens w:val="0"/>
              <w:snapToGrid w:val="0"/>
              <w:jc w:val="both"/>
              <w:rPr>
                <w:rFonts w:eastAsia="Batang"/>
              </w:rPr>
            </w:pPr>
            <w:r w:rsidRPr="001550D9">
              <w:rPr>
                <w:rFonts w:eastAsia="Batang"/>
                <w:b/>
                <w:bCs/>
              </w:rPr>
              <w:t xml:space="preserve">Caminhão </w:t>
            </w:r>
            <w:r w:rsidRPr="001550D9">
              <w:rPr>
                <w:rFonts w:eastAsia="Batang"/>
                <w:bCs/>
              </w:rPr>
              <w:t>novo</w:t>
            </w:r>
            <w:r w:rsidRPr="001550D9">
              <w:rPr>
                <w:rFonts w:eastAsia="Batang"/>
              </w:rPr>
              <w:t xml:space="preserve">, de três eixos, zero quilômetro, potência mínima </w:t>
            </w:r>
            <w:r w:rsidRPr="001550D9">
              <w:rPr>
                <w:rFonts w:eastAsia="Batang"/>
                <w:b/>
              </w:rPr>
              <w:t>220 CV</w:t>
            </w:r>
            <w:r w:rsidRPr="001550D9">
              <w:rPr>
                <w:rFonts w:eastAsia="Batang"/>
              </w:rPr>
              <w:t xml:space="preserve">, cabine com barra de proteção nas portas, cintos de segurança de </w:t>
            </w:r>
            <w:proofErr w:type="gramStart"/>
            <w:r w:rsidRPr="001550D9">
              <w:rPr>
                <w:rFonts w:eastAsia="Batang"/>
              </w:rPr>
              <w:t>03(três</w:t>
            </w:r>
            <w:proofErr w:type="gramEnd"/>
            <w:r w:rsidRPr="001550D9">
              <w:rPr>
                <w:rFonts w:eastAsia="Batang"/>
              </w:rPr>
              <w:t xml:space="preserve">) pontos, bancos em tecido, regulagem de altura de direção. Carga útil + </w:t>
            </w:r>
            <w:proofErr w:type="gramStart"/>
            <w:r w:rsidRPr="001550D9">
              <w:rPr>
                <w:rFonts w:eastAsia="Batang"/>
              </w:rPr>
              <w:t>carroceria  mínima</w:t>
            </w:r>
            <w:proofErr w:type="gramEnd"/>
            <w:r w:rsidRPr="001550D9">
              <w:rPr>
                <w:rFonts w:eastAsia="Batang"/>
              </w:rPr>
              <w:t xml:space="preserve"> de 15.000 kg. Motor </w:t>
            </w:r>
            <w:proofErr w:type="gramStart"/>
            <w:r w:rsidRPr="001550D9">
              <w:rPr>
                <w:rFonts w:eastAsia="Batang"/>
              </w:rPr>
              <w:t>diesel</w:t>
            </w:r>
            <w:proofErr w:type="gramEnd"/>
            <w:r w:rsidRPr="001550D9">
              <w:rPr>
                <w:rFonts w:eastAsia="Batang"/>
              </w:rPr>
              <w:t xml:space="preserve"> 06 (quatro) cilindros. Direção hidráulica. Com </w:t>
            </w:r>
            <w:r w:rsidRPr="001550D9">
              <w:rPr>
                <w:rFonts w:eastAsia="Batang"/>
                <w:b/>
              </w:rPr>
              <w:t>Carroceria Câmara Frigorífica</w:t>
            </w:r>
            <w:r w:rsidRPr="001550D9">
              <w:rPr>
                <w:rFonts w:eastAsia="Batang"/>
              </w:rPr>
              <w:t xml:space="preserve"> montada, dimensões mínimas 8,0 x 2,10 x 2,50 m, para transporte de produtos perecíveis congelados/resfriados, com equipamento de refrigeração, revestimento externo em com painéis inteiriços de Plástico Reforçado com Fibra de Vidro-PRFV, revestimento interno em PRFV, com ação anti-microbiana, pré-pigmentados na cor branca, piso tipo em alumínio canaletado com drenos junto a traseira da carroceria, isolamento feito de espuma rígida de poliuretano, com espessura mínima de 50 </w:t>
            </w:r>
            <w:proofErr w:type="gramStart"/>
            <w:r w:rsidRPr="001550D9">
              <w:rPr>
                <w:rFonts w:eastAsia="Batang"/>
              </w:rPr>
              <w:t>mm,  iluminação</w:t>
            </w:r>
            <w:proofErr w:type="gramEnd"/>
            <w:r w:rsidRPr="001550D9">
              <w:rPr>
                <w:rFonts w:eastAsia="Batang"/>
              </w:rPr>
              <w:t xml:space="preserve"> interna no compartimento decarga, parafusado, piso laminado com fibra de vidro com poliuretano injetado, duto de ar, iluminação interna e externa imbutida, chassi da carroceria em aço carbono, porta lateral e estribo para acesso, corote d`água, para-choque traseiro, escada de acesso ao compartimento de carga, dupla ação e </w:t>
            </w:r>
            <w:r w:rsidRPr="001550D9">
              <w:rPr>
                <w:rFonts w:eastAsia="Batang"/>
              </w:rPr>
              <w:lastRenderedPageBreak/>
              <w:t>sistema de carregamento traseiro, sinalisação conforme normas de trânsito. Garantia mínima de 12 meses.</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lastRenderedPageBreak/>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8222EA" w:rsidP="00F11D1C">
            <w:pPr>
              <w:suppressAutoHyphens w:val="0"/>
              <w:snapToGrid w:val="0"/>
              <w:jc w:val="center"/>
            </w:pPr>
            <w:r w:rsidRPr="001550D9">
              <w:t>356.5</w:t>
            </w:r>
            <w:r w:rsidR="00F0668E" w:rsidRPr="001550D9">
              <w:t>00,00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75664F" w:rsidP="0075664F">
            <w:pPr>
              <w:suppressAutoHyphens w:val="0"/>
              <w:snapToGrid w:val="0"/>
              <w:jc w:val="center"/>
            </w:pPr>
            <w:r w:rsidRPr="001550D9">
              <w:t>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75664F" w:rsidP="0075664F">
            <w:pPr>
              <w:suppressAutoHyphens w:val="0"/>
              <w:snapToGrid w:val="0"/>
              <w:jc w:val="center"/>
            </w:pPr>
            <w:r w:rsidRPr="001550D9">
              <w:t>1.782.500,00</w:t>
            </w:r>
          </w:p>
        </w:tc>
      </w:tr>
      <w:tr w:rsidR="001550D9" w:rsidRPr="001550D9" w:rsidTr="00EF1B83">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lastRenderedPageBreak/>
              <w:t>16</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jc w:val="center"/>
              <w:rPr>
                <w:szCs w:val="24"/>
              </w:rPr>
            </w:pPr>
            <w:r w:rsidRPr="001550D9">
              <w:rPr>
                <w:szCs w:val="24"/>
              </w:rPr>
              <w:t>214905</w:t>
            </w:r>
          </w:p>
        </w:tc>
        <w:tc>
          <w:tcPr>
            <w:tcW w:w="4407" w:type="dxa"/>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tabs>
                <w:tab w:val="left" w:pos="526"/>
              </w:tabs>
              <w:snapToGrid w:val="0"/>
              <w:spacing w:before="120" w:after="120" w:line="270" w:lineRule="atLeast"/>
              <w:jc w:val="both"/>
              <w:rPr>
                <w:rFonts w:eastAsia="Arial"/>
                <w:shd w:val="clear" w:color="auto" w:fill="FFFFFF"/>
              </w:rPr>
            </w:pPr>
            <w:r w:rsidRPr="001550D9">
              <w:rPr>
                <w:rFonts w:eastAsia="Times"/>
                <w:b/>
                <w:shd w:val="clear" w:color="auto" w:fill="FFFFFF"/>
              </w:rPr>
              <w:t xml:space="preserve">Caminhão leve – </w:t>
            </w:r>
            <w:r w:rsidRPr="001550D9">
              <w:rPr>
                <w:rFonts w:eastAsia="Times"/>
                <w:shd w:val="clear" w:color="auto" w:fill="FFFFFF"/>
              </w:rPr>
              <w:t xml:space="preserve">caminhão carga ¾, </w:t>
            </w:r>
            <w:proofErr w:type="gramStart"/>
            <w:r w:rsidRPr="001550D9">
              <w:rPr>
                <w:rFonts w:eastAsia="Times"/>
                <w:shd w:val="clear" w:color="auto" w:fill="FFFFFF"/>
              </w:rPr>
              <w:t>diesel</w:t>
            </w:r>
            <w:proofErr w:type="gramEnd"/>
            <w:r w:rsidRPr="001550D9">
              <w:rPr>
                <w:rFonts w:eastAsia="Times"/>
                <w:shd w:val="clear" w:color="auto" w:fill="FFFFFF"/>
              </w:rPr>
              <w:t xml:space="preserve">, chassis acoplável, equipado com motor diesel eletrônico mínimo 150 CV, FR potencia a 2.500 RPM, 05 marchas à frente e 01 à ré, embreagem valeo, com acionamento hidráulico, direção hidráulica integral, distancia entre eixos mínimo 4.300 mm PBT 9.000kg, capacidade de carga liquida + carroceria mínimo de 5.950 kg, com </w:t>
            </w:r>
            <w:r w:rsidRPr="001550D9">
              <w:rPr>
                <w:rFonts w:eastAsia="Times"/>
                <w:b/>
                <w:shd w:val="clear" w:color="auto" w:fill="FFFFFF"/>
              </w:rPr>
              <w:t xml:space="preserve">Carroceria tanque para coleta de leite e transporte rodoviário - </w:t>
            </w:r>
            <w:r w:rsidRPr="001550D9">
              <w:rPr>
                <w:rFonts w:eastAsia="Times"/>
                <w:shd w:val="clear" w:color="auto" w:fill="FFFFFF"/>
              </w:rPr>
              <w:t xml:space="preserve">tanque isotérmico de aço inox AISI 304, externamente em aço inox AISI 430, com superfície polida, isolamento térmico em poliuretana, cantos arredondados e acabamento sanitário, com plataformas laterais, com sistema hidráulico externo “caixa de óleo” acionado por tomada de força. Capacidade mínima de 5.000 Litros. Especificações complementares: Módulo Interno: sendo dividido em compartimentos independentes em aço inox AISI 304, com tampas e emendas arredondadas e polidas com acabamento sanitário. Revestimento externo: em aço inox, com isolamento térmico em poliuretano expandido de alta densidade, sendo a estrutura interna em viga U. Boca de visita em cada compartimento. Plataforma do tanque: sendo construída em aço carbono, com chapa piso xadrez antiderrapante, com pintura especial na cor preta, tendo em sua volta uma cerca de proteção e estruturada em viga U, com proteção dianteira "Santo Antonio" e escadas laterais. Plataforma superior central: construída em alumínio antiderrapante e escada do tanque em aço inox. Bomba de leite, mangueira, ponteira de sucção completa, caixa de inox para depósito de coletas e amostras. Registros e conexões em aço inox polido. Sistema de limpeza spray-ball para cada compartimento, com tubulação para limpeza cip. Tubulação de saída do produto em 3". </w:t>
            </w:r>
            <w:r w:rsidRPr="001550D9">
              <w:rPr>
                <w:rFonts w:eastAsia="Arial"/>
                <w:shd w:val="clear" w:color="auto" w:fill="FFFFFF"/>
              </w:rPr>
              <w:t xml:space="preserve">Acessórios: Conjunto de para lamas com apara barros de borracha. Tanque com faixas refletivas e jogo de apara barro de borracha. Protetor lateral p/ ciclista e para choque homologado. </w:t>
            </w:r>
            <w:r w:rsidRPr="001550D9">
              <w:rPr>
                <w:rFonts w:eastAsia="Arial"/>
                <w:shd w:val="clear" w:color="auto" w:fill="FFFFFF"/>
              </w:rPr>
              <w:lastRenderedPageBreak/>
              <w:t xml:space="preserve">Garantia </w:t>
            </w:r>
            <w:proofErr w:type="gramStart"/>
            <w:r w:rsidRPr="001550D9">
              <w:rPr>
                <w:rFonts w:eastAsia="Arial"/>
                <w:shd w:val="clear" w:color="auto" w:fill="FFFFFF"/>
              </w:rPr>
              <w:t>mínima 12 meses</w:t>
            </w:r>
            <w:proofErr w:type="gramEnd"/>
            <w:r w:rsidRPr="001550D9">
              <w:rPr>
                <w:rFonts w:eastAsia="Arial"/>
                <w:shd w:val="clear" w:color="auto" w:fill="FFFFFF"/>
              </w:rPr>
              <w:t>.</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napToGrid w:val="0"/>
              <w:jc w:val="center"/>
            </w:pPr>
            <w:r w:rsidRPr="001550D9">
              <w:lastRenderedPageBreak/>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C8444A" w:rsidP="00C8444A">
            <w:pPr>
              <w:snapToGrid w:val="0"/>
              <w:jc w:val="center"/>
            </w:pPr>
            <w:r w:rsidRPr="001550D9">
              <w:t>179</w:t>
            </w:r>
            <w:r w:rsidR="006A70EE" w:rsidRPr="001550D9">
              <w:t>.000,00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75664F" w:rsidP="0075664F">
            <w:pPr>
              <w:suppressAutoHyphens w:val="0"/>
              <w:snapToGrid w:val="0"/>
              <w:jc w:val="center"/>
            </w:pPr>
            <w:r w:rsidRPr="001550D9">
              <w:t>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75664F" w:rsidP="0075664F">
            <w:pPr>
              <w:suppressAutoHyphens w:val="0"/>
              <w:snapToGrid w:val="0"/>
              <w:jc w:val="center"/>
            </w:pPr>
            <w:r w:rsidRPr="001550D9">
              <w:t>895.000,00</w:t>
            </w:r>
          </w:p>
        </w:tc>
      </w:tr>
      <w:tr w:rsidR="001550D9" w:rsidRPr="001550D9" w:rsidTr="00EF1B83">
        <w:trPr>
          <w:trHeight w:val="3044"/>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lastRenderedPageBreak/>
              <w:t>17</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t>75531</w:t>
            </w:r>
          </w:p>
        </w:tc>
        <w:tc>
          <w:tcPr>
            <w:tcW w:w="4407" w:type="dxa"/>
            <w:tcBorders>
              <w:top w:val="single" w:sz="4" w:space="0" w:color="000000"/>
              <w:left w:val="single" w:sz="4" w:space="0" w:color="000000"/>
              <w:bottom w:val="single" w:sz="4" w:space="0" w:color="000000"/>
            </w:tcBorders>
            <w:shd w:val="clear" w:color="auto" w:fill="auto"/>
          </w:tcPr>
          <w:p w:rsidR="00451738" w:rsidRPr="001550D9" w:rsidRDefault="00451738" w:rsidP="00F11D1C">
            <w:pPr>
              <w:suppressAutoHyphens w:val="0"/>
              <w:snapToGrid w:val="0"/>
              <w:spacing w:before="120" w:after="120"/>
              <w:jc w:val="both"/>
              <w:rPr>
                <w:rFonts w:eastAsia="Batang"/>
              </w:rPr>
            </w:pPr>
            <w:r w:rsidRPr="001550D9">
              <w:rPr>
                <w:rFonts w:eastAsia="Batang"/>
                <w:b/>
                <w:bCs/>
              </w:rPr>
              <w:t>Caminhão médio</w:t>
            </w:r>
            <w:r w:rsidRPr="001550D9">
              <w:rPr>
                <w:rFonts w:eastAsia="Batang"/>
              </w:rPr>
              <w:t xml:space="preserve"> novo, zero quilômetro, potência mínima </w:t>
            </w:r>
            <w:r w:rsidRPr="001550D9">
              <w:rPr>
                <w:rFonts w:eastAsia="Batang"/>
                <w:b/>
              </w:rPr>
              <w:t>170 CV,</w:t>
            </w:r>
            <w:r w:rsidRPr="001550D9">
              <w:rPr>
                <w:rFonts w:eastAsia="Batang"/>
              </w:rPr>
              <w:t xml:space="preserve"> cabine com barra de proteção nas portas, cintos de segurança de </w:t>
            </w:r>
            <w:proofErr w:type="gramStart"/>
            <w:r w:rsidRPr="001550D9">
              <w:rPr>
                <w:rFonts w:eastAsia="Batang"/>
              </w:rPr>
              <w:t>03(três</w:t>
            </w:r>
            <w:proofErr w:type="gramEnd"/>
            <w:r w:rsidRPr="001550D9">
              <w:rPr>
                <w:rFonts w:eastAsia="Batang"/>
              </w:rPr>
              <w:t xml:space="preserve">) pontos, bancos em tecido, distância entre-eixos mínima 4.800 mm, egulagem de altura de direção. Carga útil + carroceria mínima de 8.500 kg, motor </w:t>
            </w:r>
            <w:proofErr w:type="gramStart"/>
            <w:r w:rsidRPr="001550D9">
              <w:rPr>
                <w:rFonts w:eastAsia="Batang"/>
              </w:rPr>
              <w:t>diesel</w:t>
            </w:r>
            <w:proofErr w:type="gramEnd"/>
            <w:r w:rsidRPr="001550D9">
              <w:rPr>
                <w:rFonts w:eastAsia="Batang"/>
              </w:rPr>
              <w:t xml:space="preserve">, com </w:t>
            </w:r>
            <w:r w:rsidRPr="001550D9">
              <w:rPr>
                <w:rFonts w:eastAsia="Batang"/>
                <w:b/>
                <w:bCs/>
              </w:rPr>
              <w:t>carroceria em madeira</w:t>
            </w:r>
            <w:r w:rsidRPr="001550D9">
              <w:rPr>
                <w:rFonts w:eastAsia="Batang"/>
              </w:rPr>
              <w:t xml:space="preserve">, pintura emborrachada + corrente do meio + 02 lameiras. Direção hidráulica. Garantia mínima de 12 meses. </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8D66B5" w:rsidP="008D66B5">
            <w:pPr>
              <w:snapToGrid w:val="0"/>
              <w:jc w:val="center"/>
            </w:pPr>
            <w:r w:rsidRPr="001550D9">
              <w:t>197</w:t>
            </w:r>
            <w:r w:rsidR="004132C9" w:rsidRPr="001550D9">
              <w:t>.</w:t>
            </w:r>
            <w:r w:rsidRPr="001550D9">
              <w:t>75</w:t>
            </w:r>
            <w:r w:rsidR="004132C9" w:rsidRPr="001550D9">
              <w:t>0,00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75664F" w:rsidP="0075664F">
            <w:pPr>
              <w:suppressAutoHyphens w:val="0"/>
              <w:snapToGrid w:val="0"/>
              <w:jc w:val="center"/>
            </w:pPr>
            <w:r w:rsidRPr="001550D9">
              <w:t>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75664F" w:rsidP="0075664F">
            <w:pPr>
              <w:suppressAutoHyphens w:val="0"/>
              <w:snapToGrid w:val="0"/>
              <w:jc w:val="center"/>
            </w:pPr>
            <w:r w:rsidRPr="001550D9">
              <w:t>988.750,00</w:t>
            </w:r>
          </w:p>
        </w:tc>
      </w:tr>
      <w:tr w:rsidR="001550D9" w:rsidRPr="001550D9" w:rsidTr="00EF1B83">
        <w:trPr>
          <w:trHeight w:val="399"/>
        </w:trPr>
        <w:tc>
          <w:tcPr>
            <w:tcW w:w="1830" w:type="dxa"/>
            <w:gridSpan w:val="2"/>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jc w:val="center"/>
              <w:rPr>
                <w:szCs w:val="24"/>
              </w:rPr>
            </w:pPr>
            <w:r w:rsidRPr="001550D9">
              <w:rPr>
                <w:sz w:val="22"/>
                <w:szCs w:val="22"/>
              </w:rPr>
              <w:t>Subtotal</w:t>
            </w:r>
          </w:p>
        </w:tc>
        <w:tc>
          <w:tcPr>
            <w:tcW w:w="6460" w:type="dxa"/>
            <w:gridSpan w:val="3"/>
            <w:tcBorders>
              <w:top w:val="single" w:sz="4" w:space="0" w:color="000000"/>
              <w:left w:val="single" w:sz="4" w:space="0" w:color="000000"/>
              <w:bottom w:val="single" w:sz="4" w:space="0" w:color="000000"/>
            </w:tcBorders>
            <w:shd w:val="clear" w:color="auto" w:fill="auto"/>
          </w:tcPr>
          <w:p w:rsidR="00451738" w:rsidRPr="001550D9" w:rsidRDefault="00451738" w:rsidP="00F11D1C">
            <w:pPr>
              <w:snapToGrid w:val="0"/>
              <w:jc w:val="center"/>
            </w:pPr>
          </w:p>
          <w:p w:rsidR="00451738" w:rsidRPr="001550D9" w:rsidRDefault="00451738" w:rsidP="00F11D1C">
            <w:pPr>
              <w:snapToGrid w:val="0"/>
            </w:pPr>
          </w:p>
        </w:tc>
        <w:tc>
          <w:tcPr>
            <w:tcW w:w="1108" w:type="dxa"/>
            <w:tcBorders>
              <w:top w:val="single" w:sz="4" w:space="0" w:color="000000"/>
              <w:left w:val="single" w:sz="4" w:space="0" w:color="000000"/>
              <w:bottom w:val="single" w:sz="4" w:space="0" w:color="000000"/>
            </w:tcBorders>
            <w:shd w:val="clear" w:color="auto" w:fill="auto"/>
          </w:tcPr>
          <w:p w:rsidR="00451738" w:rsidRPr="001550D9" w:rsidRDefault="00451738" w:rsidP="00F11D1C">
            <w:pPr>
              <w:snapToGrid w:val="0"/>
              <w:jc w:val="center"/>
            </w:pPr>
          </w:p>
        </w:tc>
        <w:tc>
          <w:tcPr>
            <w:tcW w:w="1507" w:type="dxa"/>
            <w:tcBorders>
              <w:top w:val="single" w:sz="4" w:space="0" w:color="000000"/>
              <w:left w:val="single" w:sz="4" w:space="0" w:color="000000"/>
              <w:bottom w:val="single" w:sz="4" w:space="0" w:color="000000"/>
              <w:right w:val="single" w:sz="4" w:space="0" w:color="000000"/>
            </w:tcBorders>
            <w:shd w:val="clear" w:color="auto" w:fill="FFFFFF"/>
          </w:tcPr>
          <w:p w:rsidR="00451738" w:rsidRPr="001550D9" w:rsidRDefault="00357D51" w:rsidP="00F11D1C">
            <w:pPr>
              <w:snapToGrid w:val="0"/>
              <w:jc w:val="right"/>
            </w:pPr>
            <w:r w:rsidRPr="001550D9">
              <w:t>25.260.500,00</w:t>
            </w:r>
          </w:p>
        </w:tc>
      </w:tr>
      <w:tr w:rsidR="001550D9" w:rsidRPr="001550D9" w:rsidTr="00F11D1C">
        <w:trPr>
          <w:trHeight w:val="399"/>
        </w:trPr>
        <w:tc>
          <w:tcPr>
            <w:tcW w:w="10905"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451738" w:rsidP="00F11D1C">
            <w:pPr>
              <w:suppressAutoHyphens w:val="0"/>
              <w:snapToGrid w:val="0"/>
              <w:jc w:val="center"/>
              <w:rPr>
                <w:b/>
              </w:rPr>
            </w:pPr>
            <w:r w:rsidRPr="001550D9">
              <w:rPr>
                <w:b/>
              </w:rPr>
              <w:t>B -EQUIPAMENTOSE MATERIAIS</w:t>
            </w:r>
          </w:p>
        </w:tc>
      </w:tr>
      <w:tr w:rsidR="001550D9" w:rsidRPr="001550D9" w:rsidTr="0042374E">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6F334A">
            <w:pPr>
              <w:pStyle w:val="Corpodetexto"/>
              <w:snapToGrid w:val="0"/>
              <w:jc w:val="center"/>
              <w:rPr>
                <w:szCs w:val="24"/>
              </w:rPr>
            </w:pPr>
            <w:r w:rsidRPr="001550D9">
              <w:rPr>
                <w:szCs w:val="24"/>
              </w:rPr>
              <w:t>18</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AF26D4" w:rsidP="00F11D1C">
            <w:pPr>
              <w:suppressAutoHyphens w:val="0"/>
              <w:snapToGrid w:val="0"/>
              <w:jc w:val="center"/>
            </w:pPr>
            <w:r>
              <w:t>150995</w:t>
            </w:r>
          </w:p>
        </w:tc>
        <w:tc>
          <w:tcPr>
            <w:tcW w:w="4407" w:type="dxa"/>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uppressAutoHyphens w:val="0"/>
              <w:snapToGrid w:val="0"/>
            </w:pPr>
            <w:r w:rsidRPr="001550D9">
              <w:rPr>
                <w:b/>
              </w:rPr>
              <w:t>Forma confecção silagem tipo Cincho pequena</w:t>
            </w:r>
            <w:r w:rsidRPr="001550D9">
              <w:t xml:space="preserve"> (D=1,5 m; H=0,5 m)</w:t>
            </w:r>
          </w:p>
          <w:p w:rsidR="00451738" w:rsidRPr="001550D9" w:rsidRDefault="00451738" w:rsidP="00F11D1C">
            <w:pPr>
              <w:spacing w:after="120"/>
              <w:jc w:val="both"/>
            </w:pPr>
            <w:r w:rsidRPr="001550D9">
              <w:rPr>
                <w:b/>
              </w:rPr>
              <w:t>Forma:</w:t>
            </w:r>
            <w:r w:rsidRPr="001550D9">
              <w:t xml:space="preserve"> composta de 3 chapas de ferro fundido nº 14, para facilitar seu transporte e guarda, que somadas formam um círculo com aproximadamente 1,5 m de diâmetro, 4,7 m de perímetro. </w:t>
            </w:r>
            <w:r w:rsidRPr="001550D9">
              <w:rPr>
                <w:b/>
              </w:rPr>
              <w:t>Características das chapas</w:t>
            </w:r>
            <w:r w:rsidRPr="001550D9">
              <w:t xml:space="preserve">: cada chapa mede 1,5 m x 60 cm (comprimento x altura), já descontados 2,0 cm no seu comprimento para inserção dos anéis de união. Horizontalmente, no sentido do comprimento da chapa, na face externa, devem ser soldados 4 ferros T de ¾” (três quartos de polegada), sendo 2 nas extremidades e 2 a aproximadamente 20cm destas, dividindo a chapa em três partes de 20 cm. Verticalmente, nas extremidades da chapa, devem ser soldadas </w:t>
            </w:r>
            <w:proofErr w:type="gramStart"/>
            <w:r w:rsidRPr="001550D9">
              <w:t>chapas  lisas</w:t>
            </w:r>
            <w:proofErr w:type="gramEnd"/>
            <w:r w:rsidRPr="001550D9">
              <w:t xml:space="preserve"> de ¾” (barras), com 2,0 cm de largura e 2,0 a 3,0 mm de espessura. Estas devem ser soldadas nas bases dos ferros T das extremidades, não entrando embaixo destes. Esta estrutura visa dar sustentação a chapa de ferro para que não sofra deformações durante o processo de Ensilagem, evitando imperfeições na forma e no bolo, viabilizando a reutilização da forma.</w:t>
            </w:r>
            <w:r w:rsidRPr="001550D9">
              <w:rPr>
                <w:b/>
              </w:rPr>
              <w:t>União das chapas</w:t>
            </w:r>
            <w:r w:rsidRPr="001550D9">
              <w:t xml:space="preserve">: a união das chapas deve ser feita pela soldagem de 4 anéis com 2,0 cm de </w:t>
            </w:r>
            <w:proofErr w:type="gramStart"/>
            <w:r w:rsidRPr="001550D9">
              <w:t>diâmetro  por</w:t>
            </w:r>
            <w:proofErr w:type="gramEnd"/>
            <w:r w:rsidRPr="001550D9">
              <w:t xml:space="preserve"> 2,0 cm de comprimento pelos quais passa um vergalhão liso de ferro CA 25 10 00 de ½” (meia polegada), que tem a função de pino de dobradiça. Os anéis devem ser soldados nos locais de chegada de cada </w:t>
            </w:r>
            <w:r w:rsidRPr="001550D9">
              <w:lastRenderedPageBreak/>
              <w:t>um dos ferros T horizontais. A extremidade superior do vergalhão é dobrada, assumindo a função de um puxador. O encaixe das chapas na sua face interna deve ser perfeito, evitando rebordos que prejudicam a subida da forma durante a ensilagem.</w:t>
            </w:r>
            <w:r w:rsidRPr="001550D9">
              <w:rPr>
                <w:b/>
              </w:rPr>
              <w:t>Alça para manuseio e transporte:</w:t>
            </w:r>
            <w:r w:rsidRPr="001550D9">
              <w:t xml:space="preserve"> para facilitar a movimentação, em cada parte da forma (chapa), deve ser colocada uma alça de ferro liso envergado, posicionada no centro da sua superfície superior. As alças têm suas bases em pés dobrados, através das quais estas são soldadas à chapa.</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lastRenderedPageBreak/>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3368EA" w:rsidP="00F11D1C">
            <w:pPr>
              <w:suppressAutoHyphens w:val="0"/>
              <w:snapToGrid w:val="0"/>
              <w:jc w:val="center"/>
            </w:pPr>
            <w:r w:rsidRPr="001550D9">
              <w:t>400</w:t>
            </w:r>
            <w:r w:rsidR="00B30C7D" w:rsidRPr="001550D9">
              <w:t>,00</w:t>
            </w:r>
          </w:p>
        </w:tc>
        <w:tc>
          <w:tcPr>
            <w:tcW w:w="1108" w:type="dxa"/>
            <w:tcBorders>
              <w:top w:val="single" w:sz="4" w:space="0" w:color="000000"/>
              <w:left w:val="single" w:sz="4" w:space="0" w:color="000000"/>
              <w:bottom w:val="single" w:sz="4" w:space="0" w:color="000000"/>
            </w:tcBorders>
            <w:shd w:val="clear" w:color="auto" w:fill="auto"/>
          </w:tcPr>
          <w:p w:rsidR="0078172B" w:rsidRPr="001550D9" w:rsidRDefault="0078172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17C87" w:rsidRPr="001550D9" w:rsidRDefault="00617C87" w:rsidP="00F11D1C">
            <w:pPr>
              <w:pStyle w:val="Corpodetexto"/>
              <w:snapToGrid w:val="0"/>
              <w:rPr>
                <w:szCs w:val="24"/>
              </w:rPr>
            </w:pPr>
          </w:p>
          <w:p w:rsidR="00617C87" w:rsidRPr="001550D9" w:rsidRDefault="00617C87" w:rsidP="00F11D1C">
            <w:pPr>
              <w:pStyle w:val="Corpodetexto"/>
              <w:snapToGrid w:val="0"/>
              <w:rPr>
                <w:szCs w:val="24"/>
              </w:rPr>
            </w:pPr>
          </w:p>
          <w:p w:rsidR="00617C87" w:rsidRPr="001550D9" w:rsidRDefault="00617C87" w:rsidP="00F11D1C">
            <w:pPr>
              <w:pStyle w:val="Corpodetexto"/>
              <w:snapToGrid w:val="0"/>
              <w:rPr>
                <w:szCs w:val="24"/>
              </w:rPr>
            </w:pPr>
          </w:p>
          <w:p w:rsidR="00617C87" w:rsidRPr="001550D9" w:rsidRDefault="00617C87" w:rsidP="00F11D1C">
            <w:pPr>
              <w:pStyle w:val="Corpodetexto"/>
              <w:snapToGrid w:val="0"/>
              <w:rPr>
                <w:szCs w:val="24"/>
              </w:rPr>
            </w:pPr>
          </w:p>
          <w:p w:rsidR="00451738" w:rsidRPr="001550D9" w:rsidRDefault="0078172B" w:rsidP="00F11D1C">
            <w:pPr>
              <w:pStyle w:val="Corpodetexto"/>
              <w:snapToGrid w:val="0"/>
              <w:rPr>
                <w:szCs w:val="24"/>
              </w:rPr>
            </w:pPr>
            <w:r w:rsidRPr="001550D9">
              <w:rPr>
                <w:szCs w:val="24"/>
              </w:rPr>
              <w:t>110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tcPr>
          <w:p w:rsidR="0078172B" w:rsidRPr="001550D9" w:rsidRDefault="0078172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F58AB" w:rsidRPr="001550D9" w:rsidRDefault="006F58AB" w:rsidP="00F11D1C">
            <w:pPr>
              <w:pStyle w:val="Corpodetexto"/>
              <w:snapToGrid w:val="0"/>
              <w:rPr>
                <w:szCs w:val="24"/>
              </w:rPr>
            </w:pPr>
          </w:p>
          <w:p w:rsidR="00617C87" w:rsidRPr="001550D9" w:rsidRDefault="00617C87" w:rsidP="00F11D1C">
            <w:pPr>
              <w:pStyle w:val="Corpodetexto"/>
              <w:snapToGrid w:val="0"/>
              <w:rPr>
                <w:szCs w:val="24"/>
              </w:rPr>
            </w:pPr>
          </w:p>
          <w:p w:rsidR="00617C87" w:rsidRPr="001550D9" w:rsidRDefault="00617C87" w:rsidP="00F11D1C">
            <w:pPr>
              <w:pStyle w:val="Corpodetexto"/>
              <w:snapToGrid w:val="0"/>
              <w:rPr>
                <w:szCs w:val="24"/>
              </w:rPr>
            </w:pPr>
          </w:p>
          <w:p w:rsidR="00617C87" w:rsidRPr="001550D9" w:rsidRDefault="00617C87" w:rsidP="00F11D1C">
            <w:pPr>
              <w:pStyle w:val="Corpodetexto"/>
              <w:snapToGrid w:val="0"/>
              <w:rPr>
                <w:szCs w:val="24"/>
              </w:rPr>
            </w:pPr>
          </w:p>
          <w:p w:rsidR="00617C87" w:rsidRPr="001550D9" w:rsidRDefault="00617C87" w:rsidP="00F11D1C">
            <w:pPr>
              <w:pStyle w:val="Corpodetexto"/>
              <w:snapToGrid w:val="0"/>
              <w:rPr>
                <w:szCs w:val="24"/>
              </w:rPr>
            </w:pPr>
          </w:p>
          <w:p w:rsidR="00451738" w:rsidRPr="001550D9" w:rsidRDefault="003368EA" w:rsidP="00F11D1C">
            <w:pPr>
              <w:pStyle w:val="Corpodetexto"/>
              <w:snapToGrid w:val="0"/>
              <w:rPr>
                <w:szCs w:val="24"/>
              </w:rPr>
            </w:pPr>
            <w:r w:rsidRPr="001550D9">
              <w:rPr>
                <w:szCs w:val="24"/>
              </w:rPr>
              <w:t>44.0</w:t>
            </w:r>
            <w:r w:rsidR="0078172B" w:rsidRPr="001550D9">
              <w:rPr>
                <w:szCs w:val="24"/>
              </w:rPr>
              <w:t>00,00</w:t>
            </w:r>
          </w:p>
        </w:tc>
      </w:tr>
      <w:tr w:rsidR="001550D9" w:rsidRPr="001550D9" w:rsidTr="0042374E">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lastRenderedPageBreak/>
              <w:t>19</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jc w:val="center"/>
              <w:rPr>
                <w:szCs w:val="24"/>
              </w:rPr>
            </w:pPr>
            <w:r w:rsidRPr="001550D9">
              <w:rPr>
                <w:szCs w:val="24"/>
              </w:rPr>
              <w:t>19313</w:t>
            </w:r>
          </w:p>
        </w:tc>
        <w:tc>
          <w:tcPr>
            <w:tcW w:w="4407" w:type="dxa"/>
            <w:tcBorders>
              <w:top w:val="single" w:sz="4" w:space="0" w:color="000000"/>
              <w:left w:val="single" w:sz="4" w:space="0" w:color="000000"/>
              <w:bottom w:val="single" w:sz="4" w:space="0" w:color="000000"/>
            </w:tcBorders>
            <w:shd w:val="clear" w:color="auto" w:fill="auto"/>
            <w:vAlign w:val="bottom"/>
          </w:tcPr>
          <w:p w:rsidR="00451738" w:rsidRPr="001550D9" w:rsidRDefault="00451738" w:rsidP="00F11D1C">
            <w:pPr>
              <w:suppressAutoHyphens w:val="0"/>
              <w:snapToGrid w:val="0"/>
              <w:jc w:val="both"/>
            </w:pPr>
            <w:r w:rsidRPr="001550D9">
              <w:rPr>
                <w:b/>
              </w:rPr>
              <w:t xml:space="preserve">Lona </w:t>
            </w:r>
            <w:r w:rsidRPr="001550D9">
              <w:t>dupla face 8 m largura, 200 Micra, rolo de 50 m</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5960BE" w:rsidP="00F11D1C">
            <w:pPr>
              <w:suppressAutoHyphens w:val="0"/>
              <w:snapToGrid w:val="0"/>
              <w:jc w:val="center"/>
            </w:pPr>
            <w:r w:rsidRPr="001550D9">
              <w:t>600</w:t>
            </w:r>
            <w:r w:rsidR="00D916ED" w:rsidRPr="001550D9">
              <w:t>,00</w:t>
            </w:r>
          </w:p>
        </w:tc>
        <w:tc>
          <w:tcPr>
            <w:tcW w:w="1108" w:type="dxa"/>
            <w:tcBorders>
              <w:top w:val="single" w:sz="4" w:space="0" w:color="000000"/>
              <w:left w:val="single" w:sz="4" w:space="0" w:color="000000"/>
              <w:bottom w:val="single" w:sz="4" w:space="0" w:color="000000"/>
            </w:tcBorders>
            <w:shd w:val="clear" w:color="auto" w:fill="auto"/>
          </w:tcPr>
          <w:p w:rsidR="00451738" w:rsidRPr="001550D9" w:rsidRDefault="0078172B" w:rsidP="00F11D1C">
            <w:pPr>
              <w:pStyle w:val="Corpodetexto"/>
              <w:snapToGrid w:val="0"/>
              <w:rPr>
                <w:szCs w:val="24"/>
              </w:rPr>
            </w:pPr>
            <w:r w:rsidRPr="001550D9">
              <w:rPr>
                <w:szCs w:val="24"/>
              </w:rPr>
              <w:t>110,00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tcPr>
          <w:p w:rsidR="00451738" w:rsidRPr="001550D9" w:rsidRDefault="0078172B" w:rsidP="00F11D1C">
            <w:pPr>
              <w:pStyle w:val="Corpodetexto"/>
              <w:snapToGrid w:val="0"/>
              <w:rPr>
                <w:szCs w:val="24"/>
              </w:rPr>
            </w:pPr>
            <w:r w:rsidRPr="001550D9">
              <w:rPr>
                <w:szCs w:val="24"/>
              </w:rPr>
              <w:t>66.000,00</w:t>
            </w:r>
          </w:p>
        </w:tc>
      </w:tr>
      <w:tr w:rsidR="001550D9" w:rsidRPr="001550D9" w:rsidTr="0042374E">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6F334A" w:rsidP="00F11D1C">
            <w:pPr>
              <w:pStyle w:val="Corpodetexto"/>
              <w:snapToGrid w:val="0"/>
              <w:jc w:val="center"/>
              <w:rPr>
                <w:szCs w:val="24"/>
              </w:rPr>
            </w:pPr>
            <w:r w:rsidRPr="001550D9">
              <w:rPr>
                <w:szCs w:val="24"/>
              </w:rPr>
              <w:t>2</w:t>
            </w:r>
            <w:r w:rsidR="00B31113" w:rsidRPr="001550D9">
              <w:rPr>
                <w:szCs w:val="24"/>
              </w:rPr>
              <w:t>0</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AF26D4" w:rsidP="00AF26D4">
            <w:pPr>
              <w:suppressAutoHyphens w:val="0"/>
              <w:snapToGrid w:val="0"/>
              <w:jc w:val="center"/>
            </w:pPr>
            <w:r>
              <w:t>124818</w:t>
            </w:r>
          </w:p>
        </w:tc>
        <w:tc>
          <w:tcPr>
            <w:tcW w:w="4407" w:type="dxa"/>
            <w:tcBorders>
              <w:top w:val="single" w:sz="4" w:space="0" w:color="000000"/>
              <w:left w:val="single" w:sz="4" w:space="0" w:color="000000"/>
              <w:bottom w:val="single" w:sz="4" w:space="0" w:color="000000"/>
            </w:tcBorders>
            <w:shd w:val="clear" w:color="auto" w:fill="auto"/>
            <w:vAlign w:val="center"/>
          </w:tcPr>
          <w:p w:rsidR="00451738" w:rsidRPr="001550D9" w:rsidRDefault="00451738" w:rsidP="00F11D1C">
            <w:pPr>
              <w:suppressAutoHyphens w:val="0"/>
              <w:snapToGrid w:val="0"/>
              <w:jc w:val="both"/>
            </w:pPr>
            <w:r w:rsidRPr="001550D9">
              <w:rPr>
                <w:b/>
              </w:rPr>
              <w:t>Desintegrador/Moedor/Picador</w:t>
            </w:r>
            <w:r w:rsidRPr="001550D9">
              <w:t xml:space="preserve">:equipamento completo para desintegrar, moer e picar, milho, cana, sorgo, mandioca; </w:t>
            </w:r>
            <w:r w:rsidRPr="001550D9">
              <w:rPr>
                <w:b/>
              </w:rPr>
              <w:t>motor elétrico 3cv</w:t>
            </w:r>
            <w:r w:rsidRPr="001550D9">
              <w:t>, alimentação elétrica monofásica 220V e 60HZ ou 110V dependendo da localidade,com cavalete e base para o motor, acessórios (polias e correias) peneiras de 0,8 /3/5/0 mm e lisa. Rendimento: ração verde produção/hora de até 500 kg, produção em grãos de até 700 kg com peneira de 5 mm.</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C7137D" w:rsidP="00F11D1C">
            <w:pPr>
              <w:suppressAutoHyphens w:val="0"/>
              <w:snapToGrid w:val="0"/>
              <w:jc w:val="center"/>
            </w:pPr>
            <w:r w:rsidRPr="001550D9">
              <w:t>1.823</w:t>
            </w:r>
            <w:r w:rsidR="00D916ED" w:rsidRPr="001550D9">
              <w:t>,00</w:t>
            </w:r>
          </w:p>
        </w:tc>
        <w:tc>
          <w:tcPr>
            <w:tcW w:w="1108" w:type="dxa"/>
            <w:tcBorders>
              <w:top w:val="single" w:sz="4" w:space="0" w:color="000000"/>
              <w:left w:val="single" w:sz="4" w:space="0" w:color="000000"/>
              <w:bottom w:val="single" w:sz="4" w:space="0" w:color="000000"/>
            </w:tcBorders>
            <w:shd w:val="clear" w:color="auto" w:fill="auto"/>
          </w:tcPr>
          <w:p w:rsidR="0078172B" w:rsidRPr="001550D9" w:rsidRDefault="0078172B" w:rsidP="00F11D1C">
            <w:pPr>
              <w:pStyle w:val="Corpodetexto"/>
              <w:snapToGrid w:val="0"/>
              <w:rPr>
                <w:szCs w:val="24"/>
              </w:rPr>
            </w:pPr>
          </w:p>
          <w:p w:rsidR="0078172B" w:rsidRPr="001550D9" w:rsidRDefault="0078172B" w:rsidP="00F11D1C">
            <w:pPr>
              <w:pStyle w:val="Corpodetexto"/>
              <w:snapToGrid w:val="0"/>
              <w:rPr>
                <w:szCs w:val="24"/>
              </w:rPr>
            </w:pPr>
          </w:p>
          <w:p w:rsidR="0078172B" w:rsidRPr="001550D9" w:rsidRDefault="0078172B" w:rsidP="00F11D1C">
            <w:pPr>
              <w:pStyle w:val="Corpodetexto"/>
              <w:snapToGrid w:val="0"/>
              <w:rPr>
                <w:szCs w:val="24"/>
              </w:rPr>
            </w:pPr>
          </w:p>
          <w:p w:rsidR="0078172B" w:rsidRPr="001550D9" w:rsidRDefault="0078172B" w:rsidP="00F11D1C">
            <w:pPr>
              <w:pStyle w:val="Corpodetexto"/>
              <w:snapToGrid w:val="0"/>
              <w:rPr>
                <w:szCs w:val="24"/>
              </w:rPr>
            </w:pPr>
          </w:p>
          <w:p w:rsidR="00451738" w:rsidRPr="001550D9" w:rsidRDefault="0078172B" w:rsidP="00F11D1C">
            <w:pPr>
              <w:pStyle w:val="Corpodetexto"/>
              <w:snapToGrid w:val="0"/>
              <w:rPr>
                <w:szCs w:val="24"/>
              </w:rPr>
            </w:pPr>
            <w:r w:rsidRPr="001550D9">
              <w:rPr>
                <w:szCs w:val="24"/>
              </w:rPr>
              <w:t>110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tcPr>
          <w:p w:rsidR="0078172B" w:rsidRPr="001550D9" w:rsidRDefault="0078172B" w:rsidP="00F11D1C">
            <w:pPr>
              <w:pStyle w:val="Corpodetexto"/>
              <w:snapToGrid w:val="0"/>
              <w:rPr>
                <w:szCs w:val="24"/>
              </w:rPr>
            </w:pPr>
          </w:p>
          <w:p w:rsidR="0078172B" w:rsidRPr="001550D9" w:rsidRDefault="0078172B" w:rsidP="00F11D1C">
            <w:pPr>
              <w:pStyle w:val="Corpodetexto"/>
              <w:snapToGrid w:val="0"/>
              <w:rPr>
                <w:szCs w:val="24"/>
              </w:rPr>
            </w:pPr>
          </w:p>
          <w:p w:rsidR="0078172B" w:rsidRPr="001550D9" w:rsidRDefault="0078172B" w:rsidP="00F11D1C">
            <w:pPr>
              <w:pStyle w:val="Corpodetexto"/>
              <w:snapToGrid w:val="0"/>
              <w:rPr>
                <w:szCs w:val="24"/>
              </w:rPr>
            </w:pPr>
          </w:p>
          <w:p w:rsidR="0078172B" w:rsidRPr="001550D9" w:rsidRDefault="0078172B" w:rsidP="00F11D1C">
            <w:pPr>
              <w:pStyle w:val="Corpodetexto"/>
              <w:snapToGrid w:val="0"/>
              <w:rPr>
                <w:szCs w:val="24"/>
              </w:rPr>
            </w:pPr>
          </w:p>
          <w:p w:rsidR="00451738" w:rsidRPr="001550D9" w:rsidRDefault="00C7137D" w:rsidP="00F11D1C">
            <w:pPr>
              <w:pStyle w:val="Corpodetexto"/>
              <w:snapToGrid w:val="0"/>
              <w:rPr>
                <w:szCs w:val="24"/>
              </w:rPr>
            </w:pPr>
            <w:r w:rsidRPr="001550D9">
              <w:rPr>
                <w:szCs w:val="24"/>
              </w:rPr>
              <w:t>200.53</w:t>
            </w:r>
            <w:r w:rsidR="0078172B" w:rsidRPr="001550D9">
              <w:rPr>
                <w:szCs w:val="24"/>
              </w:rPr>
              <w:t>0,00</w:t>
            </w:r>
          </w:p>
        </w:tc>
      </w:tr>
      <w:tr w:rsidR="001550D9" w:rsidRPr="001550D9" w:rsidTr="0042374E">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t>21</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jc w:val="center"/>
              <w:rPr>
                <w:szCs w:val="24"/>
              </w:rPr>
            </w:pPr>
            <w:r w:rsidRPr="001550D9">
              <w:rPr>
                <w:szCs w:val="24"/>
              </w:rPr>
              <w:t>132705</w:t>
            </w:r>
          </w:p>
        </w:tc>
        <w:tc>
          <w:tcPr>
            <w:tcW w:w="4407" w:type="dxa"/>
            <w:tcBorders>
              <w:top w:val="single" w:sz="4" w:space="0" w:color="000000"/>
              <w:left w:val="single" w:sz="4" w:space="0" w:color="000000"/>
              <w:bottom w:val="single" w:sz="4" w:space="0" w:color="000000"/>
            </w:tcBorders>
            <w:shd w:val="clear" w:color="auto" w:fill="auto"/>
            <w:vAlign w:val="bottom"/>
          </w:tcPr>
          <w:p w:rsidR="00451738" w:rsidRPr="001550D9" w:rsidRDefault="00451738" w:rsidP="00F11D1C">
            <w:pPr>
              <w:suppressAutoHyphens w:val="0"/>
              <w:snapToGrid w:val="0"/>
              <w:jc w:val="both"/>
            </w:pPr>
            <w:r w:rsidRPr="001550D9">
              <w:rPr>
                <w:b/>
              </w:rPr>
              <w:t>Tanque móvel</w:t>
            </w:r>
            <w:r w:rsidRPr="001550D9">
              <w:t xml:space="preserve"> para coleta e transporte de leite, capacidade 5.000 l, para acoplar em caminhão. O equipamento deverá ser fabricado conforme IN nº 53 de 16 de agosto de 2002 do Ministério da Agricultura Pecuária e Abastecimento e normas da ABNT.</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BC27ED" w:rsidP="00F11D1C">
            <w:pPr>
              <w:suppressAutoHyphens w:val="0"/>
              <w:snapToGrid w:val="0"/>
              <w:jc w:val="center"/>
            </w:pPr>
            <w:r w:rsidRPr="001550D9">
              <w:t>40.043,00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BC27ED" w:rsidP="00BC27ED">
            <w:pPr>
              <w:suppressAutoHyphens w:val="0"/>
              <w:snapToGrid w:val="0"/>
              <w:jc w:val="center"/>
            </w:pPr>
            <w:r w:rsidRPr="001550D9">
              <w:t>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BC27ED" w:rsidP="00BC27ED">
            <w:pPr>
              <w:suppressAutoHyphens w:val="0"/>
              <w:snapToGrid w:val="0"/>
              <w:jc w:val="center"/>
            </w:pPr>
            <w:r w:rsidRPr="001550D9">
              <w:t>200.215,00</w:t>
            </w:r>
          </w:p>
        </w:tc>
      </w:tr>
      <w:tr w:rsidR="001550D9" w:rsidRPr="001550D9" w:rsidTr="0042374E">
        <w:trPr>
          <w:trHeight w:val="448"/>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t>22</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C06955" w:rsidP="00F11D1C">
            <w:pPr>
              <w:pStyle w:val="Corpodetexto"/>
              <w:snapToGrid w:val="0"/>
              <w:jc w:val="center"/>
              <w:rPr>
                <w:b/>
                <w:szCs w:val="24"/>
              </w:rPr>
            </w:pPr>
            <w:hyperlink r:id="rId8" w:history="1">
              <w:r w:rsidR="00451738" w:rsidRPr="001550D9">
                <w:rPr>
                  <w:rStyle w:val="Hiperligao"/>
                  <w:color w:val="auto"/>
                  <w:szCs w:val="24"/>
                </w:rPr>
                <w:t>132705</w:t>
              </w:r>
            </w:hyperlink>
          </w:p>
        </w:tc>
        <w:tc>
          <w:tcPr>
            <w:tcW w:w="4407" w:type="dxa"/>
            <w:tcBorders>
              <w:top w:val="single" w:sz="4" w:space="0" w:color="000000"/>
              <w:left w:val="single" w:sz="4" w:space="0" w:color="000000"/>
              <w:bottom w:val="single" w:sz="4" w:space="0" w:color="000000"/>
            </w:tcBorders>
            <w:shd w:val="clear" w:color="auto" w:fill="auto"/>
          </w:tcPr>
          <w:p w:rsidR="00451738" w:rsidRPr="001550D9" w:rsidRDefault="00451738" w:rsidP="00F11D1C">
            <w:pPr>
              <w:suppressAutoHyphens w:val="0"/>
              <w:snapToGrid w:val="0"/>
              <w:jc w:val="both"/>
            </w:pPr>
            <w:r w:rsidRPr="001550D9">
              <w:rPr>
                <w:b/>
              </w:rPr>
              <w:t xml:space="preserve">Tanque de Expansão capacidade 800 </w:t>
            </w:r>
            <w:proofErr w:type="gramStart"/>
            <w:r w:rsidRPr="001550D9">
              <w:rPr>
                <w:b/>
              </w:rPr>
              <w:t xml:space="preserve">L, </w:t>
            </w:r>
            <w:r w:rsidRPr="001550D9">
              <w:t xml:space="preserve">  resfriador</w:t>
            </w:r>
            <w:proofErr w:type="gramEnd"/>
            <w:r w:rsidRPr="001550D9">
              <w:t xml:space="preserve"> de leite para 2 ordenhas. Tanque em aço inox AISI 304. Sistema de expansão direta. Timer com marcador digital de temperatura. Motor redutor com pá agitadora em aço inox AISI 304, com acabamento sanitário. Tampa de proteção de compressor para resfriadores. Garantia de 1 ano para a parte elétrica e de 5 anos para o tanque. Motor monofásico. O equipamento deverá ser fabricado conforme IN nº 53 de 16 de agosto de 2002 do Ministério da Agricultura Pecuária e Abastecimento e normas da ABNT. Construção sanitária interna em aço inoxidável AISI 304 com espessura mínima de 1,25 mm, polido com rugosidade menor que RA = 1 (0,62), com parede dupla e isolamento de 50 mm de espessura e </w:t>
            </w:r>
            <w:r w:rsidRPr="001550D9">
              <w:lastRenderedPageBreak/>
              <w:t xml:space="preserve">densidade de 40 kg/m³ em poliuretano injetado livre de CFC, que previne o aumento da temperatura do leite resfriado, não ultrapassando 1,2º C em 12 horas a uma temperatura ambiente de 32º </w:t>
            </w:r>
            <w:proofErr w:type="gramStart"/>
            <w:r w:rsidRPr="001550D9">
              <w:t>C.;</w:t>
            </w:r>
            <w:proofErr w:type="gramEnd"/>
            <w:r w:rsidRPr="001550D9">
              <w:t xml:space="preserve"> Alimentação elétrica monofásica 220V e 60 HZ ou 110 V dependendo da localidade. Evaporador com expansão direta em aço inoxidável AISI 304 com chapas de espessura mínimas de 2,0 mm no fundo e 1,0 mm na câmara; Tampa basculante em aço inoxidável AISI 304 com espessura mínima de 1,25 mm, dotada de amortecedores a gás para sustentação da mesma. Braço tubular de sustentação de tampa de aço inoxidável AISI, diâmetro de 1”; Sistema de agitação controlado automaticamente, permitindo uma perfeita homogenização do leite, evitando formação de gelo ou espumas e temporizador para evitar a separação da gordura no período entre resfriamento. Pá agitadora em aço inoxidável AISI 304 com extremidades dobradas em ângulos que garantem a homogenização do leite e maximizam a troca térmica, dotada de sistema automático de desligamento em caso de abertura da tampa durante seu funcionamento, em ângulo máximo de 10º; Soldas internas com processo de polimento para eliminar a microporosidades prejudiciais à qualidade do leite; Régua em aço inox AISI 304 em escala de mm, acompanhada de tabela de conversão de medida da régua em volume de leite; Válvula de saída de 2” de diâmetro, tipo borboleta, com rosca SMS 51, em aço inox AISI 304 e válvula sanitária com rosca padrão de 2” SMS para acoplamento ao sistema de recolhimento do leite e tampão de plástico, sendo a válvula acoplada ao tubo através de porca que permite sua fácil remoção para higienização após a retirada do leite</w:t>
            </w:r>
            <w:proofErr w:type="gramStart"/>
            <w:r w:rsidRPr="001550D9">
              <w:t>;  Unidade</w:t>
            </w:r>
            <w:proofErr w:type="gramEnd"/>
            <w:r w:rsidRPr="001550D9">
              <w:t xml:space="preserve"> condensadora hermética, dotadas de filtro secador, pressostato de segurança e sistema de expansão através de capilar ou válvula termostática; Painel de </w:t>
            </w:r>
            <w:proofErr w:type="gramStart"/>
            <w:r w:rsidRPr="001550D9">
              <w:t>controle</w:t>
            </w:r>
            <w:proofErr w:type="gramEnd"/>
            <w:r w:rsidRPr="001550D9">
              <w:t xml:space="preserve"> digital de alta precisão, composto de termostato, monitor de tensão e temporizador para o agitador; Monitoramento de tensão, protegendo o equipamento de variações de energia, cabo de aterramento, proteção contra raios e transientes, fusível de proteção geral e </w:t>
            </w:r>
            <w:r w:rsidRPr="001550D9">
              <w:lastRenderedPageBreak/>
              <w:t xml:space="preserve">disjuntor; </w:t>
            </w:r>
            <w:proofErr w:type="gramStart"/>
            <w:r w:rsidRPr="001550D9">
              <w:t>Kit</w:t>
            </w:r>
            <w:proofErr w:type="gramEnd"/>
            <w:r w:rsidRPr="001550D9">
              <w:t xml:space="preserve"> de limpeza e placa de orientação de limpeza em aço inoxidável fixada na parede do tanque.</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lastRenderedPageBreak/>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EB7F23" w:rsidP="00F11D1C">
            <w:pPr>
              <w:suppressAutoHyphens w:val="0"/>
              <w:snapToGrid w:val="0"/>
              <w:jc w:val="center"/>
            </w:pPr>
            <w:r w:rsidRPr="001550D9">
              <w:t>11.34</w:t>
            </w:r>
            <w:r w:rsidR="003F4D41" w:rsidRPr="001550D9">
              <w:t>0,00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4B2ECC" w:rsidP="004B2ECC">
            <w:pPr>
              <w:suppressAutoHyphens w:val="0"/>
              <w:snapToGrid w:val="0"/>
              <w:jc w:val="center"/>
            </w:pPr>
            <w:r w:rsidRPr="001550D9">
              <w:t>10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EB7F23" w:rsidP="004B2ECC">
            <w:pPr>
              <w:suppressAutoHyphens w:val="0"/>
              <w:snapToGrid w:val="0"/>
              <w:jc w:val="center"/>
            </w:pPr>
            <w:r w:rsidRPr="001550D9">
              <w:t>113.4</w:t>
            </w:r>
            <w:r w:rsidR="004B2ECC" w:rsidRPr="001550D9">
              <w:t>00,00</w:t>
            </w:r>
          </w:p>
        </w:tc>
      </w:tr>
      <w:tr w:rsidR="001550D9" w:rsidRPr="001550D9" w:rsidTr="0042374E">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lastRenderedPageBreak/>
              <w:t>23</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C06955" w:rsidP="00F11D1C">
            <w:pPr>
              <w:pStyle w:val="Corpodetexto"/>
              <w:snapToGrid w:val="0"/>
              <w:jc w:val="center"/>
              <w:rPr>
                <w:b/>
                <w:szCs w:val="24"/>
              </w:rPr>
            </w:pPr>
            <w:hyperlink r:id="rId9" w:history="1">
              <w:r w:rsidR="00451738" w:rsidRPr="001550D9">
                <w:rPr>
                  <w:rStyle w:val="Hiperligao"/>
                  <w:color w:val="auto"/>
                  <w:szCs w:val="24"/>
                </w:rPr>
                <w:t>132705</w:t>
              </w:r>
            </w:hyperlink>
          </w:p>
        </w:tc>
        <w:tc>
          <w:tcPr>
            <w:tcW w:w="4407" w:type="dxa"/>
            <w:tcBorders>
              <w:top w:val="single" w:sz="4" w:space="0" w:color="000000"/>
              <w:left w:val="single" w:sz="4" w:space="0" w:color="000000"/>
              <w:bottom w:val="single" w:sz="4" w:space="0" w:color="000000"/>
            </w:tcBorders>
            <w:shd w:val="clear" w:color="auto" w:fill="auto"/>
          </w:tcPr>
          <w:p w:rsidR="00451738" w:rsidRPr="001550D9" w:rsidRDefault="00451738" w:rsidP="00F11D1C">
            <w:pPr>
              <w:suppressAutoHyphens w:val="0"/>
              <w:snapToGrid w:val="0"/>
              <w:jc w:val="both"/>
            </w:pPr>
            <w:r w:rsidRPr="001550D9">
              <w:rPr>
                <w:b/>
              </w:rPr>
              <w:t>Tanque de Expansão capacidade 1500 L:</w:t>
            </w:r>
            <w:r w:rsidRPr="001550D9">
              <w:t xml:space="preserve"> resfriador de leite para 2 ordenhas. Tanque em aço inox AISI 304. Sistema de expansão direta. Timer com marcador digital de temperatura. Motor redutor com pá agitadora em aço inox AISI 304, com acabamento sanitário. Tampa de proteção de compressor para resfriadores. Garantia de 1 ano para a parte elétrica e de 5 anos para o tanque. Motor monofásico. O equipamento deverá ser fabricado conforme IN nº 53 de 16 de agosto de 2002 do Ministério da Agricultura Pecuária e Abastecimento e normas da ABNT. Construção sanitária interna em aço inoxidável AISI 304 com espessura mínima de 1,25 mm, polido com rugosidade menor que RA = 1 (0,62), com parede dupla e isolamento de 50 mm de espessura e densidade de 40 kg/m³ em poliuretano injetado livre de CFC, que previne o aumento da temperatura do leite resfriado, não ultrapassando 1,2º C em 12 horas a uma temperatura ambiente de 32º </w:t>
            </w:r>
            <w:proofErr w:type="gramStart"/>
            <w:r w:rsidRPr="001550D9">
              <w:t>C.;</w:t>
            </w:r>
            <w:proofErr w:type="gramEnd"/>
            <w:r w:rsidRPr="001550D9">
              <w:t xml:space="preserve"> Alimentação elétrica monofásica 220V e 60 HZ ou 110 V dependendo da localidade. Evaporador com expansão direta em aço inoxidável AISI 304 com chapas de espessura mínimas de 2,0 mm no fundo e 1,0 mm na câmara; Tampa basculante em aço inoxidável AISI 304 com espessura mínima de 1,25 mm, dotada de amortecedores a gás para sustentação da mesma. Braço tubular de sustentação de tampa de aço inoxidável AISI, diâmetro de 1”; Sistema de agitação controlado automaticamente, permitindo uma perfeita homogenização do leite, evitando formação de gelo ou espumas e temporizador para evitar a separação da gordura no período entre resfriamento. Pá agitadora em aço inoxidável AISI 304 com extremidades dobradas em ângulos que garantem a homogenização do leite e maximizam a troca térmica, dotada de sistema automático de desligamento em caso de abertura da tampa durante seu funcionamento, em ângulo máximo de 10º; Soldas internas com processo de polimento para eliminar a microporosidades prejudiciais à qualidade do </w:t>
            </w:r>
            <w:r w:rsidRPr="001550D9">
              <w:lastRenderedPageBreak/>
              <w:t>leite; Régua em aço inox AISI 304 em escala de mm, acompanhada de tabela de conversão de medida da régua em volume de leite; Válvula de saída de 2” de diâmetro, tipo borboleta, com rosca SMS 51, em aço inox AISI 304 e válvula sanitária com rosca padrão de 2” SMS para acoplamento ao sistema de recolhimento do leite e tampão de plástico, sendo a válvula acoplada ao tubo através de porca que permite sua fácil remoção para higienização após a retirada do leite</w:t>
            </w:r>
            <w:proofErr w:type="gramStart"/>
            <w:r w:rsidRPr="001550D9">
              <w:t>;  Unidade</w:t>
            </w:r>
            <w:proofErr w:type="gramEnd"/>
            <w:r w:rsidRPr="001550D9">
              <w:t xml:space="preserve"> condensadora hermética, dotadas de filtro secador, pressostato de segurança e sistema de expansão através de capilar ou válvula termostática; Painel de </w:t>
            </w:r>
            <w:proofErr w:type="gramStart"/>
            <w:r w:rsidRPr="001550D9">
              <w:t>controle</w:t>
            </w:r>
            <w:proofErr w:type="gramEnd"/>
            <w:r w:rsidRPr="001550D9">
              <w:t xml:space="preserve"> digital de alta precisão, composto de termostato, monitor de tensão e temporizador para o agitador; Monitoramento de tensão, protegendo o equipamento de variações de energia, cabo de aterramento, proteção contra raios e transientes, fusível de proteção geral e disjuntor; </w:t>
            </w:r>
            <w:proofErr w:type="gramStart"/>
            <w:r w:rsidRPr="001550D9">
              <w:t>Kit</w:t>
            </w:r>
            <w:proofErr w:type="gramEnd"/>
            <w:r w:rsidRPr="001550D9">
              <w:t xml:space="preserve"> de limpeza e placa de orientação de limpeza em aço inoxidável fixada na parede do tanque.</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lastRenderedPageBreak/>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0322A9" w:rsidP="000322A9">
            <w:pPr>
              <w:suppressAutoHyphens w:val="0"/>
              <w:snapToGrid w:val="0"/>
              <w:jc w:val="center"/>
            </w:pPr>
            <w:r w:rsidRPr="001550D9">
              <w:t>14.455</w:t>
            </w:r>
            <w:r w:rsidR="00EB1EC5" w:rsidRPr="001550D9">
              <w:t>,00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EB1EC5" w:rsidP="00EB1EC5">
            <w:pPr>
              <w:suppressAutoHyphens w:val="0"/>
              <w:snapToGrid w:val="0"/>
              <w:jc w:val="center"/>
            </w:pPr>
            <w:r w:rsidRPr="001550D9">
              <w:t>10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0322A9" w:rsidP="00EB1EC5">
            <w:pPr>
              <w:suppressAutoHyphens w:val="0"/>
              <w:snapToGrid w:val="0"/>
              <w:jc w:val="center"/>
            </w:pPr>
            <w:r w:rsidRPr="001550D9">
              <w:t>144.55</w:t>
            </w:r>
            <w:r w:rsidR="00EB1EC5" w:rsidRPr="001550D9">
              <w:t>0,00</w:t>
            </w:r>
          </w:p>
        </w:tc>
      </w:tr>
      <w:tr w:rsidR="001550D9" w:rsidRPr="001550D9" w:rsidTr="0042374E">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lastRenderedPageBreak/>
              <w:t>24</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C06955" w:rsidP="00F11D1C">
            <w:pPr>
              <w:pStyle w:val="Corpodetexto"/>
              <w:snapToGrid w:val="0"/>
              <w:jc w:val="center"/>
              <w:rPr>
                <w:b/>
                <w:szCs w:val="24"/>
              </w:rPr>
            </w:pPr>
            <w:hyperlink r:id="rId10" w:history="1">
              <w:r w:rsidR="00451738" w:rsidRPr="001550D9">
                <w:rPr>
                  <w:rStyle w:val="Hiperligao"/>
                  <w:color w:val="auto"/>
                  <w:szCs w:val="24"/>
                </w:rPr>
                <w:t>132705</w:t>
              </w:r>
            </w:hyperlink>
          </w:p>
        </w:tc>
        <w:tc>
          <w:tcPr>
            <w:tcW w:w="4407" w:type="dxa"/>
            <w:tcBorders>
              <w:top w:val="single" w:sz="4" w:space="0" w:color="000000"/>
              <w:left w:val="single" w:sz="4" w:space="0" w:color="000000"/>
              <w:bottom w:val="single" w:sz="4" w:space="0" w:color="000000"/>
            </w:tcBorders>
            <w:shd w:val="clear" w:color="auto" w:fill="auto"/>
          </w:tcPr>
          <w:p w:rsidR="00451738" w:rsidRPr="001550D9" w:rsidRDefault="00451738" w:rsidP="00F11D1C">
            <w:pPr>
              <w:suppressAutoHyphens w:val="0"/>
              <w:snapToGrid w:val="0"/>
              <w:jc w:val="both"/>
            </w:pPr>
            <w:r w:rsidRPr="001550D9">
              <w:rPr>
                <w:b/>
              </w:rPr>
              <w:t>Tanque de Expansão capacidade 2000 L</w:t>
            </w:r>
            <w:r w:rsidRPr="001550D9">
              <w:t xml:space="preserve">: resfriador de leite para 2 ordenhas. Tanque em aço inox AISI 304. Sistema de expansão direta. Timer com marcador digital de temperatura. Motor redutor com pá agitadora em aço inox AISI 304, com acabamento sanitário. Tampa de proteção de compressor para resfriadores. Garantia de 1 ano para a parte elétrica e de 5 anos para o tanque. Motor monofásico. O equipamento deverá ser fabricado conforme IN nº 53 de 16 de agosto de 2002 do Ministério da Agricultura Pecuária e Abastecimento e normas da ABNT. Construção sanitária interna em aço inoxidável AISI 304 com espessura mínima de 1,25 mm, polido com rugosidade menor que RA = 1 (0,62), com parede dupla e isolamento de 50 mm de espessura e densidade de 40 kg/m³ em poliuretano injetado livre de CFC, que previne o aumento da temperatura do leite resfriado, não ultrapassando 1,2º C em 12 horas a uma temperatura ambiente de 32º </w:t>
            </w:r>
            <w:proofErr w:type="gramStart"/>
            <w:r w:rsidRPr="001550D9">
              <w:t>C.;</w:t>
            </w:r>
            <w:proofErr w:type="gramEnd"/>
            <w:r w:rsidRPr="001550D9">
              <w:t xml:space="preserve"> Alimentação elétrica monofásica 220V e 60 HZ ou 110 V dependendo da localidade. Evaporador com expansão direta em aço inoxidável AISI 304 com chapas de espessura mínimas de 2,0 mm </w:t>
            </w:r>
            <w:r w:rsidRPr="001550D9">
              <w:lastRenderedPageBreak/>
              <w:t>no fundo e 1,0 mm na câmara; Tampa basculante em aço inoxidável AISI 304 com espessura mínima de 1,25 mm, dotada de amortecedores a gás para sustentação da mesma. Braço tubular de sustentação de tampa de aço inoxidável AISI, diâmetro de 1”; Sistema de agitação controlado automaticamente, permitindo uma perfeita homogenização do leite, evitando formação de gelo ou espumas e temporizador para evitar a separação da gordura no período entre resfriamento. Pá agitadora em aço inoxidável AISI 304 com extremidades dobradas em ângulos que garantem a homogenização do leite e maximizam a troca térmica, dotada de sistema automático de desligamento em caso de abertura da tampa durante seu funcionamento, em ângulo máximo de 10º; Soldas internas com processo de polimento para eliminar a microporosidades prejudiciais à qualidade do leite; Régua em aço inox AISI 304 em escala de mm, acompanhada de tabela de conversão de medida da régua em volume de leite; Válvula de saída de 2” de diâmetro, tipo borboleta, com rosca SMS 51, em aço inox AISI 304 e válvula sanitária com rosca padrão de 2” SMS para acoplamento ao sistema de recolhimento do leite e tampão de plástico, sendo a válvula acoplada ao tubo através de porca que permite sua fácil remoção para higienização após a retirada do leite</w:t>
            </w:r>
            <w:proofErr w:type="gramStart"/>
            <w:r w:rsidRPr="001550D9">
              <w:t>;  Unidade</w:t>
            </w:r>
            <w:proofErr w:type="gramEnd"/>
            <w:r w:rsidRPr="001550D9">
              <w:t xml:space="preserve"> condensadora hermética, dotadas de filtro secador, pressostato de segurança e sistema de expansão através de capilar ou válvula termostática; Painel de </w:t>
            </w:r>
            <w:proofErr w:type="gramStart"/>
            <w:r w:rsidRPr="001550D9">
              <w:t>controle</w:t>
            </w:r>
            <w:proofErr w:type="gramEnd"/>
            <w:r w:rsidRPr="001550D9">
              <w:t xml:space="preserve"> digital de alta precisão, composto de termostato, monitor de tensão e temporizador para o agitador; Monitoramento de tensão, protegendo o equipamento de variações de energia, cabo de aterramento, proteção contra raios e transientes, fusível de proteção geral e disjuntor; </w:t>
            </w:r>
            <w:proofErr w:type="gramStart"/>
            <w:r w:rsidRPr="001550D9">
              <w:t>Kit</w:t>
            </w:r>
            <w:proofErr w:type="gramEnd"/>
            <w:r w:rsidRPr="001550D9">
              <w:t xml:space="preserve"> de limpeza e placa de orientação de limpeza em aço inoxidável fixada na parede do tanque.</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uppressAutoHyphens w:val="0"/>
              <w:snapToGrid w:val="0"/>
              <w:jc w:val="center"/>
            </w:pPr>
            <w:r w:rsidRPr="001550D9">
              <w:lastRenderedPageBreak/>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B21DD1" w:rsidP="00D67F8F">
            <w:pPr>
              <w:suppressAutoHyphens w:val="0"/>
              <w:snapToGrid w:val="0"/>
              <w:jc w:val="center"/>
            </w:pPr>
            <w:r w:rsidRPr="001550D9">
              <w:t>1</w:t>
            </w:r>
            <w:r w:rsidR="00E23BFA" w:rsidRPr="001550D9">
              <w:t>6.476</w:t>
            </w:r>
            <w:r w:rsidRPr="001550D9">
              <w:t>,00</w:t>
            </w:r>
          </w:p>
        </w:tc>
        <w:tc>
          <w:tcPr>
            <w:tcW w:w="1108" w:type="dxa"/>
            <w:tcBorders>
              <w:top w:val="single" w:sz="4" w:space="0" w:color="000000"/>
              <w:left w:val="single" w:sz="4" w:space="0" w:color="000000"/>
              <w:bottom w:val="single" w:sz="4" w:space="0" w:color="000000"/>
            </w:tcBorders>
            <w:shd w:val="clear" w:color="auto" w:fill="auto"/>
            <w:vAlign w:val="center"/>
          </w:tcPr>
          <w:p w:rsidR="00451738" w:rsidRPr="001550D9" w:rsidRDefault="004B2ECC" w:rsidP="004B2ECC">
            <w:pPr>
              <w:suppressAutoHyphens w:val="0"/>
              <w:snapToGrid w:val="0"/>
              <w:jc w:val="center"/>
            </w:pPr>
            <w:r w:rsidRPr="001550D9">
              <w:t>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1738" w:rsidRPr="001550D9" w:rsidRDefault="00E23BFA" w:rsidP="004B2ECC">
            <w:pPr>
              <w:suppressAutoHyphens w:val="0"/>
              <w:snapToGrid w:val="0"/>
              <w:jc w:val="center"/>
            </w:pPr>
            <w:r w:rsidRPr="001550D9">
              <w:t>82.38</w:t>
            </w:r>
            <w:r w:rsidR="00D67F8F" w:rsidRPr="001550D9">
              <w:t>0</w:t>
            </w:r>
            <w:r w:rsidR="004B2ECC" w:rsidRPr="001550D9">
              <w:t>,00</w:t>
            </w:r>
          </w:p>
        </w:tc>
      </w:tr>
      <w:tr w:rsidR="001550D9" w:rsidRPr="001550D9" w:rsidTr="0042374E">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lastRenderedPageBreak/>
              <w:t>25</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AF26D4" w:rsidP="00F11D1C">
            <w:pPr>
              <w:pStyle w:val="Corpodetexto"/>
              <w:snapToGrid w:val="0"/>
              <w:jc w:val="center"/>
              <w:rPr>
                <w:szCs w:val="24"/>
              </w:rPr>
            </w:pPr>
            <w:r>
              <w:rPr>
                <w:szCs w:val="24"/>
              </w:rPr>
              <w:t>321669</w:t>
            </w:r>
          </w:p>
        </w:tc>
        <w:tc>
          <w:tcPr>
            <w:tcW w:w="4407" w:type="dxa"/>
            <w:tcBorders>
              <w:top w:val="single" w:sz="4" w:space="0" w:color="000000"/>
              <w:left w:val="single" w:sz="4" w:space="0" w:color="000000"/>
              <w:bottom w:val="single" w:sz="4" w:space="0" w:color="000000"/>
            </w:tcBorders>
            <w:shd w:val="clear" w:color="auto" w:fill="auto"/>
          </w:tcPr>
          <w:p w:rsidR="00451738" w:rsidRPr="001550D9" w:rsidRDefault="00451738" w:rsidP="00F11D1C">
            <w:pPr>
              <w:snapToGrid w:val="0"/>
              <w:jc w:val="both"/>
            </w:pPr>
            <w:r w:rsidRPr="001550D9">
              <w:rPr>
                <w:b/>
              </w:rPr>
              <w:t xml:space="preserve">Enxada de metal para revolver a terra </w:t>
            </w:r>
            <w:r w:rsidRPr="001550D9">
              <w:t>- com cabo de madeira de 150 cm</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705738" w:rsidP="00F11D1C">
            <w:pPr>
              <w:snapToGrid w:val="0"/>
              <w:jc w:val="center"/>
            </w:pPr>
            <w:r w:rsidRPr="001550D9">
              <w:t>16</w:t>
            </w:r>
            <w:r w:rsidR="00540116" w:rsidRPr="001550D9">
              <w:t>,</w:t>
            </w:r>
            <w:r w:rsidRPr="001550D9">
              <w:t>25</w:t>
            </w:r>
          </w:p>
        </w:tc>
        <w:tc>
          <w:tcPr>
            <w:tcW w:w="1108" w:type="dxa"/>
            <w:tcBorders>
              <w:top w:val="single" w:sz="4" w:space="0" w:color="000000"/>
              <w:left w:val="single" w:sz="4" w:space="0" w:color="000000"/>
              <w:bottom w:val="single" w:sz="4" w:space="0" w:color="000000"/>
            </w:tcBorders>
            <w:shd w:val="clear" w:color="auto" w:fill="auto"/>
          </w:tcPr>
          <w:p w:rsidR="006110DA" w:rsidRPr="001550D9" w:rsidRDefault="006110DA" w:rsidP="006110DA">
            <w:pPr>
              <w:pStyle w:val="Corpodetexto"/>
              <w:snapToGrid w:val="0"/>
              <w:jc w:val="center"/>
              <w:rPr>
                <w:szCs w:val="24"/>
              </w:rPr>
            </w:pPr>
          </w:p>
          <w:p w:rsidR="00451738" w:rsidRPr="001550D9" w:rsidRDefault="00C93D58" w:rsidP="006110DA">
            <w:pPr>
              <w:pStyle w:val="Corpodetexto"/>
              <w:snapToGrid w:val="0"/>
              <w:jc w:val="center"/>
              <w:rPr>
                <w:szCs w:val="24"/>
              </w:rPr>
            </w:pPr>
            <w:r w:rsidRPr="001550D9">
              <w:rPr>
                <w:szCs w:val="24"/>
              </w:rPr>
              <w:t>428</w:t>
            </w:r>
            <w:r w:rsidR="00C92C37" w:rsidRPr="001550D9">
              <w:rPr>
                <w:szCs w:val="24"/>
              </w:rPr>
              <w:t>9</w:t>
            </w:r>
          </w:p>
        </w:tc>
        <w:tc>
          <w:tcPr>
            <w:tcW w:w="1507" w:type="dxa"/>
            <w:tcBorders>
              <w:top w:val="single" w:sz="4" w:space="0" w:color="000000"/>
              <w:left w:val="single" w:sz="4" w:space="0" w:color="000000"/>
              <w:bottom w:val="single" w:sz="4" w:space="0" w:color="000000"/>
              <w:right w:val="single" w:sz="4" w:space="0" w:color="000000"/>
            </w:tcBorders>
            <w:shd w:val="clear" w:color="auto" w:fill="FFFFFF"/>
          </w:tcPr>
          <w:p w:rsidR="006110DA" w:rsidRPr="001550D9" w:rsidRDefault="00F946EF" w:rsidP="006110DA">
            <w:pPr>
              <w:pStyle w:val="Corpodetexto"/>
              <w:snapToGrid w:val="0"/>
              <w:jc w:val="center"/>
              <w:rPr>
                <w:szCs w:val="24"/>
              </w:rPr>
            </w:pPr>
            <w:r w:rsidRPr="001550D9">
              <w:rPr>
                <w:szCs w:val="24"/>
              </w:rPr>
              <w:t>69.696,25</w:t>
            </w:r>
          </w:p>
        </w:tc>
      </w:tr>
      <w:tr w:rsidR="001550D9" w:rsidRPr="001550D9" w:rsidTr="0042374E">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t>26</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jc w:val="center"/>
              <w:rPr>
                <w:szCs w:val="24"/>
              </w:rPr>
            </w:pPr>
            <w:r w:rsidRPr="001550D9">
              <w:rPr>
                <w:szCs w:val="24"/>
              </w:rPr>
              <w:t>69116</w:t>
            </w:r>
          </w:p>
        </w:tc>
        <w:tc>
          <w:tcPr>
            <w:tcW w:w="4407" w:type="dxa"/>
            <w:tcBorders>
              <w:top w:val="single" w:sz="4" w:space="0" w:color="000000"/>
              <w:left w:val="single" w:sz="4" w:space="0" w:color="000000"/>
              <w:bottom w:val="single" w:sz="4" w:space="0" w:color="000000"/>
            </w:tcBorders>
            <w:shd w:val="clear" w:color="auto" w:fill="auto"/>
          </w:tcPr>
          <w:p w:rsidR="00451738" w:rsidRPr="001550D9" w:rsidRDefault="00451738" w:rsidP="00F11D1C">
            <w:pPr>
              <w:snapToGrid w:val="0"/>
              <w:jc w:val="both"/>
            </w:pPr>
            <w:r w:rsidRPr="001550D9">
              <w:rPr>
                <w:b/>
              </w:rPr>
              <w:t>Rastelo-</w:t>
            </w:r>
            <w:r w:rsidRPr="001550D9">
              <w:t xml:space="preserve"> Ancinho </w:t>
            </w:r>
            <w:proofErr w:type="gramStart"/>
            <w:r w:rsidRPr="001550D9">
              <w:t>curvo</w:t>
            </w:r>
            <w:proofErr w:type="gramEnd"/>
            <w:r w:rsidRPr="001550D9">
              <w:t>, leve, com 12 dentes ou mais, e cabo de madeira com 120 cm</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tabs>
                <w:tab w:val="center" w:pos="4419"/>
                <w:tab w:val="right" w:pos="8838"/>
              </w:tabs>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540116" w:rsidP="00F11D1C">
            <w:pPr>
              <w:suppressAutoHyphens w:val="0"/>
              <w:snapToGrid w:val="0"/>
              <w:jc w:val="center"/>
            </w:pPr>
            <w:r w:rsidRPr="001550D9">
              <w:t>28,7</w:t>
            </w:r>
            <w:r w:rsidR="00705738" w:rsidRPr="001550D9">
              <w:t>5</w:t>
            </w:r>
          </w:p>
        </w:tc>
        <w:tc>
          <w:tcPr>
            <w:tcW w:w="1108" w:type="dxa"/>
            <w:tcBorders>
              <w:top w:val="single" w:sz="4" w:space="0" w:color="000000"/>
              <w:left w:val="single" w:sz="4" w:space="0" w:color="000000"/>
              <w:bottom w:val="single" w:sz="4" w:space="0" w:color="000000"/>
            </w:tcBorders>
            <w:shd w:val="clear" w:color="auto" w:fill="auto"/>
          </w:tcPr>
          <w:p w:rsidR="00451738" w:rsidRPr="001550D9" w:rsidRDefault="00F946EF" w:rsidP="00C93D58">
            <w:pPr>
              <w:pStyle w:val="Corpodetexto"/>
              <w:snapToGrid w:val="0"/>
              <w:jc w:val="center"/>
              <w:rPr>
                <w:szCs w:val="24"/>
              </w:rPr>
            </w:pPr>
            <w:r w:rsidRPr="001550D9">
              <w:rPr>
                <w:szCs w:val="24"/>
              </w:rPr>
              <w:t>242</w:t>
            </w:r>
            <w:r w:rsidR="00C93D58" w:rsidRPr="001550D9">
              <w:rPr>
                <w:szCs w:val="24"/>
              </w:rPr>
              <w:t>9</w:t>
            </w:r>
          </w:p>
        </w:tc>
        <w:tc>
          <w:tcPr>
            <w:tcW w:w="1507" w:type="dxa"/>
            <w:tcBorders>
              <w:top w:val="single" w:sz="4" w:space="0" w:color="000000"/>
              <w:left w:val="single" w:sz="4" w:space="0" w:color="000000"/>
              <w:bottom w:val="single" w:sz="4" w:space="0" w:color="000000"/>
              <w:right w:val="single" w:sz="4" w:space="0" w:color="000000"/>
            </w:tcBorders>
            <w:shd w:val="clear" w:color="auto" w:fill="FFFFFF"/>
          </w:tcPr>
          <w:p w:rsidR="00451738" w:rsidRPr="001550D9" w:rsidRDefault="00F946EF" w:rsidP="00A10E85">
            <w:pPr>
              <w:pStyle w:val="Corpodetexto"/>
              <w:snapToGrid w:val="0"/>
              <w:jc w:val="center"/>
              <w:rPr>
                <w:szCs w:val="24"/>
              </w:rPr>
            </w:pPr>
            <w:r w:rsidRPr="001550D9">
              <w:rPr>
                <w:szCs w:val="24"/>
              </w:rPr>
              <w:t>69.833,75</w:t>
            </w:r>
          </w:p>
        </w:tc>
      </w:tr>
      <w:tr w:rsidR="001550D9" w:rsidRPr="001550D9" w:rsidTr="0042374E">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t>27</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jc w:val="center"/>
              <w:rPr>
                <w:szCs w:val="24"/>
              </w:rPr>
            </w:pPr>
            <w:r w:rsidRPr="001550D9">
              <w:rPr>
                <w:szCs w:val="24"/>
              </w:rPr>
              <w:t>31232</w:t>
            </w:r>
          </w:p>
        </w:tc>
        <w:tc>
          <w:tcPr>
            <w:tcW w:w="4407" w:type="dxa"/>
            <w:tcBorders>
              <w:top w:val="single" w:sz="4" w:space="0" w:color="000000"/>
              <w:left w:val="single" w:sz="4" w:space="0" w:color="000000"/>
              <w:bottom w:val="single" w:sz="4" w:space="0" w:color="000000"/>
            </w:tcBorders>
            <w:shd w:val="clear" w:color="auto" w:fill="auto"/>
          </w:tcPr>
          <w:p w:rsidR="00451738" w:rsidRPr="001550D9" w:rsidRDefault="00451738" w:rsidP="00F11D1C">
            <w:pPr>
              <w:snapToGrid w:val="0"/>
              <w:jc w:val="both"/>
            </w:pPr>
            <w:r w:rsidRPr="001550D9">
              <w:rPr>
                <w:b/>
              </w:rPr>
              <w:t>Pá para escavação de terra</w:t>
            </w:r>
            <w:r w:rsidRPr="001550D9">
              <w:t xml:space="preserve">- com ponta em </w:t>
            </w:r>
            <w:r w:rsidRPr="001550D9">
              <w:lastRenderedPageBreak/>
              <w:t xml:space="preserve">metal </w:t>
            </w:r>
            <w:proofErr w:type="gramStart"/>
            <w:r w:rsidRPr="001550D9">
              <w:t>e  cabo</w:t>
            </w:r>
            <w:proofErr w:type="gramEnd"/>
            <w:r w:rsidRPr="001550D9">
              <w:t xml:space="preserve"> de madeira de 120 cm</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snapToGrid w:val="0"/>
              <w:jc w:val="center"/>
            </w:pPr>
            <w:r w:rsidRPr="001550D9">
              <w:lastRenderedPageBreak/>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CF331C" w:rsidP="00540116">
            <w:pPr>
              <w:snapToGrid w:val="0"/>
              <w:jc w:val="center"/>
            </w:pPr>
            <w:r w:rsidRPr="001550D9">
              <w:t>2</w:t>
            </w:r>
            <w:r w:rsidR="00705738" w:rsidRPr="001550D9">
              <w:t>3</w:t>
            </w:r>
            <w:r w:rsidRPr="001550D9">
              <w:t>,25</w:t>
            </w:r>
          </w:p>
        </w:tc>
        <w:tc>
          <w:tcPr>
            <w:tcW w:w="1108" w:type="dxa"/>
            <w:tcBorders>
              <w:top w:val="single" w:sz="4" w:space="0" w:color="000000"/>
              <w:left w:val="single" w:sz="4" w:space="0" w:color="000000"/>
              <w:bottom w:val="single" w:sz="4" w:space="0" w:color="000000"/>
            </w:tcBorders>
            <w:shd w:val="clear" w:color="auto" w:fill="auto"/>
          </w:tcPr>
          <w:p w:rsidR="00451738" w:rsidRPr="001550D9" w:rsidRDefault="00F946EF" w:rsidP="006110DA">
            <w:pPr>
              <w:pStyle w:val="Corpodetexto"/>
              <w:snapToGrid w:val="0"/>
              <w:jc w:val="center"/>
              <w:rPr>
                <w:szCs w:val="24"/>
              </w:rPr>
            </w:pPr>
            <w:r w:rsidRPr="001550D9">
              <w:rPr>
                <w:szCs w:val="24"/>
              </w:rPr>
              <w:t>242</w:t>
            </w:r>
            <w:r w:rsidR="00C92C37" w:rsidRPr="001550D9">
              <w:rPr>
                <w:szCs w:val="24"/>
              </w:rPr>
              <w:t>9</w:t>
            </w:r>
          </w:p>
        </w:tc>
        <w:tc>
          <w:tcPr>
            <w:tcW w:w="1507" w:type="dxa"/>
            <w:tcBorders>
              <w:top w:val="single" w:sz="4" w:space="0" w:color="000000"/>
              <w:left w:val="single" w:sz="4" w:space="0" w:color="000000"/>
              <w:bottom w:val="single" w:sz="4" w:space="0" w:color="000000"/>
              <w:right w:val="single" w:sz="4" w:space="0" w:color="000000"/>
            </w:tcBorders>
            <w:shd w:val="clear" w:color="auto" w:fill="FFFFFF"/>
          </w:tcPr>
          <w:p w:rsidR="00451738" w:rsidRPr="001550D9" w:rsidRDefault="00F946EF" w:rsidP="006110DA">
            <w:pPr>
              <w:pStyle w:val="Corpodetexto"/>
              <w:snapToGrid w:val="0"/>
              <w:jc w:val="center"/>
              <w:rPr>
                <w:szCs w:val="24"/>
              </w:rPr>
            </w:pPr>
            <w:r w:rsidRPr="001550D9">
              <w:rPr>
                <w:szCs w:val="24"/>
              </w:rPr>
              <w:t>56.474,25</w:t>
            </w:r>
          </w:p>
        </w:tc>
      </w:tr>
      <w:tr w:rsidR="001550D9" w:rsidRPr="001550D9" w:rsidTr="0042374E">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1738" w:rsidRPr="001550D9" w:rsidRDefault="00B31113" w:rsidP="00F11D1C">
            <w:pPr>
              <w:pStyle w:val="Corpodetexto"/>
              <w:snapToGrid w:val="0"/>
              <w:jc w:val="center"/>
              <w:rPr>
                <w:szCs w:val="24"/>
              </w:rPr>
            </w:pPr>
            <w:r w:rsidRPr="001550D9">
              <w:rPr>
                <w:szCs w:val="24"/>
              </w:rPr>
              <w:lastRenderedPageBreak/>
              <w:t>28</w:t>
            </w:r>
          </w:p>
        </w:tc>
        <w:tc>
          <w:tcPr>
            <w:tcW w:w="1126"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pStyle w:val="Corpodetexto"/>
              <w:snapToGrid w:val="0"/>
              <w:jc w:val="center"/>
              <w:rPr>
                <w:szCs w:val="24"/>
              </w:rPr>
            </w:pPr>
            <w:r w:rsidRPr="001550D9">
              <w:rPr>
                <w:szCs w:val="24"/>
              </w:rPr>
              <w:t>52698</w:t>
            </w:r>
          </w:p>
        </w:tc>
        <w:tc>
          <w:tcPr>
            <w:tcW w:w="4407" w:type="dxa"/>
            <w:tcBorders>
              <w:top w:val="single" w:sz="4" w:space="0" w:color="000000"/>
              <w:left w:val="single" w:sz="4" w:space="0" w:color="000000"/>
              <w:bottom w:val="single" w:sz="4" w:space="0" w:color="000000"/>
            </w:tcBorders>
            <w:shd w:val="clear" w:color="auto" w:fill="auto"/>
          </w:tcPr>
          <w:p w:rsidR="00451738" w:rsidRPr="001550D9" w:rsidRDefault="00451738" w:rsidP="00F11D1C">
            <w:pPr>
              <w:snapToGrid w:val="0"/>
              <w:jc w:val="both"/>
            </w:pPr>
            <w:r w:rsidRPr="001550D9">
              <w:rPr>
                <w:b/>
              </w:rPr>
              <w:t>Carro de mão</w:t>
            </w:r>
            <w:r w:rsidRPr="001550D9">
              <w:t xml:space="preserve"> - com caçamba metálica e pneu maciço</w:t>
            </w:r>
          </w:p>
        </w:tc>
        <w:tc>
          <w:tcPr>
            <w:tcW w:w="931" w:type="dxa"/>
            <w:tcBorders>
              <w:top w:val="single" w:sz="4" w:space="0" w:color="000000"/>
              <w:left w:val="single" w:sz="4" w:space="0" w:color="000000"/>
              <w:bottom w:val="single" w:sz="4" w:space="0" w:color="000000"/>
            </w:tcBorders>
            <w:shd w:val="clear" w:color="auto" w:fill="FFFFFF"/>
            <w:vAlign w:val="center"/>
          </w:tcPr>
          <w:p w:rsidR="00451738" w:rsidRPr="001550D9" w:rsidRDefault="00451738" w:rsidP="00F11D1C">
            <w:pPr>
              <w:tabs>
                <w:tab w:val="center" w:pos="4419"/>
                <w:tab w:val="right" w:pos="8838"/>
              </w:tabs>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451738" w:rsidRPr="001550D9" w:rsidRDefault="00705738" w:rsidP="00F11D1C">
            <w:pPr>
              <w:suppressAutoHyphens w:val="0"/>
              <w:snapToGrid w:val="0"/>
              <w:jc w:val="center"/>
            </w:pPr>
            <w:r w:rsidRPr="001550D9">
              <w:t>95</w:t>
            </w:r>
            <w:r w:rsidR="00C92C37" w:rsidRPr="001550D9">
              <w:t>,4</w:t>
            </w:r>
            <w:r w:rsidRPr="001550D9">
              <w:t>1</w:t>
            </w:r>
          </w:p>
        </w:tc>
        <w:tc>
          <w:tcPr>
            <w:tcW w:w="1108" w:type="dxa"/>
            <w:tcBorders>
              <w:top w:val="single" w:sz="4" w:space="0" w:color="000000"/>
              <w:left w:val="single" w:sz="4" w:space="0" w:color="000000"/>
              <w:bottom w:val="single" w:sz="4" w:space="0" w:color="000000"/>
            </w:tcBorders>
            <w:shd w:val="clear" w:color="auto" w:fill="auto"/>
          </w:tcPr>
          <w:p w:rsidR="00451738" w:rsidRPr="001550D9" w:rsidRDefault="00F946EF" w:rsidP="006110DA">
            <w:pPr>
              <w:pStyle w:val="Corpodetexto"/>
              <w:snapToGrid w:val="0"/>
              <w:jc w:val="center"/>
              <w:rPr>
                <w:szCs w:val="24"/>
              </w:rPr>
            </w:pPr>
            <w:r w:rsidRPr="001550D9">
              <w:rPr>
                <w:szCs w:val="24"/>
              </w:rPr>
              <w:t>242</w:t>
            </w:r>
            <w:r w:rsidR="00C92C37" w:rsidRPr="001550D9">
              <w:rPr>
                <w:szCs w:val="24"/>
              </w:rPr>
              <w:t>9</w:t>
            </w:r>
          </w:p>
        </w:tc>
        <w:tc>
          <w:tcPr>
            <w:tcW w:w="1507" w:type="dxa"/>
            <w:tcBorders>
              <w:top w:val="single" w:sz="4" w:space="0" w:color="000000"/>
              <w:left w:val="single" w:sz="4" w:space="0" w:color="000000"/>
              <w:bottom w:val="single" w:sz="4" w:space="0" w:color="000000"/>
              <w:right w:val="single" w:sz="4" w:space="0" w:color="000000"/>
            </w:tcBorders>
            <w:shd w:val="clear" w:color="auto" w:fill="FFFFFF"/>
          </w:tcPr>
          <w:p w:rsidR="00451738" w:rsidRPr="001550D9" w:rsidRDefault="00F946EF" w:rsidP="00F946EF">
            <w:pPr>
              <w:pStyle w:val="Corpodetexto"/>
              <w:snapToGrid w:val="0"/>
              <w:jc w:val="center"/>
              <w:rPr>
                <w:szCs w:val="24"/>
              </w:rPr>
            </w:pPr>
            <w:r w:rsidRPr="001550D9">
              <w:rPr>
                <w:szCs w:val="24"/>
              </w:rPr>
              <w:t>231.750,89</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B31113" w:rsidP="00F11D1C">
            <w:pPr>
              <w:pStyle w:val="Corpodetexto"/>
              <w:snapToGrid w:val="0"/>
              <w:jc w:val="center"/>
              <w:rPr>
                <w:szCs w:val="24"/>
              </w:rPr>
            </w:pPr>
            <w:r w:rsidRPr="001550D9">
              <w:rPr>
                <w:szCs w:val="24"/>
              </w:rPr>
              <w:t>29</w:t>
            </w:r>
          </w:p>
        </w:tc>
        <w:tc>
          <w:tcPr>
            <w:tcW w:w="1126" w:type="dxa"/>
            <w:tcBorders>
              <w:top w:val="single" w:sz="4" w:space="0" w:color="000000"/>
              <w:left w:val="single" w:sz="4" w:space="0" w:color="000000"/>
              <w:bottom w:val="single" w:sz="4" w:space="0" w:color="000000"/>
            </w:tcBorders>
            <w:shd w:val="clear" w:color="auto" w:fill="FFFFFF"/>
            <w:vAlign w:val="center"/>
          </w:tcPr>
          <w:p w:rsidR="00530FD6" w:rsidRPr="001550D9" w:rsidRDefault="00AF26D4" w:rsidP="00F11D1C">
            <w:pPr>
              <w:pStyle w:val="Corpodetexto"/>
              <w:snapToGrid w:val="0"/>
              <w:jc w:val="center"/>
              <w:rPr>
                <w:szCs w:val="24"/>
              </w:rPr>
            </w:pPr>
            <w:r>
              <w:rPr>
                <w:szCs w:val="24"/>
              </w:rPr>
              <w:t>138762</w:t>
            </w:r>
          </w:p>
        </w:tc>
        <w:tc>
          <w:tcPr>
            <w:tcW w:w="4407" w:type="dxa"/>
            <w:tcBorders>
              <w:top w:val="single" w:sz="4" w:space="0" w:color="000000"/>
              <w:left w:val="single" w:sz="4" w:space="0" w:color="000000"/>
              <w:bottom w:val="single" w:sz="4" w:space="0" w:color="000000"/>
            </w:tcBorders>
            <w:shd w:val="clear" w:color="auto" w:fill="auto"/>
          </w:tcPr>
          <w:p w:rsidR="00530FD6" w:rsidRPr="001550D9" w:rsidRDefault="00530FD6" w:rsidP="00530FD6">
            <w:pPr>
              <w:jc w:val="both"/>
              <w:rPr>
                <w:b/>
              </w:rPr>
            </w:pPr>
            <w:r w:rsidRPr="001550D9">
              <w:rPr>
                <w:b/>
                <w:bCs/>
              </w:rPr>
              <w:t xml:space="preserve">Alicate </w:t>
            </w:r>
            <w:r w:rsidRPr="001550D9">
              <w:t>– tipo pega peixe com balança com capacidade de 12 Kg.</w:t>
            </w:r>
          </w:p>
        </w:tc>
        <w:tc>
          <w:tcPr>
            <w:tcW w:w="931"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rsidP="00F11D1C">
            <w:pPr>
              <w:tabs>
                <w:tab w:val="center" w:pos="4419"/>
                <w:tab w:val="right" w:pos="8838"/>
              </w:tabs>
              <w:snapToGrid w:val="0"/>
              <w:jc w:val="center"/>
            </w:pPr>
            <w:r w:rsidRPr="001550D9">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 xml:space="preserve">                                                                            30,00 </w:t>
            </w:r>
          </w:p>
        </w:tc>
        <w:tc>
          <w:tcPr>
            <w:tcW w:w="1108"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500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530FD6">
            <w:pPr>
              <w:jc w:val="center"/>
            </w:pPr>
            <w:r w:rsidRPr="001550D9">
              <w:t xml:space="preserve">      15.000,00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rsidP="00F11D1C">
            <w:pPr>
              <w:pStyle w:val="Corpodetexto"/>
              <w:snapToGrid w:val="0"/>
              <w:jc w:val="center"/>
              <w:rPr>
                <w:szCs w:val="24"/>
              </w:rPr>
            </w:pPr>
            <w:r w:rsidRPr="001550D9">
              <w:rPr>
                <w:szCs w:val="24"/>
              </w:rPr>
              <w:t>3</w:t>
            </w:r>
            <w:r w:rsidR="00B31113" w:rsidRPr="001550D9">
              <w:rPr>
                <w:szCs w:val="24"/>
              </w:rPr>
              <w:t>0</w:t>
            </w:r>
          </w:p>
        </w:tc>
        <w:tc>
          <w:tcPr>
            <w:tcW w:w="1126" w:type="dxa"/>
            <w:tcBorders>
              <w:top w:val="single" w:sz="4" w:space="0" w:color="000000"/>
              <w:left w:val="single" w:sz="4" w:space="0" w:color="000000"/>
              <w:bottom w:val="single" w:sz="4" w:space="0" w:color="000000"/>
            </w:tcBorders>
            <w:shd w:val="clear" w:color="auto" w:fill="FFFFFF"/>
            <w:vAlign w:val="center"/>
          </w:tcPr>
          <w:p w:rsidR="00530FD6" w:rsidRPr="001550D9" w:rsidRDefault="00AF26D4" w:rsidP="00AF26D4">
            <w:pPr>
              <w:jc w:val="center"/>
              <w:rPr>
                <w:bCs/>
              </w:rPr>
            </w:pPr>
            <w:r>
              <w:rPr>
                <w:bCs/>
              </w:rPr>
              <w:t>224085</w:t>
            </w:r>
          </w:p>
        </w:tc>
        <w:tc>
          <w:tcPr>
            <w:tcW w:w="4407"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rPr>
                <w:b/>
                <w:bCs/>
              </w:rPr>
            </w:pPr>
            <w:r w:rsidRPr="001550D9">
              <w:rPr>
                <w:b/>
                <w:bCs/>
              </w:rPr>
              <w:t xml:space="preserve">Bóia de Amarração - </w:t>
            </w:r>
            <w:r w:rsidRPr="001550D9">
              <w:t>fabricada em polietileno rotomoldado de alta resistência, resistentes à corrosão e deterioração quando expostos à luz solar, na cor amarela, diâmetro externo: 40 Cm; altura: 55 Cm;</w:t>
            </w:r>
          </w:p>
        </w:tc>
        <w:tc>
          <w:tcPr>
            <w:tcW w:w="931"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 xml:space="preserve">                                                                          158,00 </w:t>
            </w:r>
          </w:p>
        </w:tc>
        <w:tc>
          <w:tcPr>
            <w:tcW w:w="1108"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144</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530FD6">
            <w:pPr>
              <w:jc w:val="center"/>
            </w:pPr>
            <w:r w:rsidRPr="001550D9">
              <w:t xml:space="preserve">      22.752,00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B31113" w:rsidP="00F11D1C">
            <w:pPr>
              <w:pStyle w:val="Corpodetexto"/>
              <w:snapToGrid w:val="0"/>
              <w:jc w:val="center"/>
              <w:rPr>
                <w:szCs w:val="24"/>
              </w:rPr>
            </w:pPr>
            <w:r w:rsidRPr="001550D9">
              <w:rPr>
                <w:szCs w:val="24"/>
              </w:rPr>
              <w:t>31</w:t>
            </w:r>
          </w:p>
        </w:tc>
        <w:tc>
          <w:tcPr>
            <w:tcW w:w="1126"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t>10502</w:t>
            </w:r>
          </w:p>
        </w:tc>
        <w:tc>
          <w:tcPr>
            <w:tcW w:w="4407"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rPr>
                <w:b/>
                <w:bCs/>
              </w:rPr>
            </w:pPr>
            <w:r w:rsidRPr="001550D9">
              <w:rPr>
                <w:b/>
                <w:bCs/>
              </w:rPr>
              <w:t xml:space="preserve">Bóia de ancoragem </w:t>
            </w:r>
            <w:proofErr w:type="gramStart"/>
            <w:r w:rsidRPr="001550D9">
              <w:rPr>
                <w:b/>
                <w:bCs/>
              </w:rPr>
              <w:t xml:space="preserve">- </w:t>
            </w:r>
            <w:r w:rsidRPr="001550D9">
              <w:t xml:space="preserve">  450</w:t>
            </w:r>
            <w:proofErr w:type="gramEnd"/>
            <w:r w:rsidRPr="001550D9">
              <w:t xml:space="preserve"> mm de diâmetro em formato cônico, recheada com espuma de poliuretano, rotomoldada em polietileno de media densidade, resistente à corrosão e deterioração quando expostos à luz solar, na cor amarela.</w:t>
            </w:r>
          </w:p>
        </w:tc>
        <w:tc>
          <w:tcPr>
            <w:tcW w:w="931"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 xml:space="preserve">                                                                          130,00 </w:t>
            </w:r>
          </w:p>
        </w:tc>
        <w:tc>
          <w:tcPr>
            <w:tcW w:w="1108"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48</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530FD6">
            <w:pPr>
              <w:jc w:val="center"/>
            </w:pPr>
            <w:r w:rsidRPr="001550D9">
              <w:t xml:space="preserve">        6.240,00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B31113" w:rsidP="00F11D1C">
            <w:pPr>
              <w:pStyle w:val="Corpodetexto"/>
              <w:snapToGrid w:val="0"/>
              <w:jc w:val="center"/>
              <w:rPr>
                <w:szCs w:val="24"/>
              </w:rPr>
            </w:pPr>
            <w:r w:rsidRPr="001550D9">
              <w:rPr>
                <w:szCs w:val="24"/>
              </w:rPr>
              <w:t>32</w:t>
            </w:r>
          </w:p>
        </w:tc>
        <w:tc>
          <w:tcPr>
            <w:tcW w:w="1126"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t>307500</w:t>
            </w:r>
          </w:p>
        </w:tc>
        <w:tc>
          <w:tcPr>
            <w:tcW w:w="4407"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rPr>
                <w:b/>
                <w:bCs/>
              </w:rPr>
            </w:pPr>
            <w:r w:rsidRPr="001550D9">
              <w:rPr>
                <w:b/>
                <w:bCs/>
              </w:rPr>
              <w:t xml:space="preserve">Bombona </w:t>
            </w:r>
            <w:r w:rsidRPr="001550D9">
              <w:t>- Fabricado em material plástico resistente, capacidade 200 litros, aplicação descarte de material tóxico, caracteristicas adicionais com tampa, cor azul</w:t>
            </w:r>
          </w:p>
        </w:tc>
        <w:tc>
          <w:tcPr>
            <w:tcW w:w="931"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 xml:space="preserve">                                                                            75,00 </w:t>
            </w:r>
          </w:p>
        </w:tc>
        <w:tc>
          <w:tcPr>
            <w:tcW w:w="1108"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96</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530FD6">
            <w:pPr>
              <w:jc w:val="center"/>
            </w:pPr>
            <w:r w:rsidRPr="001550D9">
              <w:t xml:space="preserve">        7.200,00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B31113" w:rsidP="00F11D1C">
            <w:pPr>
              <w:pStyle w:val="Corpodetexto"/>
              <w:snapToGrid w:val="0"/>
              <w:jc w:val="center"/>
              <w:rPr>
                <w:szCs w:val="24"/>
              </w:rPr>
            </w:pPr>
            <w:r w:rsidRPr="001550D9">
              <w:rPr>
                <w:szCs w:val="24"/>
              </w:rPr>
              <w:t>33</w:t>
            </w:r>
          </w:p>
        </w:tc>
        <w:tc>
          <w:tcPr>
            <w:tcW w:w="1126"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t>29890</w:t>
            </w:r>
          </w:p>
        </w:tc>
        <w:tc>
          <w:tcPr>
            <w:tcW w:w="4407"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rPr>
                <w:b/>
                <w:bCs/>
              </w:rPr>
            </w:pPr>
            <w:r w:rsidRPr="001550D9">
              <w:rPr>
                <w:b/>
                <w:bCs/>
              </w:rPr>
              <w:t>Conjunto de vara de pesca -</w:t>
            </w:r>
            <w:r w:rsidRPr="001550D9">
              <w:t xml:space="preserve"> com resistência de 12 a 25 lbs, tamanho de 2,10 metros e Molinete médio com 4 rolamentos, capacidade para linha 030 mm / 150 metros.</w:t>
            </w:r>
          </w:p>
        </w:tc>
        <w:tc>
          <w:tcPr>
            <w:tcW w:w="931"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 xml:space="preserve">                                                                          100,00 </w:t>
            </w:r>
          </w:p>
        </w:tc>
        <w:tc>
          <w:tcPr>
            <w:tcW w:w="1108"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1000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530FD6">
            <w:pPr>
              <w:jc w:val="center"/>
            </w:pPr>
            <w:r w:rsidRPr="001550D9">
              <w:t xml:space="preserve">    100.000,00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B31113" w:rsidP="00F11D1C">
            <w:pPr>
              <w:pStyle w:val="Corpodetexto"/>
              <w:snapToGrid w:val="0"/>
              <w:jc w:val="center"/>
              <w:rPr>
                <w:szCs w:val="24"/>
              </w:rPr>
            </w:pPr>
            <w:r w:rsidRPr="001550D9">
              <w:rPr>
                <w:szCs w:val="24"/>
              </w:rPr>
              <w:t>34</w:t>
            </w:r>
          </w:p>
        </w:tc>
        <w:tc>
          <w:tcPr>
            <w:tcW w:w="1126"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t>357053</w:t>
            </w:r>
          </w:p>
        </w:tc>
        <w:tc>
          <w:tcPr>
            <w:tcW w:w="4407"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rPr>
                <w:b/>
                <w:bCs/>
              </w:rPr>
            </w:pPr>
            <w:r w:rsidRPr="001550D9">
              <w:rPr>
                <w:b/>
                <w:bCs/>
              </w:rPr>
              <w:t xml:space="preserve">Lanterna </w:t>
            </w:r>
            <w:r w:rsidR="00A21800" w:rsidRPr="001550D9">
              <w:rPr>
                <w:b/>
                <w:bCs/>
              </w:rPr>
              <w:t>–</w:t>
            </w:r>
            <w:r w:rsidRPr="001550D9">
              <w:t xml:space="preserve"> a</w:t>
            </w:r>
            <w:r w:rsidR="00A21800" w:rsidRPr="001550D9">
              <w:t xml:space="preserve"> </w:t>
            </w:r>
            <w:r w:rsidRPr="001550D9">
              <w:t xml:space="preserve">prova d'agua, com </w:t>
            </w:r>
            <w:proofErr w:type="gramStart"/>
            <w:r w:rsidRPr="001550D9">
              <w:t>bateria  recarregável</w:t>
            </w:r>
            <w:proofErr w:type="gramEnd"/>
            <w:r w:rsidRPr="001550D9">
              <w:t xml:space="preserve"> e carregador bivolt.</w:t>
            </w:r>
          </w:p>
        </w:tc>
        <w:tc>
          <w:tcPr>
            <w:tcW w:w="931"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 xml:space="preserve">                                                                            35,00 </w:t>
            </w:r>
          </w:p>
        </w:tc>
        <w:tc>
          <w:tcPr>
            <w:tcW w:w="1108"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500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530FD6">
            <w:pPr>
              <w:jc w:val="center"/>
            </w:pPr>
            <w:r w:rsidRPr="001550D9">
              <w:t xml:space="preserve">      17.500,00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B31113" w:rsidP="00F11D1C">
            <w:pPr>
              <w:pStyle w:val="Corpodetexto"/>
              <w:snapToGrid w:val="0"/>
              <w:jc w:val="center"/>
              <w:rPr>
                <w:szCs w:val="24"/>
              </w:rPr>
            </w:pPr>
            <w:r w:rsidRPr="001550D9">
              <w:rPr>
                <w:szCs w:val="24"/>
              </w:rPr>
              <w:t>35</w:t>
            </w:r>
          </w:p>
        </w:tc>
        <w:tc>
          <w:tcPr>
            <w:tcW w:w="1126" w:type="dxa"/>
            <w:tcBorders>
              <w:top w:val="single" w:sz="4" w:space="0" w:color="000000"/>
              <w:left w:val="single" w:sz="4" w:space="0" w:color="000000"/>
              <w:bottom w:val="single" w:sz="4" w:space="0" w:color="000000"/>
            </w:tcBorders>
            <w:shd w:val="clear" w:color="auto" w:fill="FFFFFF"/>
            <w:vAlign w:val="center"/>
          </w:tcPr>
          <w:p w:rsidR="00530FD6" w:rsidRPr="001550D9" w:rsidRDefault="00AF26D4">
            <w:pPr>
              <w:jc w:val="center"/>
              <w:rPr>
                <w:bCs/>
              </w:rPr>
            </w:pPr>
            <w:r>
              <w:rPr>
                <w:bCs/>
              </w:rPr>
              <w:t>35364</w:t>
            </w:r>
          </w:p>
        </w:tc>
        <w:tc>
          <w:tcPr>
            <w:tcW w:w="4407"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rPr>
                <w:b/>
                <w:bCs/>
              </w:rPr>
            </w:pPr>
            <w:r w:rsidRPr="001550D9">
              <w:rPr>
                <w:b/>
                <w:bCs/>
              </w:rPr>
              <w:t>Motor de rabeta -</w:t>
            </w:r>
            <w:r w:rsidRPr="001550D9">
              <w:t xml:space="preserve"> 4 tempos, 6,5 CV, horizontal, gasolina, ignição eletrônica, capacidade do tanque maior que 3 L, comprimento 1,5 m, hélice 5 ½" x 5" (3 pás).</w:t>
            </w:r>
          </w:p>
        </w:tc>
        <w:tc>
          <w:tcPr>
            <w:tcW w:w="931"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 xml:space="preserve">                                                                          800,00 </w:t>
            </w:r>
          </w:p>
        </w:tc>
        <w:tc>
          <w:tcPr>
            <w:tcW w:w="1108"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500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530FD6">
            <w:pPr>
              <w:jc w:val="center"/>
            </w:pPr>
            <w:r w:rsidRPr="001550D9">
              <w:t xml:space="preserve">    400.000,00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B31113" w:rsidP="00F11D1C">
            <w:pPr>
              <w:pStyle w:val="Corpodetexto"/>
              <w:snapToGrid w:val="0"/>
              <w:jc w:val="center"/>
              <w:rPr>
                <w:szCs w:val="24"/>
              </w:rPr>
            </w:pPr>
            <w:r w:rsidRPr="001550D9">
              <w:rPr>
                <w:szCs w:val="24"/>
              </w:rPr>
              <w:t>36</w:t>
            </w:r>
          </w:p>
        </w:tc>
        <w:tc>
          <w:tcPr>
            <w:tcW w:w="1126"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t>356990</w:t>
            </w:r>
          </w:p>
        </w:tc>
        <w:tc>
          <w:tcPr>
            <w:tcW w:w="4407"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rPr>
                <w:b/>
                <w:bCs/>
              </w:rPr>
            </w:pPr>
            <w:r w:rsidRPr="001550D9">
              <w:rPr>
                <w:b/>
                <w:bCs/>
              </w:rPr>
              <w:t>Rede Puçá</w:t>
            </w:r>
            <w:r w:rsidRPr="001550D9">
              <w:t xml:space="preserve"> – Confeccionado em formato circular com 40 a 50 cm de diâmetro cabo com 60 cm de comprimento, toda estrutura em alumínio, rede de </w:t>
            </w:r>
            <w:proofErr w:type="gramStart"/>
            <w:r w:rsidRPr="001550D9">
              <w:t>nylon</w:t>
            </w:r>
            <w:proofErr w:type="gramEnd"/>
            <w:r w:rsidRPr="001550D9">
              <w:t xml:space="preserve"> multifilamento com abertura de malha de 15 mm</w:t>
            </w:r>
          </w:p>
        </w:tc>
        <w:tc>
          <w:tcPr>
            <w:tcW w:w="931"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 xml:space="preserve">                                                                            48,00 </w:t>
            </w:r>
          </w:p>
        </w:tc>
        <w:tc>
          <w:tcPr>
            <w:tcW w:w="1108"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70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530FD6">
            <w:pPr>
              <w:jc w:val="center"/>
            </w:pPr>
            <w:r w:rsidRPr="001550D9">
              <w:t xml:space="preserve">        3.360,00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B31113" w:rsidP="00F11D1C">
            <w:pPr>
              <w:pStyle w:val="Corpodetexto"/>
              <w:snapToGrid w:val="0"/>
              <w:jc w:val="center"/>
              <w:rPr>
                <w:szCs w:val="24"/>
              </w:rPr>
            </w:pPr>
            <w:r w:rsidRPr="001550D9">
              <w:rPr>
                <w:szCs w:val="24"/>
              </w:rPr>
              <w:t>37</w:t>
            </w:r>
          </w:p>
        </w:tc>
        <w:tc>
          <w:tcPr>
            <w:tcW w:w="1126" w:type="dxa"/>
            <w:tcBorders>
              <w:top w:val="single" w:sz="4" w:space="0" w:color="000000"/>
              <w:left w:val="single" w:sz="4" w:space="0" w:color="000000"/>
              <w:bottom w:val="single" w:sz="4" w:space="0" w:color="000000"/>
            </w:tcBorders>
            <w:shd w:val="clear" w:color="auto" w:fill="FFFFFF"/>
            <w:vAlign w:val="center"/>
          </w:tcPr>
          <w:p w:rsidR="00530FD6" w:rsidRPr="001550D9" w:rsidRDefault="00AF26D4">
            <w:pPr>
              <w:jc w:val="center"/>
              <w:rPr>
                <w:bCs/>
              </w:rPr>
            </w:pPr>
            <w:r>
              <w:rPr>
                <w:bCs/>
              </w:rPr>
              <w:t>150831</w:t>
            </w:r>
          </w:p>
        </w:tc>
        <w:tc>
          <w:tcPr>
            <w:tcW w:w="4407"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rPr>
                <w:b/>
                <w:bCs/>
              </w:rPr>
            </w:pPr>
            <w:r w:rsidRPr="001550D9">
              <w:rPr>
                <w:b/>
                <w:bCs/>
              </w:rPr>
              <w:t xml:space="preserve">Tanque-Rede - </w:t>
            </w:r>
            <w:r w:rsidRPr="001550D9">
              <w:t xml:space="preserve">com tela sanfonada retrátil, de 19 mm de malha e confeccionada com arame de aço galvanizado revestido com PVC aderente impregnado Nº 18. Comprimento mínimo de 2,0 m, largura </w:t>
            </w:r>
            <w:proofErr w:type="gramStart"/>
            <w:r w:rsidRPr="001550D9">
              <w:t>mínima  de</w:t>
            </w:r>
            <w:proofErr w:type="gramEnd"/>
            <w:r w:rsidRPr="001550D9">
              <w:t xml:space="preserve"> 2,0 m, altura total mínima de 1,5m, altura submersa mínima de 1,2 m, volume útil mínimo de 4,8 m³. Cada unidade deverá ser equipada com comedouros circulares confeccionados com tela plástica de 3 mm de malha ocupando, pelo menos, 2/3 de área do Tanque-Rede e altura de 50-70 cm. A tampa de Tela 50% articulada, estruturada com tubos de alumínio ou fero </w:t>
            </w:r>
            <w:r w:rsidRPr="001550D9">
              <w:lastRenderedPageBreak/>
              <w:t>galvanizado e tela em fio 18, malha mínimo 25mm de aço galvanizado, revestidos com PVC de alta aderência.</w:t>
            </w:r>
          </w:p>
        </w:tc>
        <w:tc>
          <w:tcPr>
            <w:tcW w:w="931"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lastRenderedPageBreak/>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 xml:space="preserve">                                             </w:t>
            </w:r>
            <w:r w:rsidR="00326C09" w:rsidRPr="001550D9">
              <w:t xml:space="preserve">                             120</w:t>
            </w:r>
            <w:r w:rsidRPr="001550D9">
              <w:t xml:space="preserve">,00 </w:t>
            </w:r>
          </w:p>
        </w:tc>
        <w:tc>
          <w:tcPr>
            <w:tcW w:w="1108"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825,00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326C09">
            <w:pPr>
              <w:jc w:val="center"/>
            </w:pPr>
            <w:r w:rsidRPr="001550D9">
              <w:t xml:space="preserve">    99.0</w:t>
            </w:r>
            <w:r w:rsidR="00530FD6" w:rsidRPr="001550D9">
              <w:t xml:space="preserve">00,00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B31113" w:rsidP="00F11D1C">
            <w:pPr>
              <w:pStyle w:val="Corpodetexto"/>
              <w:snapToGrid w:val="0"/>
              <w:jc w:val="center"/>
              <w:rPr>
                <w:szCs w:val="24"/>
              </w:rPr>
            </w:pPr>
            <w:r w:rsidRPr="001550D9">
              <w:rPr>
                <w:szCs w:val="24"/>
              </w:rPr>
              <w:lastRenderedPageBreak/>
              <w:t>38</w:t>
            </w:r>
          </w:p>
        </w:tc>
        <w:tc>
          <w:tcPr>
            <w:tcW w:w="1126"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pPr>
            <w:r w:rsidRPr="001550D9">
              <w:t>275290</w:t>
            </w:r>
          </w:p>
        </w:tc>
        <w:tc>
          <w:tcPr>
            <w:tcW w:w="4407"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rPr>
                <w:b/>
                <w:bCs/>
              </w:rPr>
            </w:pPr>
            <w:r w:rsidRPr="001550D9">
              <w:rPr>
                <w:b/>
                <w:bCs/>
              </w:rPr>
              <w:t>Bandeja de isopor -</w:t>
            </w:r>
            <w:r w:rsidRPr="001550D9">
              <w:t xml:space="preserve"> para cultivo de mudas, comprimento 68cm, largura 34 cm, altura 5cm, com 288 células.</w:t>
            </w:r>
          </w:p>
        </w:tc>
        <w:tc>
          <w:tcPr>
            <w:tcW w:w="931"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 xml:space="preserve">                                                                            11,40 </w:t>
            </w:r>
          </w:p>
        </w:tc>
        <w:tc>
          <w:tcPr>
            <w:tcW w:w="1108"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500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530FD6">
            <w:pPr>
              <w:jc w:val="center"/>
            </w:pPr>
            <w:r w:rsidRPr="001550D9">
              <w:t xml:space="preserve">        5.700,00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B31113" w:rsidP="00F11D1C">
            <w:pPr>
              <w:pStyle w:val="Corpodetexto"/>
              <w:snapToGrid w:val="0"/>
              <w:jc w:val="center"/>
              <w:rPr>
                <w:szCs w:val="24"/>
              </w:rPr>
            </w:pPr>
            <w:r w:rsidRPr="001550D9">
              <w:rPr>
                <w:szCs w:val="24"/>
              </w:rPr>
              <w:t>39</w:t>
            </w:r>
          </w:p>
        </w:tc>
        <w:tc>
          <w:tcPr>
            <w:tcW w:w="1126"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pPr>
            <w:r w:rsidRPr="001550D9">
              <w:t>355376</w:t>
            </w:r>
          </w:p>
        </w:tc>
        <w:tc>
          <w:tcPr>
            <w:tcW w:w="4407"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rPr>
                <w:b/>
                <w:bCs/>
              </w:rPr>
            </w:pPr>
            <w:r w:rsidRPr="001550D9">
              <w:rPr>
                <w:b/>
                <w:bCs/>
              </w:rPr>
              <w:t xml:space="preserve">Regador - </w:t>
            </w:r>
            <w:r w:rsidRPr="001550D9">
              <w:t>plástico, tipo bico chuveiro, al</w:t>
            </w:r>
            <w:r w:rsidR="00897145" w:rsidRPr="001550D9">
              <w:t xml:space="preserve">ça inteira, com capacidade de </w:t>
            </w:r>
            <w:proofErr w:type="gramStart"/>
            <w:r w:rsidR="00897145" w:rsidRPr="001550D9">
              <w:t>10</w:t>
            </w:r>
            <w:r w:rsidRPr="001550D9">
              <w:t>L..</w:t>
            </w:r>
            <w:proofErr w:type="gramEnd"/>
          </w:p>
        </w:tc>
        <w:tc>
          <w:tcPr>
            <w:tcW w:w="931"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 xml:space="preserve">                                                                            13,72 </w:t>
            </w:r>
          </w:p>
        </w:tc>
        <w:tc>
          <w:tcPr>
            <w:tcW w:w="1108"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pPr>
              <w:jc w:val="center"/>
            </w:pPr>
            <w:r w:rsidRPr="001550D9">
              <w:t>500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530FD6">
            <w:pPr>
              <w:jc w:val="center"/>
            </w:pPr>
            <w:r w:rsidRPr="001550D9">
              <w:t xml:space="preserve">        6.860,00 </w:t>
            </w:r>
          </w:p>
        </w:tc>
      </w:tr>
      <w:tr w:rsidR="001550D9" w:rsidRPr="001550D9" w:rsidTr="00BC31B9">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A87992" w:rsidP="00F11D1C">
            <w:pPr>
              <w:pStyle w:val="Corpodetexto"/>
              <w:snapToGrid w:val="0"/>
              <w:jc w:val="center"/>
              <w:rPr>
                <w:szCs w:val="24"/>
              </w:rPr>
            </w:pPr>
            <w:r w:rsidRPr="001550D9">
              <w:rPr>
                <w:szCs w:val="24"/>
              </w:rPr>
              <w:t>4</w:t>
            </w:r>
            <w:r w:rsidR="00B31113" w:rsidRPr="001550D9">
              <w:rPr>
                <w:szCs w:val="24"/>
              </w:rPr>
              <w:t>0</w:t>
            </w:r>
          </w:p>
        </w:tc>
        <w:tc>
          <w:tcPr>
            <w:tcW w:w="1126" w:type="dxa"/>
            <w:tcBorders>
              <w:top w:val="single" w:sz="4" w:space="0" w:color="000000"/>
              <w:left w:val="single" w:sz="4" w:space="0" w:color="000000"/>
              <w:bottom w:val="single" w:sz="4" w:space="0" w:color="000000"/>
            </w:tcBorders>
            <w:shd w:val="clear" w:color="auto" w:fill="FFFFFF"/>
            <w:vAlign w:val="center"/>
          </w:tcPr>
          <w:p w:rsidR="00530FD6" w:rsidRPr="001550D9" w:rsidRDefault="00D95767" w:rsidP="00BC31B9">
            <w:pPr>
              <w:jc w:val="center"/>
            </w:pPr>
            <w:r w:rsidRPr="001550D9">
              <w:t>325630</w:t>
            </w:r>
          </w:p>
        </w:tc>
        <w:tc>
          <w:tcPr>
            <w:tcW w:w="4407" w:type="dxa"/>
            <w:tcBorders>
              <w:top w:val="single" w:sz="4" w:space="0" w:color="000000"/>
              <w:left w:val="single" w:sz="4" w:space="0" w:color="000000"/>
              <w:bottom w:val="single" w:sz="4" w:space="0" w:color="000000"/>
            </w:tcBorders>
            <w:shd w:val="clear" w:color="auto" w:fill="auto"/>
          </w:tcPr>
          <w:p w:rsidR="00530FD6" w:rsidRPr="001550D9" w:rsidRDefault="00530FD6" w:rsidP="00BB07F0">
            <w:r w:rsidRPr="001550D9">
              <w:t>Bomba monofásica 1/2 cv bocais 1"</w:t>
            </w:r>
            <w:r w:rsidR="00BB07F0">
              <w:t xml:space="preserve"> </w:t>
            </w:r>
            <w:r w:rsidR="00BB07F0" w:rsidRPr="00BB07F0">
              <w:rPr>
                <w:b/>
                <w:color w:val="FF0000"/>
              </w:rPr>
              <w:t>(</w:t>
            </w:r>
            <w:r w:rsidR="001610C9">
              <w:rPr>
                <w:b/>
                <w:color w:val="FF0000"/>
              </w:rPr>
              <w:t xml:space="preserve">Necessária para instalação de sistemas de irrigação de 500 m² do tipo gotejamento com vazão recomendada de 2,75 m³ de água por dia, gerando uma lâmina de irrigação de 5,5 mm, </w:t>
            </w:r>
            <w:r w:rsidR="00BB07F0" w:rsidRPr="00BB07F0">
              <w:rPr>
                <w:b/>
                <w:color w:val="FF0000"/>
              </w:rPr>
              <w:t>Vazão de 750 a 2300 litros/hora e 65 m.c.a</w:t>
            </w:r>
            <w:r w:rsidR="00BB07F0">
              <w:rPr>
                <w:b/>
                <w:color w:val="FF0000"/>
              </w:rPr>
              <w:t>)</w:t>
            </w:r>
          </w:p>
        </w:tc>
        <w:tc>
          <w:tcPr>
            <w:tcW w:w="931" w:type="dxa"/>
            <w:tcBorders>
              <w:top w:val="single" w:sz="4" w:space="0" w:color="000000"/>
              <w:left w:val="single" w:sz="4" w:space="0" w:color="000000"/>
              <w:bottom w:val="single" w:sz="4" w:space="0" w:color="000000"/>
            </w:tcBorders>
            <w:shd w:val="clear" w:color="auto" w:fill="FFFFFF"/>
            <w:vAlign w:val="center"/>
          </w:tcPr>
          <w:p w:rsidR="00530FD6" w:rsidRPr="001550D9" w:rsidRDefault="00530FD6">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rsidP="00B23FBD">
            <w:pPr>
              <w:jc w:val="center"/>
            </w:pPr>
            <w:r w:rsidRPr="001550D9">
              <w:t>466,34</w:t>
            </w:r>
          </w:p>
        </w:tc>
        <w:tc>
          <w:tcPr>
            <w:tcW w:w="1108"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rsidP="00BC31B9">
            <w:pPr>
              <w:jc w:val="center"/>
            </w:pPr>
            <w:r w:rsidRPr="001550D9">
              <w:t>500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530FD6" w:rsidP="00BC31B9">
            <w:pPr>
              <w:jc w:val="center"/>
            </w:pPr>
            <w:r w:rsidRPr="001550D9">
              <w:t>233.170,00</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B31113" w:rsidP="00F11D1C">
            <w:pPr>
              <w:pStyle w:val="Corpodetexto"/>
              <w:snapToGrid w:val="0"/>
              <w:jc w:val="center"/>
              <w:rPr>
                <w:szCs w:val="24"/>
              </w:rPr>
            </w:pPr>
            <w:r w:rsidRPr="001550D9">
              <w:rPr>
                <w:szCs w:val="24"/>
              </w:rPr>
              <w:t>41</w:t>
            </w:r>
          </w:p>
        </w:tc>
        <w:tc>
          <w:tcPr>
            <w:tcW w:w="1126" w:type="dxa"/>
            <w:tcBorders>
              <w:top w:val="single" w:sz="4" w:space="0" w:color="000000"/>
              <w:left w:val="single" w:sz="4" w:space="0" w:color="000000"/>
              <w:bottom w:val="single" w:sz="4" w:space="0" w:color="000000"/>
            </w:tcBorders>
            <w:shd w:val="clear" w:color="auto" w:fill="FFFFFF"/>
            <w:vAlign w:val="bottom"/>
          </w:tcPr>
          <w:p w:rsidR="00530FD6" w:rsidRPr="001550D9" w:rsidRDefault="00530FD6">
            <w:r w:rsidRPr="001550D9">
              <w:t> </w:t>
            </w:r>
            <w:r w:rsidR="00D95767" w:rsidRPr="001550D9">
              <w:t>214731</w:t>
            </w:r>
          </w:p>
        </w:tc>
        <w:tc>
          <w:tcPr>
            <w:tcW w:w="4407" w:type="dxa"/>
            <w:tcBorders>
              <w:top w:val="single" w:sz="4" w:space="0" w:color="000000"/>
              <w:left w:val="single" w:sz="4" w:space="0" w:color="000000"/>
              <w:bottom w:val="single" w:sz="4" w:space="0" w:color="000000"/>
            </w:tcBorders>
            <w:shd w:val="clear" w:color="auto" w:fill="auto"/>
          </w:tcPr>
          <w:p w:rsidR="00530FD6" w:rsidRPr="001550D9" w:rsidRDefault="00530FD6">
            <w:r w:rsidRPr="001550D9">
              <w:t>Tubo PVC Soldável 25 mm (6m)</w:t>
            </w:r>
          </w:p>
        </w:tc>
        <w:tc>
          <w:tcPr>
            <w:tcW w:w="931" w:type="dxa"/>
            <w:tcBorders>
              <w:top w:val="single" w:sz="4" w:space="0" w:color="000000"/>
              <w:left w:val="single" w:sz="4" w:space="0" w:color="000000"/>
              <w:bottom w:val="single" w:sz="4" w:space="0" w:color="000000"/>
            </w:tcBorders>
            <w:shd w:val="clear" w:color="auto" w:fill="FFFFFF"/>
            <w:vAlign w:val="bottom"/>
          </w:tcPr>
          <w:p w:rsidR="00530FD6" w:rsidRPr="001550D9" w:rsidRDefault="00530FD6">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rsidP="00B23FBD">
            <w:pPr>
              <w:jc w:val="center"/>
            </w:pPr>
            <w:r w:rsidRPr="001550D9">
              <w:t>14,30</w:t>
            </w:r>
          </w:p>
        </w:tc>
        <w:tc>
          <w:tcPr>
            <w:tcW w:w="1108" w:type="dxa"/>
            <w:tcBorders>
              <w:top w:val="single" w:sz="4" w:space="0" w:color="000000"/>
              <w:left w:val="single" w:sz="4" w:space="0" w:color="000000"/>
              <w:bottom w:val="single" w:sz="4" w:space="0" w:color="000000"/>
            </w:tcBorders>
            <w:shd w:val="clear" w:color="auto" w:fill="auto"/>
            <w:vAlign w:val="bottom"/>
          </w:tcPr>
          <w:p w:rsidR="00530FD6" w:rsidRPr="001550D9" w:rsidRDefault="00530FD6">
            <w:pPr>
              <w:jc w:val="center"/>
            </w:pPr>
            <w:r w:rsidRPr="001550D9">
              <w:t>2500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530FD6">
            <w:pPr>
              <w:jc w:val="center"/>
            </w:pPr>
            <w:r w:rsidRPr="001550D9">
              <w:t xml:space="preserve">      35.750,00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B31113" w:rsidP="00F11D1C">
            <w:pPr>
              <w:pStyle w:val="Corpodetexto"/>
              <w:snapToGrid w:val="0"/>
              <w:jc w:val="center"/>
              <w:rPr>
                <w:szCs w:val="24"/>
              </w:rPr>
            </w:pPr>
            <w:r w:rsidRPr="001550D9">
              <w:rPr>
                <w:szCs w:val="24"/>
              </w:rPr>
              <w:t>42</w:t>
            </w:r>
          </w:p>
        </w:tc>
        <w:tc>
          <w:tcPr>
            <w:tcW w:w="1126" w:type="dxa"/>
            <w:tcBorders>
              <w:top w:val="single" w:sz="4" w:space="0" w:color="000000"/>
              <w:left w:val="single" w:sz="4" w:space="0" w:color="000000"/>
              <w:bottom w:val="single" w:sz="4" w:space="0" w:color="000000"/>
            </w:tcBorders>
            <w:shd w:val="clear" w:color="auto" w:fill="FFFFFF"/>
            <w:vAlign w:val="bottom"/>
          </w:tcPr>
          <w:p w:rsidR="00530FD6" w:rsidRPr="001550D9" w:rsidRDefault="00530FD6">
            <w:r w:rsidRPr="001550D9">
              <w:t> </w:t>
            </w:r>
            <w:r w:rsidR="00D95767" w:rsidRPr="001550D9">
              <w:t>150186</w:t>
            </w:r>
          </w:p>
        </w:tc>
        <w:tc>
          <w:tcPr>
            <w:tcW w:w="4407" w:type="dxa"/>
            <w:tcBorders>
              <w:top w:val="single" w:sz="4" w:space="0" w:color="000000"/>
              <w:left w:val="single" w:sz="4" w:space="0" w:color="000000"/>
              <w:bottom w:val="single" w:sz="4" w:space="0" w:color="000000"/>
            </w:tcBorders>
            <w:shd w:val="clear" w:color="auto" w:fill="auto"/>
          </w:tcPr>
          <w:p w:rsidR="00530FD6" w:rsidRPr="001550D9" w:rsidRDefault="00530FD6">
            <w:proofErr w:type="gramStart"/>
            <w:r w:rsidRPr="001550D9">
              <w:t>Kit</w:t>
            </w:r>
            <w:proofErr w:type="gramEnd"/>
            <w:r w:rsidRPr="001550D9">
              <w:t xml:space="preserve"> de irrigação 500 m²</w:t>
            </w:r>
          </w:p>
        </w:tc>
        <w:tc>
          <w:tcPr>
            <w:tcW w:w="931" w:type="dxa"/>
            <w:tcBorders>
              <w:top w:val="single" w:sz="4" w:space="0" w:color="000000"/>
              <w:left w:val="single" w:sz="4" w:space="0" w:color="000000"/>
              <w:bottom w:val="single" w:sz="4" w:space="0" w:color="000000"/>
            </w:tcBorders>
            <w:shd w:val="clear" w:color="auto" w:fill="FFFFFF"/>
            <w:vAlign w:val="bottom"/>
          </w:tcPr>
          <w:p w:rsidR="00530FD6" w:rsidRPr="001550D9" w:rsidRDefault="00530FD6">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rsidP="00B23FBD">
            <w:pPr>
              <w:jc w:val="center"/>
            </w:pPr>
            <w:r w:rsidRPr="001550D9">
              <w:t>771,91</w:t>
            </w:r>
          </w:p>
        </w:tc>
        <w:tc>
          <w:tcPr>
            <w:tcW w:w="1108" w:type="dxa"/>
            <w:tcBorders>
              <w:top w:val="single" w:sz="4" w:space="0" w:color="000000"/>
              <w:left w:val="single" w:sz="4" w:space="0" w:color="000000"/>
              <w:bottom w:val="single" w:sz="4" w:space="0" w:color="000000"/>
            </w:tcBorders>
            <w:shd w:val="clear" w:color="auto" w:fill="auto"/>
            <w:vAlign w:val="bottom"/>
          </w:tcPr>
          <w:p w:rsidR="00530FD6" w:rsidRPr="001550D9" w:rsidRDefault="00530FD6">
            <w:pPr>
              <w:jc w:val="center"/>
            </w:pPr>
            <w:r w:rsidRPr="001550D9">
              <w:t>500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530FD6">
            <w:pPr>
              <w:jc w:val="center"/>
            </w:pPr>
            <w:r w:rsidRPr="001550D9">
              <w:t xml:space="preserve">    385.955,00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B31113" w:rsidP="00F11D1C">
            <w:pPr>
              <w:pStyle w:val="Corpodetexto"/>
              <w:snapToGrid w:val="0"/>
              <w:jc w:val="center"/>
              <w:rPr>
                <w:szCs w:val="24"/>
              </w:rPr>
            </w:pPr>
            <w:r w:rsidRPr="001550D9">
              <w:rPr>
                <w:szCs w:val="24"/>
              </w:rPr>
              <w:t>43</w:t>
            </w:r>
          </w:p>
        </w:tc>
        <w:tc>
          <w:tcPr>
            <w:tcW w:w="1126" w:type="dxa"/>
            <w:tcBorders>
              <w:top w:val="single" w:sz="4" w:space="0" w:color="000000"/>
              <w:left w:val="single" w:sz="4" w:space="0" w:color="000000"/>
              <w:bottom w:val="single" w:sz="4" w:space="0" w:color="000000"/>
            </w:tcBorders>
            <w:shd w:val="clear" w:color="auto" w:fill="FFFFFF"/>
            <w:vAlign w:val="bottom"/>
          </w:tcPr>
          <w:p w:rsidR="00530FD6" w:rsidRPr="001550D9" w:rsidRDefault="00530FD6">
            <w:r w:rsidRPr="001550D9">
              <w:t> </w:t>
            </w:r>
            <w:r w:rsidR="00D95767" w:rsidRPr="001550D9">
              <w:t>296350</w:t>
            </w:r>
          </w:p>
        </w:tc>
        <w:tc>
          <w:tcPr>
            <w:tcW w:w="4407" w:type="dxa"/>
            <w:tcBorders>
              <w:top w:val="single" w:sz="4" w:space="0" w:color="000000"/>
              <w:left w:val="single" w:sz="4" w:space="0" w:color="000000"/>
              <w:bottom w:val="single" w:sz="4" w:space="0" w:color="000000"/>
            </w:tcBorders>
            <w:shd w:val="clear" w:color="auto" w:fill="auto"/>
          </w:tcPr>
          <w:p w:rsidR="00530FD6" w:rsidRPr="001550D9" w:rsidRDefault="00530FD6">
            <w:r w:rsidRPr="001550D9">
              <w:t>Bolsão para alevinagem</w:t>
            </w:r>
          </w:p>
        </w:tc>
        <w:tc>
          <w:tcPr>
            <w:tcW w:w="931" w:type="dxa"/>
            <w:tcBorders>
              <w:top w:val="single" w:sz="4" w:space="0" w:color="000000"/>
              <w:left w:val="single" w:sz="4" w:space="0" w:color="000000"/>
              <w:bottom w:val="single" w:sz="4" w:space="0" w:color="000000"/>
            </w:tcBorders>
            <w:shd w:val="clear" w:color="auto" w:fill="FFFFFF"/>
            <w:vAlign w:val="bottom"/>
          </w:tcPr>
          <w:p w:rsidR="00530FD6" w:rsidRPr="001550D9" w:rsidRDefault="00530FD6">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rsidP="00B23FBD">
            <w:pPr>
              <w:jc w:val="center"/>
            </w:pPr>
            <w:r w:rsidRPr="001550D9">
              <w:t>550,00</w:t>
            </w:r>
          </w:p>
        </w:tc>
        <w:tc>
          <w:tcPr>
            <w:tcW w:w="1108" w:type="dxa"/>
            <w:tcBorders>
              <w:top w:val="single" w:sz="4" w:space="0" w:color="000000"/>
              <w:left w:val="single" w:sz="4" w:space="0" w:color="000000"/>
              <w:bottom w:val="single" w:sz="4" w:space="0" w:color="000000"/>
            </w:tcBorders>
            <w:shd w:val="clear" w:color="auto" w:fill="auto"/>
            <w:vAlign w:val="bottom"/>
          </w:tcPr>
          <w:p w:rsidR="00530FD6" w:rsidRPr="001550D9" w:rsidRDefault="00530FD6">
            <w:pPr>
              <w:jc w:val="center"/>
            </w:pPr>
            <w:r w:rsidRPr="001550D9">
              <w:t>48</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530FD6">
            <w:pPr>
              <w:jc w:val="center"/>
            </w:pPr>
            <w:r w:rsidRPr="001550D9">
              <w:t xml:space="preserve">      26.400,00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530FD6" w:rsidRPr="001550D9" w:rsidRDefault="00B31113" w:rsidP="00F11D1C">
            <w:pPr>
              <w:pStyle w:val="Corpodetexto"/>
              <w:snapToGrid w:val="0"/>
              <w:jc w:val="center"/>
              <w:rPr>
                <w:szCs w:val="24"/>
              </w:rPr>
            </w:pPr>
            <w:r w:rsidRPr="001550D9">
              <w:rPr>
                <w:szCs w:val="24"/>
              </w:rPr>
              <w:t>44</w:t>
            </w:r>
          </w:p>
        </w:tc>
        <w:tc>
          <w:tcPr>
            <w:tcW w:w="1126" w:type="dxa"/>
            <w:tcBorders>
              <w:top w:val="single" w:sz="4" w:space="0" w:color="000000"/>
              <w:left w:val="single" w:sz="4" w:space="0" w:color="000000"/>
              <w:bottom w:val="single" w:sz="4" w:space="0" w:color="000000"/>
            </w:tcBorders>
            <w:shd w:val="clear" w:color="auto" w:fill="FFFFFF"/>
            <w:vAlign w:val="bottom"/>
          </w:tcPr>
          <w:p w:rsidR="00530FD6" w:rsidRPr="001550D9" w:rsidRDefault="00530FD6">
            <w:r w:rsidRPr="001550D9">
              <w:t> </w:t>
            </w:r>
            <w:r w:rsidR="00D95767" w:rsidRPr="001550D9">
              <w:t>295244</w:t>
            </w:r>
          </w:p>
        </w:tc>
        <w:tc>
          <w:tcPr>
            <w:tcW w:w="4407" w:type="dxa"/>
            <w:tcBorders>
              <w:top w:val="single" w:sz="4" w:space="0" w:color="000000"/>
              <w:left w:val="single" w:sz="4" w:space="0" w:color="000000"/>
              <w:bottom w:val="single" w:sz="4" w:space="0" w:color="000000"/>
            </w:tcBorders>
            <w:shd w:val="clear" w:color="auto" w:fill="auto"/>
          </w:tcPr>
          <w:p w:rsidR="00530FD6" w:rsidRPr="001550D9" w:rsidRDefault="00530FD6">
            <w:r w:rsidRPr="001550D9">
              <w:t>Barco em duro alumínio com capacidade para 600 quilos - 5 pessoas</w:t>
            </w:r>
          </w:p>
        </w:tc>
        <w:tc>
          <w:tcPr>
            <w:tcW w:w="931" w:type="dxa"/>
            <w:tcBorders>
              <w:top w:val="single" w:sz="4" w:space="0" w:color="000000"/>
              <w:left w:val="single" w:sz="4" w:space="0" w:color="000000"/>
              <w:bottom w:val="single" w:sz="4" w:space="0" w:color="000000"/>
            </w:tcBorders>
            <w:shd w:val="clear" w:color="auto" w:fill="FFFFFF"/>
            <w:vAlign w:val="bottom"/>
          </w:tcPr>
          <w:p w:rsidR="00530FD6" w:rsidRPr="001550D9" w:rsidRDefault="00530FD6">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530FD6" w:rsidRPr="001550D9" w:rsidRDefault="00530FD6" w:rsidP="00B23FBD">
            <w:pPr>
              <w:jc w:val="center"/>
            </w:pPr>
            <w:r w:rsidRPr="001550D9">
              <w:t>12.818,23</w:t>
            </w:r>
          </w:p>
        </w:tc>
        <w:tc>
          <w:tcPr>
            <w:tcW w:w="1108" w:type="dxa"/>
            <w:tcBorders>
              <w:top w:val="single" w:sz="4" w:space="0" w:color="000000"/>
              <w:left w:val="single" w:sz="4" w:space="0" w:color="000000"/>
              <w:bottom w:val="single" w:sz="4" w:space="0" w:color="000000"/>
            </w:tcBorders>
            <w:shd w:val="clear" w:color="auto" w:fill="auto"/>
            <w:vAlign w:val="bottom"/>
          </w:tcPr>
          <w:p w:rsidR="00530FD6" w:rsidRPr="001550D9" w:rsidRDefault="00530FD6">
            <w:pPr>
              <w:jc w:val="center"/>
            </w:pPr>
            <w:r w:rsidRPr="001550D9">
              <w:t>24</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0FD6" w:rsidRPr="001550D9" w:rsidRDefault="00530FD6">
            <w:pPr>
              <w:jc w:val="right"/>
            </w:pPr>
            <w:r w:rsidRPr="001550D9">
              <w:t>307.637,52</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A87992" w:rsidRPr="001550D9" w:rsidRDefault="00B31113" w:rsidP="00F11D1C">
            <w:pPr>
              <w:pStyle w:val="Corpodetexto"/>
              <w:snapToGrid w:val="0"/>
              <w:jc w:val="center"/>
              <w:rPr>
                <w:szCs w:val="24"/>
              </w:rPr>
            </w:pPr>
            <w:r w:rsidRPr="001550D9">
              <w:rPr>
                <w:szCs w:val="24"/>
              </w:rPr>
              <w:t>45</w:t>
            </w:r>
          </w:p>
        </w:tc>
        <w:tc>
          <w:tcPr>
            <w:tcW w:w="1126"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r w:rsidRPr="001550D9">
              <w:t> </w:t>
            </w:r>
            <w:r w:rsidR="00D95767" w:rsidRPr="001550D9">
              <w:t>270725</w:t>
            </w:r>
          </w:p>
        </w:tc>
        <w:tc>
          <w:tcPr>
            <w:tcW w:w="4407" w:type="dxa"/>
            <w:tcBorders>
              <w:top w:val="single" w:sz="4" w:space="0" w:color="000000"/>
              <w:left w:val="single" w:sz="4" w:space="0" w:color="000000"/>
              <w:bottom w:val="single" w:sz="4" w:space="0" w:color="000000"/>
            </w:tcBorders>
            <w:shd w:val="clear" w:color="auto" w:fill="auto"/>
          </w:tcPr>
          <w:p w:rsidR="00A87992" w:rsidRPr="001550D9" w:rsidRDefault="00A87992">
            <w:r w:rsidRPr="001550D9">
              <w:t>Balança tipo gancho</w:t>
            </w:r>
          </w:p>
        </w:tc>
        <w:tc>
          <w:tcPr>
            <w:tcW w:w="931"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A87992" w:rsidRPr="001550D9" w:rsidRDefault="00A87992" w:rsidP="00B23FBD">
            <w:pPr>
              <w:jc w:val="center"/>
            </w:pPr>
            <w:r w:rsidRPr="001550D9">
              <w:t>200,00</w:t>
            </w:r>
          </w:p>
        </w:tc>
        <w:tc>
          <w:tcPr>
            <w:tcW w:w="1108" w:type="dxa"/>
            <w:tcBorders>
              <w:top w:val="single" w:sz="4" w:space="0" w:color="000000"/>
              <w:left w:val="single" w:sz="4" w:space="0" w:color="000000"/>
              <w:bottom w:val="single" w:sz="4" w:space="0" w:color="000000"/>
            </w:tcBorders>
            <w:shd w:val="clear" w:color="auto" w:fill="auto"/>
            <w:vAlign w:val="bottom"/>
          </w:tcPr>
          <w:p w:rsidR="00A87992" w:rsidRPr="001550D9" w:rsidRDefault="00A87992">
            <w:pPr>
              <w:jc w:val="center"/>
            </w:pPr>
            <w:bookmarkStart w:id="0" w:name="_GoBack"/>
            <w:bookmarkEnd w:id="0"/>
            <w:r w:rsidRPr="001550D9">
              <w:t>24</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87992" w:rsidRPr="001550D9" w:rsidRDefault="00A87992">
            <w:pPr>
              <w:jc w:val="center"/>
            </w:pPr>
            <w:r w:rsidRPr="001550D9">
              <w:t xml:space="preserve">        4.800,00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A87992" w:rsidRPr="001550D9" w:rsidRDefault="00B31113" w:rsidP="00F11D1C">
            <w:pPr>
              <w:pStyle w:val="Corpodetexto"/>
              <w:snapToGrid w:val="0"/>
              <w:jc w:val="center"/>
              <w:rPr>
                <w:szCs w:val="24"/>
              </w:rPr>
            </w:pPr>
            <w:r w:rsidRPr="001550D9">
              <w:rPr>
                <w:szCs w:val="24"/>
              </w:rPr>
              <w:t>46</w:t>
            </w:r>
          </w:p>
        </w:tc>
        <w:tc>
          <w:tcPr>
            <w:tcW w:w="1126"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r w:rsidRPr="001550D9">
              <w:t> </w:t>
            </w:r>
            <w:r w:rsidR="00D95767" w:rsidRPr="001550D9">
              <w:t>399325</w:t>
            </w:r>
          </w:p>
        </w:tc>
        <w:tc>
          <w:tcPr>
            <w:tcW w:w="4407" w:type="dxa"/>
            <w:tcBorders>
              <w:top w:val="single" w:sz="4" w:space="0" w:color="000000"/>
              <w:left w:val="single" w:sz="4" w:space="0" w:color="000000"/>
              <w:bottom w:val="single" w:sz="4" w:space="0" w:color="000000"/>
            </w:tcBorders>
            <w:shd w:val="clear" w:color="auto" w:fill="auto"/>
            <w:vAlign w:val="center"/>
          </w:tcPr>
          <w:p w:rsidR="00A87992" w:rsidRPr="001550D9" w:rsidRDefault="00A87992">
            <w:r w:rsidRPr="001550D9">
              <w:t>Salva-vidas para 110 kg</w:t>
            </w:r>
            <w:r w:rsidR="001610C9">
              <w:t xml:space="preserve"> </w:t>
            </w:r>
            <w:r w:rsidR="001610C9" w:rsidRPr="001610C9">
              <w:rPr>
                <w:b/>
                <w:color w:val="FF0000"/>
              </w:rPr>
              <w:t>(Classe 03)</w:t>
            </w:r>
          </w:p>
        </w:tc>
        <w:tc>
          <w:tcPr>
            <w:tcW w:w="931"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A87992" w:rsidRPr="001550D9" w:rsidRDefault="00A87992" w:rsidP="00B23FBD">
            <w:pPr>
              <w:jc w:val="center"/>
            </w:pPr>
            <w:r w:rsidRPr="001550D9">
              <w:t>60,00</w:t>
            </w:r>
          </w:p>
        </w:tc>
        <w:tc>
          <w:tcPr>
            <w:tcW w:w="1108" w:type="dxa"/>
            <w:tcBorders>
              <w:top w:val="single" w:sz="4" w:space="0" w:color="000000"/>
              <w:left w:val="single" w:sz="4" w:space="0" w:color="000000"/>
              <w:bottom w:val="single" w:sz="4" w:space="0" w:color="000000"/>
            </w:tcBorders>
            <w:shd w:val="clear" w:color="auto" w:fill="auto"/>
            <w:vAlign w:val="bottom"/>
          </w:tcPr>
          <w:p w:rsidR="00A87992" w:rsidRPr="001550D9" w:rsidRDefault="00A87992">
            <w:pPr>
              <w:jc w:val="center"/>
            </w:pPr>
            <w:r w:rsidRPr="001550D9">
              <w:t>48</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87992" w:rsidRPr="001550D9" w:rsidRDefault="00A87992">
            <w:pPr>
              <w:jc w:val="center"/>
            </w:pPr>
            <w:r w:rsidRPr="001550D9">
              <w:t xml:space="preserve">        2.880,00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A87992" w:rsidRPr="001550D9" w:rsidRDefault="00B31113" w:rsidP="00F11D1C">
            <w:pPr>
              <w:pStyle w:val="Corpodetexto"/>
              <w:snapToGrid w:val="0"/>
              <w:jc w:val="center"/>
              <w:rPr>
                <w:szCs w:val="24"/>
              </w:rPr>
            </w:pPr>
            <w:r w:rsidRPr="001550D9">
              <w:rPr>
                <w:szCs w:val="24"/>
              </w:rPr>
              <w:t>47</w:t>
            </w:r>
          </w:p>
        </w:tc>
        <w:tc>
          <w:tcPr>
            <w:tcW w:w="1126"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r w:rsidRPr="001550D9">
              <w:t> </w:t>
            </w:r>
            <w:r w:rsidR="00D95767" w:rsidRPr="001550D9">
              <w:t>315948</w:t>
            </w:r>
          </w:p>
        </w:tc>
        <w:tc>
          <w:tcPr>
            <w:tcW w:w="4407" w:type="dxa"/>
            <w:tcBorders>
              <w:top w:val="single" w:sz="4" w:space="0" w:color="000000"/>
              <w:left w:val="single" w:sz="4" w:space="0" w:color="000000"/>
              <w:bottom w:val="single" w:sz="4" w:space="0" w:color="000000"/>
            </w:tcBorders>
            <w:shd w:val="clear" w:color="auto" w:fill="auto"/>
            <w:vAlign w:val="center"/>
          </w:tcPr>
          <w:p w:rsidR="00A87992" w:rsidRPr="001550D9" w:rsidRDefault="00A87992">
            <w:r w:rsidRPr="001550D9">
              <w:t>Salva-vidas para 80 kg</w:t>
            </w:r>
            <w:r w:rsidR="001610C9">
              <w:t xml:space="preserve"> </w:t>
            </w:r>
            <w:r w:rsidR="001610C9" w:rsidRPr="001610C9">
              <w:rPr>
                <w:b/>
                <w:color w:val="FF0000"/>
              </w:rPr>
              <w:t>(Classe 02)</w:t>
            </w:r>
          </w:p>
        </w:tc>
        <w:tc>
          <w:tcPr>
            <w:tcW w:w="931"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A87992" w:rsidRPr="001550D9" w:rsidRDefault="00A87992" w:rsidP="00B23FBD">
            <w:pPr>
              <w:jc w:val="center"/>
            </w:pPr>
            <w:r w:rsidRPr="001550D9">
              <w:t>85,00</w:t>
            </w:r>
          </w:p>
        </w:tc>
        <w:tc>
          <w:tcPr>
            <w:tcW w:w="1108" w:type="dxa"/>
            <w:tcBorders>
              <w:top w:val="single" w:sz="4" w:space="0" w:color="000000"/>
              <w:left w:val="single" w:sz="4" w:space="0" w:color="000000"/>
              <w:bottom w:val="single" w:sz="4" w:space="0" w:color="000000"/>
            </w:tcBorders>
            <w:shd w:val="clear" w:color="auto" w:fill="auto"/>
            <w:vAlign w:val="bottom"/>
          </w:tcPr>
          <w:p w:rsidR="00A87992" w:rsidRPr="001550D9" w:rsidRDefault="00A87992">
            <w:pPr>
              <w:jc w:val="center"/>
            </w:pPr>
            <w:r w:rsidRPr="001550D9">
              <w:t>48</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87992" w:rsidRPr="001550D9" w:rsidRDefault="00A87992">
            <w:pPr>
              <w:jc w:val="center"/>
            </w:pPr>
            <w:r w:rsidRPr="001550D9">
              <w:t xml:space="preserve">        4.080,00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A87992" w:rsidRPr="001550D9" w:rsidRDefault="00B31113" w:rsidP="00F11D1C">
            <w:pPr>
              <w:pStyle w:val="Corpodetexto"/>
              <w:snapToGrid w:val="0"/>
              <w:jc w:val="center"/>
              <w:rPr>
                <w:szCs w:val="24"/>
              </w:rPr>
            </w:pPr>
            <w:r w:rsidRPr="001550D9">
              <w:rPr>
                <w:szCs w:val="24"/>
              </w:rPr>
              <w:t>48</w:t>
            </w:r>
          </w:p>
        </w:tc>
        <w:tc>
          <w:tcPr>
            <w:tcW w:w="1126"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r w:rsidRPr="001550D9">
              <w:t> </w:t>
            </w:r>
            <w:r w:rsidR="00D95767" w:rsidRPr="001550D9">
              <w:t>303492</w:t>
            </w:r>
          </w:p>
        </w:tc>
        <w:tc>
          <w:tcPr>
            <w:tcW w:w="4407" w:type="dxa"/>
            <w:tcBorders>
              <w:top w:val="single" w:sz="4" w:space="0" w:color="000000"/>
              <w:left w:val="single" w:sz="4" w:space="0" w:color="000000"/>
              <w:bottom w:val="single" w:sz="4" w:space="0" w:color="000000"/>
            </w:tcBorders>
            <w:shd w:val="clear" w:color="auto" w:fill="auto"/>
            <w:vAlign w:val="center"/>
          </w:tcPr>
          <w:p w:rsidR="00A87992" w:rsidRPr="001550D9" w:rsidRDefault="00A87992">
            <w:r w:rsidRPr="001550D9">
              <w:t>Salva-vidas para 65 kg</w:t>
            </w:r>
            <w:r w:rsidR="001610C9">
              <w:t xml:space="preserve"> </w:t>
            </w:r>
            <w:r w:rsidR="001610C9" w:rsidRPr="001610C9">
              <w:rPr>
                <w:b/>
                <w:color w:val="FF0000"/>
              </w:rPr>
              <w:t>(Classe 03)</w:t>
            </w:r>
          </w:p>
        </w:tc>
        <w:tc>
          <w:tcPr>
            <w:tcW w:w="931"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A87992" w:rsidRPr="001550D9" w:rsidRDefault="00A87992" w:rsidP="00B23FBD">
            <w:pPr>
              <w:jc w:val="center"/>
            </w:pPr>
            <w:r w:rsidRPr="001550D9">
              <w:t>90,00</w:t>
            </w:r>
          </w:p>
        </w:tc>
        <w:tc>
          <w:tcPr>
            <w:tcW w:w="1108" w:type="dxa"/>
            <w:tcBorders>
              <w:top w:val="single" w:sz="4" w:space="0" w:color="000000"/>
              <w:left w:val="single" w:sz="4" w:space="0" w:color="000000"/>
              <w:bottom w:val="single" w:sz="4" w:space="0" w:color="000000"/>
            </w:tcBorders>
            <w:shd w:val="clear" w:color="auto" w:fill="auto"/>
            <w:vAlign w:val="bottom"/>
          </w:tcPr>
          <w:p w:rsidR="00A87992" w:rsidRPr="001550D9" w:rsidRDefault="00A87992">
            <w:pPr>
              <w:jc w:val="center"/>
            </w:pPr>
            <w:r w:rsidRPr="001550D9">
              <w:t>48</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87992" w:rsidRPr="001550D9" w:rsidRDefault="00A87992">
            <w:pPr>
              <w:jc w:val="center"/>
            </w:pPr>
            <w:r w:rsidRPr="001550D9">
              <w:t xml:space="preserve">        4.320,00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A87992" w:rsidRPr="001550D9" w:rsidRDefault="00B31113" w:rsidP="00F11D1C">
            <w:pPr>
              <w:pStyle w:val="Corpodetexto"/>
              <w:snapToGrid w:val="0"/>
              <w:jc w:val="center"/>
              <w:rPr>
                <w:szCs w:val="24"/>
              </w:rPr>
            </w:pPr>
            <w:r w:rsidRPr="001550D9">
              <w:rPr>
                <w:szCs w:val="24"/>
              </w:rPr>
              <w:t>49</w:t>
            </w:r>
          </w:p>
        </w:tc>
        <w:tc>
          <w:tcPr>
            <w:tcW w:w="1126"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r w:rsidRPr="001550D9">
              <w:t> </w:t>
            </w:r>
            <w:r w:rsidR="00D95767" w:rsidRPr="001550D9">
              <w:t>42366</w:t>
            </w:r>
          </w:p>
        </w:tc>
        <w:tc>
          <w:tcPr>
            <w:tcW w:w="4407" w:type="dxa"/>
            <w:tcBorders>
              <w:top w:val="single" w:sz="4" w:space="0" w:color="000000"/>
              <w:left w:val="single" w:sz="4" w:space="0" w:color="000000"/>
              <w:bottom w:val="single" w:sz="4" w:space="0" w:color="000000"/>
            </w:tcBorders>
            <w:shd w:val="clear" w:color="auto" w:fill="auto"/>
          </w:tcPr>
          <w:p w:rsidR="00A87992" w:rsidRPr="001550D9" w:rsidRDefault="00A87992">
            <w:r w:rsidRPr="001550D9">
              <w:t>Bóia de sinalização</w:t>
            </w:r>
            <w:r w:rsidR="001610C9">
              <w:t xml:space="preserve"> </w:t>
            </w:r>
            <w:r w:rsidR="001610C9" w:rsidRPr="001610C9">
              <w:rPr>
                <w:b/>
                <w:color w:val="FF0000"/>
              </w:rPr>
              <w:t>(Diâmetro de 42 cm na cora laranja ou amarela)</w:t>
            </w:r>
          </w:p>
        </w:tc>
        <w:tc>
          <w:tcPr>
            <w:tcW w:w="931"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A87992" w:rsidRPr="001550D9" w:rsidRDefault="00A87992" w:rsidP="00B23FBD">
            <w:pPr>
              <w:jc w:val="center"/>
            </w:pPr>
            <w:r w:rsidRPr="001550D9">
              <w:t>400,00</w:t>
            </w:r>
          </w:p>
        </w:tc>
        <w:tc>
          <w:tcPr>
            <w:tcW w:w="1108" w:type="dxa"/>
            <w:tcBorders>
              <w:top w:val="single" w:sz="4" w:space="0" w:color="000000"/>
              <w:left w:val="single" w:sz="4" w:space="0" w:color="000000"/>
              <w:bottom w:val="single" w:sz="4" w:space="0" w:color="000000"/>
            </w:tcBorders>
            <w:shd w:val="clear" w:color="auto" w:fill="auto"/>
            <w:vAlign w:val="bottom"/>
          </w:tcPr>
          <w:p w:rsidR="00A87992" w:rsidRPr="001550D9" w:rsidRDefault="00A87992">
            <w:pPr>
              <w:jc w:val="center"/>
            </w:pPr>
            <w:r w:rsidRPr="001550D9">
              <w:t>48</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87992" w:rsidRPr="001550D9" w:rsidRDefault="00A87992">
            <w:pPr>
              <w:jc w:val="center"/>
            </w:pPr>
            <w:r w:rsidRPr="001550D9">
              <w:t xml:space="preserve">      19.200,00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A87992" w:rsidRPr="001550D9" w:rsidRDefault="00326C09" w:rsidP="00F11D1C">
            <w:pPr>
              <w:pStyle w:val="Corpodetexto"/>
              <w:snapToGrid w:val="0"/>
              <w:jc w:val="center"/>
              <w:rPr>
                <w:szCs w:val="24"/>
              </w:rPr>
            </w:pPr>
            <w:r w:rsidRPr="001550D9">
              <w:rPr>
                <w:szCs w:val="24"/>
              </w:rPr>
              <w:t>50</w:t>
            </w:r>
          </w:p>
        </w:tc>
        <w:tc>
          <w:tcPr>
            <w:tcW w:w="1126"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r w:rsidRPr="001550D9">
              <w:t> </w:t>
            </w:r>
            <w:r w:rsidR="00D95767" w:rsidRPr="001550D9">
              <w:t>303493</w:t>
            </w:r>
          </w:p>
        </w:tc>
        <w:tc>
          <w:tcPr>
            <w:tcW w:w="4407" w:type="dxa"/>
            <w:tcBorders>
              <w:top w:val="single" w:sz="4" w:space="0" w:color="000000"/>
              <w:left w:val="single" w:sz="4" w:space="0" w:color="000000"/>
              <w:bottom w:val="single" w:sz="4" w:space="0" w:color="000000"/>
            </w:tcBorders>
            <w:shd w:val="clear" w:color="auto" w:fill="auto"/>
            <w:vAlign w:val="bottom"/>
          </w:tcPr>
          <w:p w:rsidR="00A87992" w:rsidRPr="001550D9" w:rsidRDefault="00A87992">
            <w:pPr>
              <w:jc w:val="both"/>
            </w:pPr>
            <w:r w:rsidRPr="001550D9">
              <w:t>Colete salva-vidas</w:t>
            </w:r>
            <w:r w:rsidR="00326C09" w:rsidRPr="001550D9">
              <w:t xml:space="preserve"> para 50 Kg</w:t>
            </w:r>
            <w:r w:rsidR="00BF7520">
              <w:t xml:space="preserve"> </w:t>
            </w:r>
            <w:r w:rsidR="00BF7520" w:rsidRPr="00BF7520">
              <w:rPr>
                <w:b/>
                <w:color w:val="FF0000"/>
              </w:rPr>
              <w:t>(Classe 03)</w:t>
            </w:r>
          </w:p>
        </w:tc>
        <w:tc>
          <w:tcPr>
            <w:tcW w:w="931"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A87992" w:rsidRPr="001550D9" w:rsidRDefault="00A87992" w:rsidP="00B23FBD">
            <w:pPr>
              <w:jc w:val="center"/>
            </w:pPr>
            <w:r w:rsidRPr="001550D9">
              <w:t>50,00</w:t>
            </w:r>
          </w:p>
        </w:tc>
        <w:tc>
          <w:tcPr>
            <w:tcW w:w="1108" w:type="dxa"/>
            <w:tcBorders>
              <w:top w:val="single" w:sz="4" w:space="0" w:color="000000"/>
              <w:left w:val="single" w:sz="4" w:space="0" w:color="000000"/>
              <w:bottom w:val="single" w:sz="4" w:space="0" w:color="000000"/>
            </w:tcBorders>
            <w:shd w:val="clear" w:color="auto" w:fill="auto"/>
            <w:vAlign w:val="bottom"/>
          </w:tcPr>
          <w:p w:rsidR="00A87992" w:rsidRPr="001550D9" w:rsidRDefault="00A87992">
            <w:pPr>
              <w:jc w:val="center"/>
            </w:pPr>
            <w:r w:rsidRPr="001550D9">
              <w:t>1000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87992" w:rsidRPr="001550D9" w:rsidRDefault="00A87992">
            <w:pPr>
              <w:jc w:val="center"/>
            </w:pPr>
            <w:r w:rsidRPr="001550D9">
              <w:t xml:space="preserve">      50.000,00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A87992" w:rsidRPr="001550D9" w:rsidRDefault="00326C09" w:rsidP="00F11D1C">
            <w:pPr>
              <w:pStyle w:val="Corpodetexto"/>
              <w:snapToGrid w:val="0"/>
              <w:jc w:val="center"/>
              <w:rPr>
                <w:szCs w:val="24"/>
              </w:rPr>
            </w:pPr>
            <w:r w:rsidRPr="001550D9">
              <w:rPr>
                <w:szCs w:val="24"/>
              </w:rPr>
              <w:t>51</w:t>
            </w:r>
          </w:p>
        </w:tc>
        <w:tc>
          <w:tcPr>
            <w:tcW w:w="1126"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r w:rsidRPr="001550D9">
              <w:t> </w:t>
            </w:r>
            <w:r w:rsidR="00D95767" w:rsidRPr="001550D9">
              <w:t>315822</w:t>
            </w:r>
          </w:p>
        </w:tc>
        <w:tc>
          <w:tcPr>
            <w:tcW w:w="4407" w:type="dxa"/>
            <w:tcBorders>
              <w:top w:val="single" w:sz="4" w:space="0" w:color="000000"/>
              <w:left w:val="single" w:sz="4" w:space="0" w:color="000000"/>
              <w:bottom w:val="single" w:sz="4" w:space="0" w:color="000000"/>
            </w:tcBorders>
            <w:shd w:val="clear" w:color="auto" w:fill="auto"/>
            <w:vAlign w:val="bottom"/>
          </w:tcPr>
          <w:p w:rsidR="00A87992" w:rsidRPr="001550D9" w:rsidRDefault="00A87992">
            <w:pPr>
              <w:jc w:val="both"/>
            </w:pPr>
            <w:r w:rsidRPr="001550D9">
              <w:t>Caixa térmica</w:t>
            </w:r>
          </w:p>
        </w:tc>
        <w:tc>
          <w:tcPr>
            <w:tcW w:w="931"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A87992" w:rsidRPr="001550D9" w:rsidRDefault="00A87992" w:rsidP="00B23FBD">
            <w:pPr>
              <w:jc w:val="center"/>
            </w:pPr>
            <w:r w:rsidRPr="001550D9">
              <w:t>65,00</w:t>
            </w:r>
          </w:p>
        </w:tc>
        <w:tc>
          <w:tcPr>
            <w:tcW w:w="1108" w:type="dxa"/>
            <w:tcBorders>
              <w:top w:val="single" w:sz="4" w:space="0" w:color="000000"/>
              <w:left w:val="single" w:sz="4" w:space="0" w:color="000000"/>
              <w:bottom w:val="single" w:sz="4" w:space="0" w:color="000000"/>
            </w:tcBorders>
            <w:shd w:val="clear" w:color="auto" w:fill="auto"/>
            <w:vAlign w:val="bottom"/>
          </w:tcPr>
          <w:p w:rsidR="00A87992" w:rsidRPr="001550D9" w:rsidRDefault="00A87992">
            <w:pPr>
              <w:jc w:val="center"/>
            </w:pPr>
            <w:r w:rsidRPr="001550D9">
              <w:t>500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87992" w:rsidRPr="001550D9" w:rsidRDefault="00A87992">
            <w:pPr>
              <w:jc w:val="center"/>
            </w:pPr>
            <w:r w:rsidRPr="001550D9">
              <w:t xml:space="preserve">      32.500,00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A87992" w:rsidRPr="001550D9" w:rsidRDefault="00326C09" w:rsidP="00F11D1C">
            <w:pPr>
              <w:pStyle w:val="Corpodetexto"/>
              <w:snapToGrid w:val="0"/>
              <w:jc w:val="center"/>
              <w:rPr>
                <w:szCs w:val="24"/>
              </w:rPr>
            </w:pPr>
            <w:r w:rsidRPr="001550D9">
              <w:rPr>
                <w:szCs w:val="24"/>
              </w:rPr>
              <w:t>52</w:t>
            </w:r>
          </w:p>
        </w:tc>
        <w:tc>
          <w:tcPr>
            <w:tcW w:w="1126"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r w:rsidRPr="001550D9">
              <w:t> </w:t>
            </w:r>
            <w:r w:rsidR="00D95767" w:rsidRPr="001550D9">
              <w:t>395080</w:t>
            </w:r>
          </w:p>
        </w:tc>
        <w:tc>
          <w:tcPr>
            <w:tcW w:w="4407" w:type="dxa"/>
            <w:tcBorders>
              <w:top w:val="single" w:sz="4" w:space="0" w:color="000000"/>
              <w:left w:val="single" w:sz="4" w:space="0" w:color="000000"/>
              <w:bottom w:val="single" w:sz="4" w:space="0" w:color="000000"/>
            </w:tcBorders>
            <w:shd w:val="clear" w:color="auto" w:fill="auto"/>
            <w:vAlign w:val="bottom"/>
          </w:tcPr>
          <w:p w:rsidR="00A87992" w:rsidRPr="001550D9" w:rsidRDefault="00A87992">
            <w:pPr>
              <w:jc w:val="both"/>
            </w:pPr>
            <w:r w:rsidRPr="001550D9">
              <w:t>Caixa organizadora de apetrechos</w:t>
            </w:r>
          </w:p>
        </w:tc>
        <w:tc>
          <w:tcPr>
            <w:tcW w:w="931" w:type="dxa"/>
            <w:tcBorders>
              <w:top w:val="single" w:sz="4" w:space="0" w:color="000000"/>
              <w:left w:val="single" w:sz="4" w:space="0" w:color="000000"/>
              <w:bottom w:val="single" w:sz="4" w:space="0" w:color="000000"/>
            </w:tcBorders>
            <w:shd w:val="clear" w:color="auto" w:fill="FFFFFF"/>
            <w:vAlign w:val="bottom"/>
          </w:tcPr>
          <w:p w:rsidR="00A87992" w:rsidRPr="001550D9" w:rsidRDefault="00A87992">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A87992" w:rsidRPr="001550D9" w:rsidRDefault="00A87992" w:rsidP="00B23FBD">
            <w:pPr>
              <w:jc w:val="center"/>
            </w:pPr>
            <w:r w:rsidRPr="001550D9">
              <w:t>60,00</w:t>
            </w:r>
          </w:p>
        </w:tc>
        <w:tc>
          <w:tcPr>
            <w:tcW w:w="1108" w:type="dxa"/>
            <w:tcBorders>
              <w:top w:val="single" w:sz="4" w:space="0" w:color="000000"/>
              <w:left w:val="single" w:sz="4" w:space="0" w:color="000000"/>
              <w:bottom w:val="single" w:sz="4" w:space="0" w:color="000000"/>
            </w:tcBorders>
            <w:shd w:val="clear" w:color="auto" w:fill="auto"/>
            <w:vAlign w:val="bottom"/>
          </w:tcPr>
          <w:p w:rsidR="00A87992" w:rsidRPr="001550D9" w:rsidRDefault="00A87992">
            <w:pPr>
              <w:jc w:val="center"/>
            </w:pPr>
            <w:r w:rsidRPr="001550D9">
              <w:t>500</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87992" w:rsidRPr="001550D9" w:rsidRDefault="00A87992">
            <w:pPr>
              <w:jc w:val="center"/>
            </w:pPr>
            <w:r w:rsidRPr="001550D9">
              <w:t xml:space="preserve">      30.000,00 </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7395" w:rsidRPr="001550D9" w:rsidRDefault="00457395" w:rsidP="00B23FBD">
            <w:pPr>
              <w:pStyle w:val="Corpodetexto"/>
              <w:snapToGrid w:val="0"/>
              <w:jc w:val="center"/>
              <w:rPr>
                <w:szCs w:val="24"/>
              </w:rPr>
            </w:pPr>
            <w:r w:rsidRPr="001550D9">
              <w:rPr>
                <w:szCs w:val="24"/>
              </w:rPr>
              <w:t>53</w:t>
            </w:r>
          </w:p>
        </w:tc>
        <w:tc>
          <w:tcPr>
            <w:tcW w:w="1126" w:type="dxa"/>
            <w:tcBorders>
              <w:top w:val="single" w:sz="4" w:space="0" w:color="000000"/>
              <w:left w:val="single" w:sz="4" w:space="0" w:color="000000"/>
              <w:bottom w:val="single" w:sz="4" w:space="0" w:color="000000"/>
            </w:tcBorders>
            <w:shd w:val="clear" w:color="auto" w:fill="FFFFFF"/>
            <w:vAlign w:val="bottom"/>
          </w:tcPr>
          <w:p w:rsidR="00457395" w:rsidRPr="001550D9" w:rsidRDefault="00E0233D" w:rsidP="00E0233D">
            <w:pPr>
              <w:jc w:val="center"/>
            </w:pPr>
            <w:r w:rsidRPr="001550D9">
              <w:t>233702</w:t>
            </w:r>
          </w:p>
        </w:tc>
        <w:tc>
          <w:tcPr>
            <w:tcW w:w="4407" w:type="dxa"/>
            <w:tcBorders>
              <w:top w:val="single" w:sz="4" w:space="0" w:color="000000"/>
              <w:left w:val="single" w:sz="4" w:space="0" w:color="000000"/>
              <w:bottom w:val="single" w:sz="4" w:space="0" w:color="000000"/>
            </w:tcBorders>
            <w:shd w:val="clear" w:color="auto" w:fill="auto"/>
            <w:vAlign w:val="bottom"/>
          </w:tcPr>
          <w:p w:rsidR="00EC7E69" w:rsidRPr="001550D9" w:rsidRDefault="00EC7E69" w:rsidP="00B23FBD">
            <w:pPr>
              <w:jc w:val="both"/>
            </w:pPr>
            <w:r w:rsidRPr="001550D9">
              <w:t>Máscara, tipo respirador, tipo uso carvão ativado, tipo fixação duplo sistema tiras elásticas,clip nasal,válvula, características adicionais classe pff2 (poeiras, fumos, névoas, vapores orgânicos)</w:t>
            </w:r>
          </w:p>
          <w:p w:rsidR="00457395" w:rsidRPr="001550D9" w:rsidRDefault="00457395" w:rsidP="00B23FBD">
            <w:pPr>
              <w:jc w:val="center"/>
            </w:pPr>
          </w:p>
        </w:tc>
        <w:tc>
          <w:tcPr>
            <w:tcW w:w="931" w:type="dxa"/>
            <w:tcBorders>
              <w:top w:val="single" w:sz="4" w:space="0" w:color="000000"/>
              <w:left w:val="single" w:sz="4" w:space="0" w:color="000000"/>
              <w:bottom w:val="single" w:sz="4" w:space="0" w:color="000000"/>
            </w:tcBorders>
            <w:shd w:val="clear" w:color="auto" w:fill="FFFFFF"/>
            <w:vAlign w:val="bottom"/>
          </w:tcPr>
          <w:p w:rsidR="00457395" w:rsidRPr="001550D9" w:rsidRDefault="00EC7E69" w:rsidP="00B23FBD">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457395" w:rsidRPr="001550D9" w:rsidRDefault="00EC7E69" w:rsidP="00B23FBD">
            <w:pPr>
              <w:jc w:val="center"/>
            </w:pPr>
            <w:r w:rsidRPr="001550D9">
              <w:t>24,90</w:t>
            </w:r>
          </w:p>
        </w:tc>
        <w:tc>
          <w:tcPr>
            <w:tcW w:w="1108" w:type="dxa"/>
            <w:tcBorders>
              <w:top w:val="single" w:sz="4" w:space="0" w:color="000000"/>
              <w:left w:val="single" w:sz="4" w:space="0" w:color="000000"/>
              <w:bottom w:val="single" w:sz="4" w:space="0" w:color="000000"/>
            </w:tcBorders>
            <w:shd w:val="clear" w:color="auto" w:fill="auto"/>
            <w:vAlign w:val="bottom"/>
          </w:tcPr>
          <w:p w:rsidR="00457395" w:rsidRPr="001550D9" w:rsidRDefault="00EC7E69" w:rsidP="00B23FBD">
            <w:pPr>
              <w:jc w:val="center"/>
            </w:pPr>
            <w:r w:rsidRPr="001550D9">
              <w:t>45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7395" w:rsidRPr="001550D9" w:rsidRDefault="00EC7E69" w:rsidP="00B23FBD">
            <w:pPr>
              <w:jc w:val="center"/>
            </w:pPr>
            <w:r w:rsidRPr="001550D9">
              <w:t>1.120,50</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7395" w:rsidRPr="001550D9" w:rsidRDefault="00457395" w:rsidP="00F11D1C">
            <w:pPr>
              <w:pStyle w:val="Corpodetexto"/>
              <w:snapToGrid w:val="0"/>
              <w:jc w:val="center"/>
              <w:rPr>
                <w:szCs w:val="24"/>
              </w:rPr>
            </w:pPr>
            <w:r w:rsidRPr="001550D9">
              <w:rPr>
                <w:szCs w:val="24"/>
              </w:rPr>
              <w:t>54</w:t>
            </w:r>
          </w:p>
        </w:tc>
        <w:tc>
          <w:tcPr>
            <w:tcW w:w="1126" w:type="dxa"/>
            <w:tcBorders>
              <w:top w:val="single" w:sz="4" w:space="0" w:color="000000"/>
              <w:left w:val="single" w:sz="4" w:space="0" w:color="000000"/>
              <w:bottom w:val="single" w:sz="4" w:space="0" w:color="000000"/>
            </w:tcBorders>
            <w:shd w:val="clear" w:color="auto" w:fill="FFFFFF"/>
            <w:vAlign w:val="bottom"/>
          </w:tcPr>
          <w:p w:rsidR="00457395" w:rsidRPr="001550D9" w:rsidRDefault="00E0233D" w:rsidP="00E0233D">
            <w:pPr>
              <w:jc w:val="center"/>
            </w:pPr>
            <w:r w:rsidRPr="001550D9">
              <w:t>150242</w:t>
            </w:r>
          </w:p>
        </w:tc>
        <w:tc>
          <w:tcPr>
            <w:tcW w:w="4407" w:type="dxa"/>
            <w:tcBorders>
              <w:top w:val="single" w:sz="4" w:space="0" w:color="000000"/>
              <w:left w:val="single" w:sz="4" w:space="0" w:color="000000"/>
              <w:bottom w:val="single" w:sz="4" w:space="0" w:color="000000"/>
            </w:tcBorders>
            <w:shd w:val="clear" w:color="auto" w:fill="auto"/>
            <w:vAlign w:val="bottom"/>
          </w:tcPr>
          <w:p w:rsidR="00EC7E69" w:rsidRPr="001550D9" w:rsidRDefault="00EC7E69" w:rsidP="00EC7E69">
            <w:pPr>
              <w:jc w:val="both"/>
            </w:pPr>
            <w:r w:rsidRPr="001550D9">
              <w:t>Bota segurança, material pvc - cloreto de polivinila, material sola borracha antiderrapante, cor branca, tamanho 43, tipo cano longo, tipo uso serviços gerais</w:t>
            </w:r>
          </w:p>
          <w:p w:rsidR="00457395" w:rsidRPr="001550D9" w:rsidRDefault="00457395">
            <w:pPr>
              <w:jc w:val="both"/>
            </w:pPr>
          </w:p>
        </w:tc>
        <w:tc>
          <w:tcPr>
            <w:tcW w:w="931" w:type="dxa"/>
            <w:tcBorders>
              <w:top w:val="single" w:sz="4" w:space="0" w:color="000000"/>
              <w:left w:val="single" w:sz="4" w:space="0" w:color="000000"/>
              <w:bottom w:val="single" w:sz="4" w:space="0" w:color="000000"/>
            </w:tcBorders>
            <w:shd w:val="clear" w:color="auto" w:fill="FFFFFF"/>
            <w:vAlign w:val="bottom"/>
          </w:tcPr>
          <w:p w:rsidR="00457395" w:rsidRPr="001550D9" w:rsidRDefault="00EC7E69" w:rsidP="00EC7E69">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457395" w:rsidRPr="001550D9" w:rsidRDefault="00EC7E69" w:rsidP="00EC7E69">
            <w:pPr>
              <w:jc w:val="center"/>
            </w:pPr>
            <w:r w:rsidRPr="001550D9">
              <w:t>29,75</w:t>
            </w:r>
          </w:p>
        </w:tc>
        <w:tc>
          <w:tcPr>
            <w:tcW w:w="1108" w:type="dxa"/>
            <w:tcBorders>
              <w:top w:val="single" w:sz="4" w:space="0" w:color="000000"/>
              <w:left w:val="single" w:sz="4" w:space="0" w:color="000000"/>
              <w:bottom w:val="single" w:sz="4" w:space="0" w:color="000000"/>
            </w:tcBorders>
            <w:shd w:val="clear" w:color="auto" w:fill="auto"/>
            <w:vAlign w:val="bottom"/>
          </w:tcPr>
          <w:p w:rsidR="00457395" w:rsidRPr="001550D9" w:rsidRDefault="00EC7E69" w:rsidP="00EC7E69">
            <w:pPr>
              <w:jc w:val="center"/>
            </w:pPr>
            <w:r w:rsidRPr="001550D9">
              <w:t>45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7395" w:rsidRPr="001550D9" w:rsidRDefault="00EC7E69">
            <w:pPr>
              <w:jc w:val="center"/>
            </w:pPr>
            <w:r w:rsidRPr="001550D9">
              <w:t>1.338,75</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7395" w:rsidRPr="001550D9" w:rsidRDefault="00457395" w:rsidP="00F11D1C">
            <w:pPr>
              <w:pStyle w:val="Corpodetexto"/>
              <w:snapToGrid w:val="0"/>
              <w:jc w:val="center"/>
              <w:rPr>
                <w:szCs w:val="24"/>
              </w:rPr>
            </w:pPr>
            <w:r w:rsidRPr="001550D9">
              <w:rPr>
                <w:szCs w:val="24"/>
              </w:rPr>
              <w:t>55</w:t>
            </w:r>
          </w:p>
        </w:tc>
        <w:tc>
          <w:tcPr>
            <w:tcW w:w="1126" w:type="dxa"/>
            <w:tcBorders>
              <w:top w:val="single" w:sz="4" w:space="0" w:color="000000"/>
              <w:left w:val="single" w:sz="4" w:space="0" w:color="000000"/>
              <w:bottom w:val="single" w:sz="4" w:space="0" w:color="000000"/>
            </w:tcBorders>
            <w:shd w:val="clear" w:color="auto" w:fill="FFFFFF"/>
            <w:vAlign w:val="bottom"/>
          </w:tcPr>
          <w:p w:rsidR="00457395" w:rsidRPr="001550D9" w:rsidRDefault="00E0233D" w:rsidP="00E0233D">
            <w:pPr>
              <w:jc w:val="center"/>
            </w:pPr>
            <w:r w:rsidRPr="001550D9">
              <w:t>150196</w:t>
            </w:r>
          </w:p>
        </w:tc>
        <w:tc>
          <w:tcPr>
            <w:tcW w:w="4407" w:type="dxa"/>
            <w:tcBorders>
              <w:top w:val="single" w:sz="4" w:space="0" w:color="000000"/>
              <w:left w:val="single" w:sz="4" w:space="0" w:color="000000"/>
              <w:bottom w:val="single" w:sz="4" w:space="0" w:color="000000"/>
            </w:tcBorders>
            <w:shd w:val="clear" w:color="auto" w:fill="auto"/>
            <w:vAlign w:val="bottom"/>
          </w:tcPr>
          <w:p w:rsidR="00457395" w:rsidRPr="001550D9" w:rsidRDefault="00EC7E69" w:rsidP="00EC7E69">
            <w:pPr>
              <w:jc w:val="both"/>
            </w:pPr>
            <w:r w:rsidRPr="001550D9">
              <w:t xml:space="preserve">Luva de proteção, material latéx, tamanho médio, acabamento palma antiderrapante, características adicionais: forro flocado algodão, comprimento mínimo 29cm, finalidade epi - equipamento de proteção </w:t>
            </w:r>
            <w:r w:rsidRPr="001550D9">
              <w:lastRenderedPageBreak/>
              <w:t>individual</w:t>
            </w:r>
          </w:p>
        </w:tc>
        <w:tc>
          <w:tcPr>
            <w:tcW w:w="931" w:type="dxa"/>
            <w:tcBorders>
              <w:top w:val="single" w:sz="4" w:space="0" w:color="000000"/>
              <w:left w:val="single" w:sz="4" w:space="0" w:color="000000"/>
              <w:bottom w:val="single" w:sz="4" w:space="0" w:color="000000"/>
            </w:tcBorders>
            <w:shd w:val="clear" w:color="auto" w:fill="FFFFFF"/>
            <w:vAlign w:val="bottom"/>
          </w:tcPr>
          <w:p w:rsidR="00457395" w:rsidRPr="001550D9" w:rsidRDefault="00EC7E69" w:rsidP="00EC7E69">
            <w:pPr>
              <w:jc w:val="center"/>
              <w:rPr>
                <w:bCs/>
              </w:rPr>
            </w:pPr>
            <w:r w:rsidRPr="001550D9">
              <w:rPr>
                <w:bCs/>
              </w:rPr>
              <w:lastRenderedPageBreak/>
              <w:t>Unid</w:t>
            </w:r>
          </w:p>
        </w:tc>
        <w:tc>
          <w:tcPr>
            <w:tcW w:w="1122" w:type="dxa"/>
            <w:tcBorders>
              <w:top w:val="single" w:sz="4" w:space="0" w:color="000000"/>
              <w:left w:val="single" w:sz="4" w:space="0" w:color="000000"/>
              <w:bottom w:val="single" w:sz="4" w:space="0" w:color="000000"/>
            </w:tcBorders>
            <w:shd w:val="clear" w:color="auto" w:fill="auto"/>
            <w:vAlign w:val="center"/>
          </w:tcPr>
          <w:p w:rsidR="00457395" w:rsidRPr="001550D9" w:rsidRDefault="00BA7C9C" w:rsidP="00EC7E69">
            <w:pPr>
              <w:jc w:val="center"/>
            </w:pPr>
            <w:r w:rsidRPr="001550D9">
              <w:t>5,77</w:t>
            </w:r>
          </w:p>
        </w:tc>
        <w:tc>
          <w:tcPr>
            <w:tcW w:w="1108" w:type="dxa"/>
            <w:tcBorders>
              <w:top w:val="single" w:sz="4" w:space="0" w:color="000000"/>
              <w:left w:val="single" w:sz="4" w:space="0" w:color="000000"/>
              <w:bottom w:val="single" w:sz="4" w:space="0" w:color="000000"/>
            </w:tcBorders>
            <w:shd w:val="clear" w:color="auto" w:fill="auto"/>
            <w:vAlign w:val="bottom"/>
          </w:tcPr>
          <w:p w:rsidR="00457395" w:rsidRPr="001550D9" w:rsidRDefault="00EC7E69" w:rsidP="00EC7E69">
            <w:pPr>
              <w:jc w:val="center"/>
            </w:pPr>
            <w:r w:rsidRPr="001550D9">
              <w:t>45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7395" w:rsidRPr="001550D9" w:rsidRDefault="00BA7C9C">
            <w:pPr>
              <w:jc w:val="center"/>
            </w:pPr>
            <w:r w:rsidRPr="001550D9">
              <w:t>259,65</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7395" w:rsidRPr="001550D9" w:rsidRDefault="00457395" w:rsidP="00F11D1C">
            <w:pPr>
              <w:pStyle w:val="Corpodetexto"/>
              <w:snapToGrid w:val="0"/>
              <w:jc w:val="center"/>
              <w:rPr>
                <w:szCs w:val="24"/>
              </w:rPr>
            </w:pPr>
            <w:r w:rsidRPr="001550D9">
              <w:rPr>
                <w:szCs w:val="24"/>
              </w:rPr>
              <w:lastRenderedPageBreak/>
              <w:t>56</w:t>
            </w:r>
          </w:p>
        </w:tc>
        <w:tc>
          <w:tcPr>
            <w:tcW w:w="1126" w:type="dxa"/>
            <w:tcBorders>
              <w:top w:val="single" w:sz="4" w:space="0" w:color="000000"/>
              <w:left w:val="single" w:sz="4" w:space="0" w:color="000000"/>
              <w:bottom w:val="single" w:sz="4" w:space="0" w:color="000000"/>
            </w:tcBorders>
            <w:shd w:val="clear" w:color="auto" w:fill="FFFFFF"/>
            <w:vAlign w:val="bottom"/>
          </w:tcPr>
          <w:p w:rsidR="00457395" w:rsidRPr="001550D9" w:rsidRDefault="00E0233D" w:rsidP="00E0233D">
            <w:pPr>
              <w:jc w:val="center"/>
            </w:pPr>
            <w:r w:rsidRPr="001550D9">
              <w:t>63398</w:t>
            </w:r>
          </w:p>
        </w:tc>
        <w:tc>
          <w:tcPr>
            <w:tcW w:w="4407" w:type="dxa"/>
            <w:tcBorders>
              <w:top w:val="single" w:sz="4" w:space="0" w:color="000000"/>
              <w:left w:val="single" w:sz="4" w:space="0" w:color="000000"/>
              <w:bottom w:val="single" w:sz="4" w:space="0" w:color="000000"/>
            </w:tcBorders>
            <w:shd w:val="clear" w:color="auto" w:fill="auto"/>
            <w:vAlign w:val="bottom"/>
          </w:tcPr>
          <w:p w:rsidR="00457395" w:rsidRPr="001550D9" w:rsidRDefault="00EC7E69" w:rsidP="00EC7E69">
            <w:pPr>
              <w:jc w:val="both"/>
            </w:pPr>
            <w:r w:rsidRPr="001550D9">
              <w:t xml:space="preserve">Protetor facial, constituído de coroa e carneira de plástico, com regulagem de tamanho através de ajuste simples e visor de material plástico incolor (policarbonato), com cerca de 210 mm de altura e 180 mm de largura. </w:t>
            </w:r>
          </w:p>
        </w:tc>
        <w:tc>
          <w:tcPr>
            <w:tcW w:w="931" w:type="dxa"/>
            <w:tcBorders>
              <w:top w:val="single" w:sz="4" w:space="0" w:color="000000"/>
              <w:left w:val="single" w:sz="4" w:space="0" w:color="000000"/>
              <w:bottom w:val="single" w:sz="4" w:space="0" w:color="000000"/>
            </w:tcBorders>
            <w:shd w:val="clear" w:color="auto" w:fill="FFFFFF"/>
            <w:vAlign w:val="bottom"/>
          </w:tcPr>
          <w:p w:rsidR="00457395" w:rsidRPr="001550D9" w:rsidRDefault="00EC7E69" w:rsidP="00EC7E69">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457395" w:rsidRPr="001550D9" w:rsidRDefault="00046F97" w:rsidP="00EC7E69">
            <w:pPr>
              <w:jc w:val="center"/>
            </w:pPr>
            <w:r w:rsidRPr="001550D9">
              <w:t>20,87</w:t>
            </w:r>
          </w:p>
        </w:tc>
        <w:tc>
          <w:tcPr>
            <w:tcW w:w="1108" w:type="dxa"/>
            <w:tcBorders>
              <w:top w:val="single" w:sz="4" w:space="0" w:color="000000"/>
              <w:left w:val="single" w:sz="4" w:space="0" w:color="000000"/>
              <w:bottom w:val="single" w:sz="4" w:space="0" w:color="000000"/>
            </w:tcBorders>
            <w:shd w:val="clear" w:color="auto" w:fill="auto"/>
            <w:vAlign w:val="bottom"/>
          </w:tcPr>
          <w:p w:rsidR="00457395" w:rsidRPr="001550D9" w:rsidRDefault="00EC7E69" w:rsidP="00EC7E69">
            <w:pPr>
              <w:jc w:val="center"/>
            </w:pPr>
            <w:r w:rsidRPr="001550D9">
              <w:t>45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7395" w:rsidRPr="001550D9" w:rsidRDefault="00046F97">
            <w:pPr>
              <w:jc w:val="center"/>
            </w:pPr>
            <w:r w:rsidRPr="001550D9">
              <w:t>939,15</w:t>
            </w:r>
          </w:p>
        </w:tc>
      </w:tr>
      <w:tr w:rsidR="001550D9" w:rsidRPr="001550D9" w:rsidTr="00046F97">
        <w:trPr>
          <w:trHeight w:val="399"/>
        </w:trPr>
        <w:tc>
          <w:tcPr>
            <w:tcW w:w="704" w:type="dxa"/>
            <w:tcBorders>
              <w:top w:val="single" w:sz="4" w:space="0" w:color="000000"/>
              <w:left w:val="single" w:sz="4" w:space="0" w:color="000000"/>
              <w:bottom w:val="single" w:sz="4" w:space="0" w:color="000000"/>
            </w:tcBorders>
            <w:shd w:val="clear" w:color="auto" w:fill="FFFFFF"/>
            <w:vAlign w:val="center"/>
          </w:tcPr>
          <w:p w:rsidR="00457395" w:rsidRPr="001550D9" w:rsidRDefault="00457395" w:rsidP="00F11D1C">
            <w:pPr>
              <w:pStyle w:val="Corpodetexto"/>
              <w:snapToGrid w:val="0"/>
              <w:jc w:val="center"/>
              <w:rPr>
                <w:szCs w:val="24"/>
              </w:rPr>
            </w:pPr>
            <w:r w:rsidRPr="001550D9">
              <w:rPr>
                <w:szCs w:val="24"/>
              </w:rPr>
              <w:t>57</w:t>
            </w:r>
          </w:p>
        </w:tc>
        <w:tc>
          <w:tcPr>
            <w:tcW w:w="1126" w:type="dxa"/>
            <w:tcBorders>
              <w:top w:val="single" w:sz="4" w:space="0" w:color="000000"/>
              <w:left w:val="single" w:sz="4" w:space="0" w:color="000000"/>
              <w:bottom w:val="single" w:sz="4" w:space="0" w:color="000000"/>
            </w:tcBorders>
            <w:shd w:val="clear" w:color="auto" w:fill="FFFFFF"/>
            <w:vAlign w:val="bottom"/>
          </w:tcPr>
          <w:p w:rsidR="00457395" w:rsidRPr="001550D9" w:rsidRDefault="00E0233D" w:rsidP="00E0233D">
            <w:pPr>
              <w:jc w:val="center"/>
            </w:pPr>
            <w:r w:rsidRPr="001550D9">
              <w:t>150407</w:t>
            </w:r>
          </w:p>
        </w:tc>
        <w:tc>
          <w:tcPr>
            <w:tcW w:w="4407" w:type="dxa"/>
            <w:tcBorders>
              <w:top w:val="single" w:sz="4" w:space="0" w:color="000000"/>
              <w:left w:val="single" w:sz="4" w:space="0" w:color="000000"/>
              <w:bottom w:val="single" w:sz="4" w:space="0" w:color="000000"/>
            </w:tcBorders>
            <w:shd w:val="clear" w:color="auto" w:fill="auto"/>
            <w:vAlign w:val="bottom"/>
          </w:tcPr>
          <w:p w:rsidR="00EC7E69" w:rsidRPr="001550D9" w:rsidRDefault="00EC7E69" w:rsidP="00EC7E69">
            <w:pPr>
              <w:jc w:val="both"/>
            </w:pPr>
            <w:r w:rsidRPr="001550D9">
              <w:t>Vestuário proteção, material tecido hidrorrepelente, componentes calça reforço frontal, jaleco ombreira, boné tipo, tipo uso aplicação de agrotóxicos, características adicionais conjunto costal, resistente e impermeável, cor alumínio/</w:t>
            </w:r>
            <w:proofErr w:type="gramStart"/>
            <w:r w:rsidRPr="001550D9">
              <w:t>amarelo.  logomarca</w:t>
            </w:r>
            <w:proofErr w:type="gramEnd"/>
            <w:r w:rsidRPr="001550D9">
              <w:t xml:space="preserve"> da codevasf estampada /pintada na cor azul na parte superior traseira do jaleco no tamanho 25,0 x 6,5 cm e na frente do boné no tamanho 2,5 x 11,0 cm.</w:t>
            </w:r>
          </w:p>
          <w:p w:rsidR="00457395" w:rsidRPr="001550D9" w:rsidRDefault="00457395">
            <w:pPr>
              <w:jc w:val="both"/>
            </w:pPr>
          </w:p>
        </w:tc>
        <w:tc>
          <w:tcPr>
            <w:tcW w:w="931" w:type="dxa"/>
            <w:tcBorders>
              <w:top w:val="single" w:sz="4" w:space="0" w:color="000000"/>
              <w:left w:val="single" w:sz="4" w:space="0" w:color="000000"/>
              <w:bottom w:val="single" w:sz="4" w:space="0" w:color="000000"/>
            </w:tcBorders>
            <w:shd w:val="clear" w:color="auto" w:fill="FFFFFF"/>
            <w:vAlign w:val="bottom"/>
          </w:tcPr>
          <w:p w:rsidR="00457395" w:rsidRPr="001550D9" w:rsidRDefault="00EC7E69" w:rsidP="00EC7E69">
            <w:pPr>
              <w:jc w:val="center"/>
              <w:rPr>
                <w:bCs/>
              </w:rPr>
            </w:pPr>
            <w:r w:rsidRPr="001550D9">
              <w:rPr>
                <w:bCs/>
              </w:rPr>
              <w:t>Unid</w:t>
            </w:r>
          </w:p>
        </w:tc>
        <w:tc>
          <w:tcPr>
            <w:tcW w:w="1122" w:type="dxa"/>
            <w:tcBorders>
              <w:top w:val="single" w:sz="4" w:space="0" w:color="000000"/>
              <w:left w:val="single" w:sz="4" w:space="0" w:color="000000"/>
              <w:bottom w:val="single" w:sz="4" w:space="0" w:color="000000"/>
            </w:tcBorders>
            <w:shd w:val="clear" w:color="auto" w:fill="auto"/>
            <w:vAlign w:val="center"/>
          </w:tcPr>
          <w:p w:rsidR="00457395" w:rsidRPr="001550D9" w:rsidRDefault="00EC7E69" w:rsidP="00EC7E69">
            <w:pPr>
              <w:jc w:val="center"/>
            </w:pPr>
            <w:r w:rsidRPr="001550D9">
              <w:t>115,80</w:t>
            </w:r>
          </w:p>
        </w:tc>
        <w:tc>
          <w:tcPr>
            <w:tcW w:w="1108" w:type="dxa"/>
            <w:tcBorders>
              <w:top w:val="single" w:sz="4" w:space="0" w:color="000000"/>
              <w:left w:val="single" w:sz="4" w:space="0" w:color="000000"/>
              <w:bottom w:val="single" w:sz="4" w:space="0" w:color="000000"/>
            </w:tcBorders>
            <w:shd w:val="clear" w:color="auto" w:fill="auto"/>
            <w:vAlign w:val="bottom"/>
          </w:tcPr>
          <w:p w:rsidR="00457395" w:rsidRPr="001550D9" w:rsidRDefault="00EC7E69" w:rsidP="00EC7E69">
            <w:pPr>
              <w:jc w:val="center"/>
            </w:pPr>
            <w:r w:rsidRPr="001550D9">
              <w:t>45</w:t>
            </w: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7395" w:rsidRPr="001550D9" w:rsidRDefault="00EC7E69">
            <w:pPr>
              <w:jc w:val="center"/>
            </w:pPr>
            <w:r w:rsidRPr="001550D9">
              <w:t>5.211,00</w:t>
            </w:r>
          </w:p>
        </w:tc>
      </w:tr>
      <w:tr w:rsidR="001550D9" w:rsidRPr="001550D9" w:rsidTr="0042374E">
        <w:trPr>
          <w:trHeight w:val="399"/>
        </w:trPr>
        <w:tc>
          <w:tcPr>
            <w:tcW w:w="1830" w:type="dxa"/>
            <w:gridSpan w:val="2"/>
            <w:tcBorders>
              <w:top w:val="single" w:sz="4" w:space="0" w:color="000000"/>
              <w:left w:val="single" w:sz="4" w:space="0" w:color="000000"/>
              <w:bottom w:val="single" w:sz="4" w:space="0" w:color="000000"/>
            </w:tcBorders>
            <w:shd w:val="clear" w:color="auto" w:fill="FFFFFF"/>
            <w:vAlign w:val="center"/>
          </w:tcPr>
          <w:p w:rsidR="00A87992" w:rsidRPr="001550D9" w:rsidRDefault="00A87992" w:rsidP="00F11D1C">
            <w:pPr>
              <w:snapToGrid w:val="0"/>
              <w:jc w:val="center"/>
            </w:pPr>
            <w:r w:rsidRPr="001550D9">
              <w:rPr>
                <w:sz w:val="22"/>
                <w:szCs w:val="22"/>
              </w:rPr>
              <w:t>Subtotal</w:t>
            </w:r>
          </w:p>
        </w:tc>
        <w:tc>
          <w:tcPr>
            <w:tcW w:w="6460" w:type="dxa"/>
            <w:gridSpan w:val="3"/>
            <w:tcBorders>
              <w:top w:val="single" w:sz="4" w:space="0" w:color="000000"/>
              <w:left w:val="single" w:sz="4" w:space="0" w:color="000000"/>
              <w:bottom w:val="single" w:sz="4" w:space="0" w:color="000000"/>
            </w:tcBorders>
            <w:shd w:val="clear" w:color="auto" w:fill="auto"/>
          </w:tcPr>
          <w:p w:rsidR="00A87992" w:rsidRPr="001550D9" w:rsidRDefault="00A87992" w:rsidP="00F11D1C">
            <w:pPr>
              <w:suppressAutoHyphens w:val="0"/>
              <w:snapToGrid w:val="0"/>
              <w:jc w:val="center"/>
            </w:pPr>
          </w:p>
        </w:tc>
        <w:tc>
          <w:tcPr>
            <w:tcW w:w="1108" w:type="dxa"/>
            <w:tcBorders>
              <w:top w:val="single" w:sz="4" w:space="0" w:color="000000"/>
              <w:left w:val="single" w:sz="4" w:space="0" w:color="000000"/>
              <w:bottom w:val="single" w:sz="4" w:space="0" w:color="000000"/>
            </w:tcBorders>
            <w:shd w:val="clear" w:color="auto" w:fill="auto"/>
            <w:vAlign w:val="center"/>
          </w:tcPr>
          <w:p w:rsidR="00A87992" w:rsidRPr="001550D9" w:rsidRDefault="00A87992" w:rsidP="00F11D1C">
            <w:pPr>
              <w:suppressAutoHyphens w:val="0"/>
              <w:snapToGrid w:val="0"/>
              <w:jc w:val="right"/>
            </w:pP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87992" w:rsidRPr="001550D9" w:rsidRDefault="00581421" w:rsidP="00927222">
            <w:pPr>
              <w:suppressAutoHyphens w:val="0"/>
              <w:snapToGrid w:val="0"/>
              <w:jc w:val="right"/>
            </w:pPr>
            <w:r w:rsidRPr="001550D9">
              <w:t>3.108.003,71</w:t>
            </w:r>
          </w:p>
        </w:tc>
      </w:tr>
      <w:tr w:rsidR="001550D9" w:rsidRPr="001550D9" w:rsidTr="0042374E">
        <w:trPr>
          <w:trHeight w:val="399"/>
        </w:trPr>
        <w:tc>
          <w:tcPr>
            <w:tcW w:w="1830" w:type="dxa"/>
            <w:gridSpan w:val="2"/>
            <w:tcBorders>
              <w:top w:val="single" w:sz="4" w:space="0" w:color="000000"/>
              <w:left w:val="single" w:sz="4" w:space="0" w:color="000000"/>
              <w:bottom w:val="single" w:sz="4" w:space="0" w:color="000000"/>
            </w:tcBorders>
            <w:shd w:val="clear" w:color="auto" w:fill="FFFFFF"/>
            <w:vAlign w:val="center"/>
          </w:tcPr>
          <w:p w:rsidR="00A87992" w:rsidRPr="001550D9" w:rsidRDefault="00A87992" w:rsidP="00F11D1C">
            <w:pPr>
              <w:snapToGrid w:val="0"/>
              <w:jc w:val="center"/>
              <w:rPr>
                <w:b/>
              </w:rPr>
            </w:pPr>
            <w:r w:rsidRPr="001550D9">
              <w:rPr>
                <w:b/>
                <w:sz w:val="22"/>
                <w:szCs w:val="22"/>
              </w:rPr>
              <w:t>TOTAL</w:t>
            </w:r>
          </w:p>
        </w:tc>
        <w:tc>
          <w:tcPr>
            <w:tcW w:w="6460" w:type="dxa"/>
            <w:gridSpan w:val="3"/>
            <w:tcBorders>
              <w:top w:val="single" w:sz="4" w:space="0" w:color="000000"/>
              <w:left w:val="single" w:sz="4" w:space="0" w:color="000000"/>
              <w:bottom w:val="single" w:sz="4" w:space="0" w:color="000000"/>
            </w:tcBorders>
            <w:shd w:val="clear" w:color="auto" w:fill="auto"/>
          </w:tcPr>
          <w:p w:rsidR="00A87992" w:rsidRPr="001550D9" w:rsidRDefault="00A87992" w:rsidP="00F11D1C">
            <w:pPr>
              <w:suppressAutoHyphens w:val="0"/>
              <w:snapToGrid w:val="0"/>
              <w:jc w:val="center"/>
            </w:pPr>
          </w:p>
        </w:tc>
        <w:tc>
          <w:tcPr>
            <w:tcW w:w="1108" w:type="dxa"/>
            <w:tcBorders>
              <w:top w:val="single" w:sz="4" w:space="0" w:color="000000"/>
              <w:left w:val="single" w:sz="4" w:space="0" w:color="000000"/>
              <w:bottom w:val="single" w:sz="4" w:space="0" w:color="000000"/>
            </w:tcBorders>
            <w:shd w:val="clear" w:color="auto" w:fill="auto"/>
            <w:vAlign w:val="center"/>
          </w:tcPr>
          <w:p w:rsidR="00A87992" w:rsidRPr="001550D9" w:rsidRDefault="00A87992" w:rsidP="00F11D1C">
            <w:pPr>
              <w:suppressAutoHyphens w:val="0"/>
              <w:snapToGrid w:val="0"/>
              <w:jc w:val="right"/>
            </w:pPr>
          </w:p>
        </w:tc>
        <w:tc>
          <w:tcPr>
            <w:tcW w:w="150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87992" w:rsidRPr="001550D9" w:rsidRDefault="00503C59" w:rsidP="00581421">
            <w:pPr>
              <w:suppressAutoHyphens w:val="0"/>
              <w:snapToGrid w:val="0"/>
              <w:jc w:val="right"/>
              <w:rPr>
                <w:b/>
              </w:rPr>
            </w:pPr>
            <w:r w:rsidRPr="001550D9">
              <w:rPr>
                <w:b/>
              </w:rPr>
              <w:t>28.368.503,71</w:t>
            </w:r>
          </w:p>
        </w:tc>
      </w:tr>
    </w:tbl>
    <w:p w:rsidR="00451738" w:rsidRPr="001550D9" w:rsidRDefault="00451738" w:rsidP="00451738">
      <w:pPr>
        <w:tabs>
          <w:tab w:val="left" w:pos="720"/>
        </w:tabs>
        <w:spacing w:after="120"/>
        <w:jc w:val="both"/>
      </w:pPr>
    </w:p>
    <w:p w:rsidR="00D8345C" w:rsidRPr="001550D9" w:rsidRDefault="00D8345C"/>
    <w:sectPr w:rsidR="00D8345C" w:rsidRPr="001550D9" w:rsidSect="00F11D1C">
      <w:headerReference w:type="default" r:id="rId11"/>
      <w:footerReference w:type="even" r:id="rId12"/>
      <w:footerReference w:type="default" r:id="rId13"/>
      <w:headerReference w:type="first" r:id="rId14"/>
      <w:footerReference w:type="first" r:id="rId15"/>
      <w:pgSz w:w="11906" w:h="16838"/>
      <w:pgMar w:top="1519" w:right="851" w:bottom="709" w:left="1418" w:header="1463"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955" w:rsidRDefault="00C06955">
      <w:r>
        <w:separator/>
      </w:r>
    </w:p>
  </w:endnote>
  <w:endnote w:type="continuationSeparator" w:id="0">
    <w:p w:rsidR="00C06955" w:rsidRDefault="00C06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7F0" w:rsidRDefault="00BB07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7F0" w:rsidRDefault="00BB07F0">
    <w:pPr>
      <w:pStyle w:val="Rodap"/>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7F0" w:rsidRDefault="00BB07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955" w:rsidRDefault="00C06955">
      <w:r>
        <w:separator/>
      </w:r>
    </w:p>
  </w:footnote>
  <w:footnote w:type="continuationSeparator" w:id="0">
    <w:p w:rsidR="00C06955" w:rsidRDefault="00C069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7F0" w:rsidRDefault="00BB07F0">
    <w:pPr>
      <w:pStyle w:val="Cabealho"/>
      <w:rPr>
        <w:sz w:val="20"/>
      </w:rPr>
    </w:pPr>
    <w:r>
      <w:rPr>
        <w:noProof/>
        <w:lang w:eastAsia="pt-BR"/>
      </w:rPr>
      <mc:AlternateContent>
        <mc:Choice Requires="wps">
          <w:drawing>
            <wp:anchor distT="0" distB="0" distL="114935" distR="114935" simplePos="0" relativeHeight="251657216" behindDoc="1" locked="0" layoutInCell="1" allowOverlap="1">
              <wp:simplePos x="0" y="0"/>
              <wp:positionH relativeFrom="column">
                <wp:posOffset>1551305</wp:posOffset>
              </wp:positionH>
              <wp:positionV relativeFrom="paragraph">
                <wp:posOffset>-354965</wp:posOffset>
              </wp:positionV>
              <wp:extent cx="4093845" cy="59499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3845" cy="5949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07F0" w:rsidRDefault="00BB07F0">
                          <w:pPr>
                            <w:rPr>
                              <w:sz w:val="16"/>
                            </w:rPr>
                          </w:pPr>
                          <w:r>
                            <w:rPr>
                              <w:sz w:val="16"/>
                            </w:rPr>
                            <w:t>Ministério da Integração Nacional – MI</w:t>
                          </w:r>
                        </w:p>
                        <w:p w:rsidR="00BB07F0" w:rsidRDefault="00BB07F0">
                          <w:pPr>
                            <w:pStyle w:val="Cabealho4"/>
                            <w:tabs>
                              <w:tab w:val="clear" w:pos="864"/>
                            </w:tabs>
                            <w:ind w:left="0" w:firstLine="0"/>
                            <w:jc w:val="left"/>
                            <w:rPr>
                              <w:sz w:val="16"/>
                            </w:rPr>
                          </w:pPr>
                          <w:r>
                            <w:rPr>
                              <w:sz w:val="16"/>
                            </w:rPr>
                            <w:t xml:space="preserve">Companhia de Desenvolvimento </w:t>
                          </w:r>
                          <w:proofErr w:type="gramStart"/>
                          <w:r>
                            <w:rPr>
                              <w:sz w:val="16"/>
                            </w:rPr>
                            <w:t>dos  Vales</w:t>
                          </w:r>
                          <w:proofErr w:type="gramEnd"/>
                          <w:r>
                            <w:rPr>
                              <w:sz w:val="16"/>
                            </w:rPr>
                            <w:t xml:space="preserve">  do  São  Francisco e do Parnaíba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22.15pt;margin-top:-27.95pt;width:322.35pt;height:46.8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" stroked="f">
              <v:fill opacity="0"/>
              <v:textbox inset="0,0,0,0">
                <w:txbxContent>
                  <w:p w:rsidR="00B6725A" w:rsidRDefault="00B6725A">
                    <w:pPr>
                      <w:rPr>
                        <w:sz w:val="16"/>
                      </w:rPr>
                    </w:pPr>
                    <w:r>
                      <w:rPr>
                        <w:sz w:val="16"/>
                      </w:rPr>
                      <w:t>Ministério da Integração Nacional – MI</w:t>
                    </w:r>
                  </w:p>
                  <w:p w:rsidR="00B6725A" w:rsidRDefault="00B6725A">
                    <w:pPr>
                      <w:pStyle w:val="Cabealho4"/>
                      <w:tabs>
                        <w:tab w:val="clear" w:pos="864"/>
                      </w:tabs>
                      <w:ind w:left="0" w:firstLine="0"/>
                      <w:jc w:val="left"/>
                      <w:rPr>
                        <w:sz w:val="16"/>
                      </w:rPr>
                    </w:pPr>
                    <w:r>
                      <w:rPr>
                        <w:sz w:val="16"/>
                      </w:rPr>
                      <w:t>Companhia de Desenvolvimento dos  Vales  do  São  Francisco e do Parnaíba</w:t>
                    </w:r>
                  </w:p>
                </w:txbxContent>
              </v:textbox>
            </v:shape>
          </w:pict>
        </mc:Fallback>
      </mc:AlternateContent>
    </w:r>
    <w:r w:rsidR="00C0695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9.95pt;margin-top:-22.75pt;width:137.35pt;height:27.35pt;z-index:-251658240;mso-wrap-distance-left:9.05pt;mso-wrap-distance-right:9.05pt;mso-position-horizontal-relative:text;mso-position-vertical-relative:text" filled="t">
          <v:fill color2="black"/>
          <v:imagedata r:id="rId1" o:title=""/>
        </v:shape>
        <o:OLEObject Type="Embed" ProgID="Word.Picture.8" ShapeID="_x0000_s2050" DrawAspect="Content" ObjectID="_1451115284" r:id="rId2"/>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7F0" w:rsidRDefault="00BB07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5274"/>
        </w:tabs>
        <w:ind w:left="5274" w:hanging="1021"/>
      </w:pPr>
    </w:lvl>
    <w:lvl w:ilvl="2">
      <w:start w:val="1"/>
      <w:numFmt w:val="decimal"/>
      <w:lvlText w:val="%1.%2.%3."/>
      <w:lvlJc w:val="left"/>
      <w:pPr>
        <w:tabs>
          <w:tab w:val="num" w:pos="1305"/>
        </w:tabs>
        <w:ind w:left="1305" w:hanging="1021"/>
      </w:pPr>
      <w:rPr>
        <w:b w:val="0"/>
        <w:color w:val="auto"/>
      </w:r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nsid w:val="00000004"/>
    <w:multiLevelType w:val="singleLevel"/>
    <w:tmpl w:val="00000004"/>
    <w:name w:val="WW8Num4"/>
    <w:lvl w:ilvl="0">
      <w:start w:val="1"/>
      <w:numFmt w:val="lowerLetter"/>
      <w:lvlText w:val="%1)"/>
      <w:lvlJc w:val="left"/>
      <w:pPr>
        <w:tabs>
          <w:tab w:val="num" w:pos="705"/>
        </w:tabs>
        <w:ind w:left="705" w:hanging="705"/>
      </w:pPr>
    </w:lvl>
  </w:abstractNum>
  <w:abstractNum w:abstractNumId="4">
    <w:nsid w:val="00000005"/>
    <w:multiLevelType w:val="multilevel"/>
    <w:tmpl w:val="00000005"/>
    <w:name w:val="WW8Num6"/>
    <w:lvl w:ilvl="0">
      <w:start w:val="8"/>
      <w:numFmt w:val="decimal"/>
      <w:lvlText w:val="%1"/>
      <w:lvlJc w:val="left"/>
      <w:pPr>
        <w:tabs>
          <w:tab w:val="num" w:pos="0"/>
        </w:tabs>
        <w:ind w:left="600" w:hanging="600"/>
      </w:pPr>
    </w:lvl>
    <w:lvl w:ilvl="1">
      <w:start w:val="15"/>
      <w:numFmt w:val="decimal"/>
      <w:lvlText w:val="%1.%2"/>
      <w:lvlJc w:val="left"/>
      <w:pPr>
        <w:tabs>
          <w:tab w:val="num" w:pos="0"/>
        </w:tabs>
        <w:ind w:left="1309" w:hanging="60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5">
    <w:nsid w:val="00000006"/>
    <w:multiLevelType w:val="multilevel"/>
    <w:tmpl w:val="00000006"/>
    <w:name w:val="WW8Num7"/>
    <w:lvl w:ilvl="0">
      <w:start w:val="8"/>
      <w:numFmt w:val="decimal"/>
      <w:lvlText w:val="%1"/>
      <w:lvlJc w:val="left"/>
      <w:pPr>
        <w:tabs>
          <w:tab w:val="num" w:pos="0"/>
        </w:tabs>
        <w:ind w:left="480" w:hanging="480"/>
      </w:pPr>
    </w:lvl>
    <w:lvl w:ilvl="1">
      <w:start w:val="1"/>
      <w:numFmt w:val="decimal"/>
      <w:lvlText w:val="%1.%2"/>
      <w:lvlJc w:val="left"/>
      <w:pPr>
        <w:tabs>
          <w:tab w:val="num" w:pos="0"/>
        </w:tabs>
        <w:ind w:left="480" w:hanging="48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738"/>
    <w:rsid w:val="00005B68"/>
    <w:rsid w:val="00006A90"/>
    <w:rsid w:val="00025959"/>
    <w:rsid w:val="00030068"/>
    <w:rsid w:val="0003102B"/>
    <w:rsid w:val="000322A9"/>
    <w:rsid w:val="000467B5"/>
    <w:rsid w:val="00046F97"/>
    <w:rsid w:val="00063F37"/>
    <w:rsid w:val="000B4E11"/>
    <w:rsid w:val="000B5C50"/>
    <w:rsid w:val="000D50E0"/>
    <w:rsid w:val="000D5D16"/>
    <w:rsid w:val="000F053E"/>
    <w:rsid w:val="0010608D"/>
    <w:rsid w:val="00112DAC"/>
    <w:rsid w:val="001337EF"/>
    <w:rsid w:val="00133E88"/>
    <w:rsid w:val="001550D9"/>
    <w:rsid w:val="001610C9"/>
    <w:rsid w:val="00161D35"/>
    <w:rsid w:val="001834B4"/>
    <w:rsid w:val="001C5F56"/>
    <w:rsid w:val="001D2666"/>
    <w:rsid w:val="001E323D"/>
    <w:rsid w:val="001E4553"/>
    <w:rsid w:val="002304FD"/>
    <w:rsid w:val="00252735"/>
    <w:rsid w:val="00277DED"/>
    <w:rsid w:val="002837F0"/>
    <w:rsid w:val="003127A4"/>
    <w:rsid w:val="0032124D"/>
    <w:rsid w:val="00326C09"/>
    <w:rsid w:val="00330F07"/>
    <w:rsid w:val="003368EA"/>
    <w:rsid w:val="00357D51"/>
    <w:rsid w:val="003619BA"/>
    <w:rsid w:val="003679A7"/>
    <w:rsid w:val="00381F60"/>
    <w:rsid w:val="003964DE"/>
    <w:rsid w:val="00396780"/>
    <w:rsid w:val="003A5F1A"/>
    <w:rsid w:val="003D78A3"/>
    <w:rsid w:val="003E01AF"/>
    <w:rsid w:val="003F4D41"/>
    <w:rsid w:val="00401A24"/>
    <w:rsid w:val="00403299"/>
    <w:rsid w:val="004132C9"/>
    <w:rsid w:val="00420EF0"/>
    <w:rsid w:val="0042374E"/>
    <w:rsid w:val="00451188"/>
    <w:rsid w:val="00451738"/>
    <w:rsid w:val="00457395"/>
    <w:rsid w:val="00471B71"/>
    <w:rsid w:val="00481EF6"/>
    <w:rsid w:val="004A4DC7"/>
    <w:rsid w:val="004B15E4"/>
    <w:rsid w:val="004B2ECC"/>
    <w:rsid w:val="004D5781"/>
    <w:rsid w:val="004F6D54"/>
    <w:rsid w:val="00503C59"/>
    <w:rsid w:val="005145EC"/>
    <w:rsid w:val="00521C3C"/>
    <w:rsid w:val="00530FD6"/>
    <w:rsid w:val="00540116"/>
    <w:rsid w:val="00572267"/>
    <w:rsid w:val="00581421"/>
    <w:rsid w:val="00591079"/>
    <w:rsid w:val="005960BE"/>
    <w:rsid w:val="005A041A"/>
    <w:rsid w:val="00601F5A"/>
    <w:rsid w:val="006110DA"/>
    <w:rsid w:val="00617C87"/>
    <w:rsid w:val="0066267D"/>
    <w:rsid w:val="006660BC"/>
    <w:rsid w:val="006669E4"/>
    <w:rsid w:val="006804A5"/>
    <w:rsid w:val="00690CCB"/>
    <w:rsid w:val="006A305E"/>
    <w:rsid w:val="006A705F"/>
    <w:rsid w:val="006A70EE"/>
    <w:rsid w:val="006B5894"/>
    <w:rsid w:val="006C5656"/>
    <w:rsid w:val="006C6A5F"/>
    <w:rsid w:val="006E0700"/>
    <w:rsid w:val="006F334A"/>
    <w:rsid w:val="006F58AB"/>
    <w:rsid w:val="00705738"/>
    <w:rsid w:val="00710B57"/>
    <w:rsid w:val="00716D6C"/>
    <w:rsid w:val="0075664F"/>
    <w:rsid w:val="0078172B"/>
    <w:rsid w:val="00785EEF"/>
    <w:rsid w:val="00794A25"/>
    <w:rsid w:val="008008FB"/>
    <w:rsid w:val="008222EA"/>
    <w:rsid w:val="00831AF1"/>
    <w:rsid w:val="008324C6"/>
    <w:rsid w:val="0086368B"/>
    <w:rsid w:val="00863A47"/>
    <w:rsid w:val="00897145"/>
    <w:rsid w:val="008B3A3E"/>
    <w:rsid w:val="008D66B5"/>
    <w:rsid w:val="008E53E4"/>
    <w:rsid w:val="008F52BE"/>
    <w:rsid w:val="00917B68"/>
    <w:rsid w:val="00927222"/>
    <w:rsid w:val="00944DA7"/>
    <w:rsid w:val="00951728"/>
    <w:rsid w:val="00961746"/>
    <w:rsid w:val="00990502"/>
    <w:rsid w:val="009F04D1"/>
    <w:rsid w:val="00A032F9"/>
    <w:rsid w:val="00A10E85"/>
    <w:rsid w:val="00A21800"/>
    <w:rsid w:val="00A63D4E"/>
    <w:rsid w:val="00A766CD"/>
    <w:rsid w:val="00A87992"/>
    <w:rsid w:val="00A927A0"/>
    <w:rsid w:val="00AA0164"/>
    <w:rsid w:val="00AA30FD"/>
    <w:rsid w:val="00AC1931"/>
    <w:rsid w:val="00AD5ECC"/>
    <w:rsid w:val="00AF1942"/>
    <w:rsid w:val="00AF26D4"/>
    <w:rsid w:val="00B037F5"/>
    <w:rsid w:val="00B21DD1"/>
    <w:rsid w:val="00B23FBD"/>
    <w:rsid w:val="00B30C7D"/>
    <w:rsid w:val="00B31113"/>
    <w:rsid w:val="00B6650A"/>
    <w:rsid w:val="00B6725A"/>
    <w:rsid w:val="00BA5A35"/>
    <w:rsid w:val="00BA7C9C"/>
    <w:rsid w:val="00BB07F0"/>
    <w:rsid w:val="00BC27ED"/>
    <w:rsid w:val="00BC31B9"/>
    <w:rsid w:val="00BF7520"/>
    <w:rsid w:val="00C06955"/>
    <w:rsid w:val="00C14C63"/>
    <w:rsid w:val="00C44A49"/>
    <w:rsid w:val="00C568E1"/>
    <w:rsid w:val="00C7137D"/>
    <w:rsid w:val="00C8444A"/>
    <w:rsid w:val="00C9230F"/>
    <w:rsid w:val="00C92C37"/>
    <w:rsid w:val="00C93D58"/>
    <w:rsid w:val="00CA705E"/>
    <w:rsid w:val="00CF331C"/>
    <w:rsid w:val="00D150CC"/>
    <w:rsid w:val="00D21477"/>
    <w:rsid w:val="00D52F11"/>
    <w:rsid w:val="00D67F8F"/>
    <w:rsid w:val="00D8345C"/>
    <w:rsid w:val="00D916ED"/>
    <w:rsid w:val="00D95767"/>
    <w:rsid w:val="00DB5AE0"/>
    <w:rsid w:val="00DB6300"/>
    <w:rsid w:val="00DC74B8"/>
    <w:rsid w:val="00E0233D"/>
    <w:rsid w:val="00E214AA"/>
    <w:rsid w:val="00E23BFA"/>
    <w:rsid w:val="00E36BAB"/>
    <w:rsid w:val="00E44522"/>
    <w:rsid w:val="00E803A3"/>
    <w:rsid w:val="00E80A2E"/>
    <w:rsid w:val="00E96EF5"/>
    <w:rsid w:val="00EB0566"/>
    <w:rsid w:val="00EB08E8"/>
    <w:rsid w:val="00EB1EC5"/>
    <w:rsid w:val="00EB7F23"/>
    <w:rsid w:val="00EC7E69"/>
    <w:rsid w:val="00EF1B83"/>
    <w:rsid w:val="00EF4D04"/>
    <w:rsid w:val="00F01E37"/>
    <w:rsid w:val="00F0668E"/>
    <w:rsid w:val="00F11D1C"/>
    <w:rsid w:val="00F15EF3"/>
    <w:rsid w:val="00F27084"/>
    <w:rsid w:val="00F34C86"/>
    <w:rsid w:val="00F50679"/>
    <w:rsid w:val="00F522AC"/>
    <w:rsid w:val="00F83ED0"/>
    <w:rsid w:val="00F946EF"/>
    <w:rsid w:val="00FB468F"/>
    <w:rsid w:val="00FD149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738"/>
    <w:pPr>
      <w:suppressAutoHyphens/>
      <w:spacing w:after="0" w:line="240" w:lineRule="auto"/>
    </w:pPr>
    <w:rPr>
      <w:rFonts w:ascii="Times New Roman" w:eastAsia="Times New Roman" w:hAnsi="Times New Roman" w:cs="Times New Roman"/>
      <w:sz w:val="24"/>
      <w:szCs w:val="24"/>
      <w:lang w:eastAsia="ar-SA"/>
    </w:rPr>
  </w:style>
  <w:style w:type="paragraph" w:styleId="Cabealho1">
    <w:name w:val="heading 1"/>
    <w:basedOn w:val="Normal"/>
    <w:next w:val="Normal"/>
    <w:link w:val="Cabealho1Carcter"/>
    <w:qFormat/>
    <w:rsid w:val="00451738"/>
    <w:pPr>
      <w:keepNext/>
      <w:tabs>
        <w:tab w:val="left" w:pos="0"/>
        <w:tab w:val="num" w:pos="432"/>
      </w:tabs>
      <w:spacing w:before="120" w:after="120"/>
      <w:ind w:left="3544" w:hanging="1276"/>
      <w:jc w:val="both"/>
      <w:outlineLvl w:val="0"/>
    </w:pPr>
    <w:rPr>
      <w:szCs w:val="20"/>
    </w:rPr>
  </w:style>
  <w:style w:type="paragraph" w:styleId="Cabealho2">
    <w:name w:val="heading 2"/>
    <w:basedOn w:val="Normal"/>
    <w:next w:val="Normal"/>
    <w:link w:val="Cabealho2Carcter"/>
    <w:qFormat/>
    <w:rsid w:val="00451738"/>
    <w:pPr>
      <w:keepNext/>
      <w:tabs>
        <w:tab w:val="left" w:pos="0"/>
        <w:tab w:val="num" w:pos="576"/>
      </w:tabs>
      <w:ind w:left="576" w:hanging="576"/>
      <w:jc w:val="center"/>
      <w:outlineLvl w:val="1"/>
    </w:pPr>
    <w:rPr>
      <w:b/>
      <w:bCs/>
      <w:u w:val="single"/>
    </w:rPr>
  </w:style>
  <w:style w:type="paragraph" w:styleId="Cabealho3">
    <w:name w:val="heading 3"/>
    <w:basedOn w:val="Normal"/>
    <w:next w:val="Normal"/>
    <w:link w:val="Cabealho3Carcter"/>
    <w:qFormat/>
    <w:rsid w:val="00451738"/>
    <w:pPr>
      <w:keepNext/>
      <w:tabs>
        <w:tab w:val="left" w:pos="0"/>
        <w:tab w:val="num" w:pos="720"/>
      </w:tabs>
      <w:ind w:left="720" w:hanging="720"/>
      <w:jc w:val="center"/>
      <w:outlineLvl w:val="2"/>
    </w:pPr>
    <w:rPr>
      <w:b/>
      <w:bCs/>
      <w:sz w:val="28"/>
    </w:rPr>
  </w:style>
  <w:style w:type="paragraph" w:styleId="Cabealho4">
    <w:name w:val="heading 4"/>
    <w:basedOn w:val="Normal"/>
    <w:next w:val="Normal"/>
    <w:link w:val="Cabealho4Carcter"/>
    <w:qFormat/>
    <w:rsid w:val="00451738"/>
    <w:pPr>
      <w:keepNext/>
      <w:tabs>
        <w:tab w:val="left" w:pos="0"/>
        <w:tab w:val="num" w:pos="864"/>
      </w:tabs>
      <w:ind w:left="864" w:hanging="864"/>
      <w:jc w:val="center"/>
      <w:outlineLvl w:val="3"/>
    </w:pPr>
    <w:rPr>
      <w:b/>
      <w:bCs/>
      <w:color w:val="000000"/>
    </w:rPr>
  </w:style>
  <w:style w:type="paragraph" w:styleId="Cabealho5">
    <w:name w:val="heading 5"/>
    <w:basedOn w:val="Normal"/>
    <w:next w:val="Normal"/>
    <w:link w:val="Cabealho5Carcter"/>
    <w:qFormat/>
    <w:rsid w:val="00451738"/>
    <w:pPr>
      <w:keepNext/>
      <w:tabs>
        <w:tab w:val="left" w:pos="0"/>
        <w:tab w:val="num" w:pos="1008"/>
      </w:tabs>
      <w:ind w:left="1008" w:hanging="1008"/>
      <w:jc w:val="center"/>
      <w:outlineLvl w:val="4"/>
    </w:pPr>
    <w:rPr>
      <w:b/>
      <w:sz w:val="20"/>
      <w:szCs w:val="20"/>
    </w:rPr>
  </w:style>
  <w:style w:type="paragraph" w:styleId="Cabealho6">
    <w:name w:val="heading 6"/>
    <w:basedOn w:val="Normal"/>
    <w:next w:val="Normal"/>
    <w:link w:val="Cabealho6Carcter"/>
    <w:qFormat/>
    <w:rsid w:val="00451738"/>
    <w:pPr>
      <w:keepNext/>
      <w:tabs>
        <w:tab w:val="left" w:pos="0"/>
        <w:tab w:val="num" w:pos="1152"/>
      </w:tabs>
      <w:ind w:left="1152" w:hanging="1152"/>
      <w:jc w:val="center"/>
      <w:outlineLvl w:val="5"/>
    </w:pPr>
    <w:rPr>
      <w:b/>
      <w:szCs w:val="20"/>
    </w:rPr>
  </w:style>
  <w:style w:type="paragraph" w:styleId="Cabealho7">
    <w:name w:val="heading 7"/>
    <w:basedOn w:val="Normal"/>
    <w:next w:val="Normal"/>
    <w:link w:val="Cabealho7Carcter"/>
    <w:qFormat/>
    <w:rsid w:val="00451738"/>
    <w:pPr>
      <w:keepNext/>
      <w:tabs>
        <w:tab w:val="left" w:pos="0"/>
        <w:tab w:val="num" w:pos="1296"/>
      </w:tabs>
      <w:ind w:left="1296" w:hanging="1296"/>
      <w:jc w:val="both"/>
      <w:outlineLvl w:val="6"/>
    </w:pPr>
    <w:rPr>
      <w:b/>
      <w:szCs w:val="20"/>
    </w:rPr>
  </w:style>
  <w:style w:type="paragraph" w:styleId="Cabealho8">
    <w:name w:val="heading 8"/>
    <w:basedOn w:val="Normal"/>
    <w:next w:val="Normal"/>
    <w:link w:val="Cabealho8Carcter"/>
    <w:qFormat/>
    <w:rsid w:val="00451738"/>
    <w:pPr>
      <w:keepNext/>
      <w:tabs>
        <w:tab w:val="left" w:pos="0"/>
        <w:tab w:val="num" w:pos="1440"/>
      </w:tabs>
      <w:spacing w:after="60"/>
      <w:ind w:left="600" w:hanging="478"/>
      <w:outlineLvl w:val="7"/>
    </w:pPr>
    <w:rPr>
      <w:b/>
      <w:szCs w:val="20"/>
    </w:rPr>
  </w:style>
  <w:style w:type="paragraph" w:styleId="Cabealho9">
    <w:name w:val="heading 9"/>
    <w:basedOn w:val="Normal"/>
    <w:next w:val="Normal"/>
    <w:link w:val="Cabealho9Carcter"/>
    <w:qFormat/>
    <w:rsid w:val="00451738"/>
    <w:pPr>
      <w:tabs>
        <w:tab w:val="left" w:pos="0"/>
        <w:tab w:val="num" w:pos="1584"/>
      </w:tabs>
      <w:spacing w:before="240" w:after="60"/>
      <w:ind w:left="1584" w:hanging="1584"/>
      <w:outlineLvl w:val="8"/>
    </w:pPr>
    <w:rPr>
      <w:rFonts w:ascii="Arial" w:hAnsi="Arial" w:cs="Arial"/>
      <w:sz w:val="22"/>
      <w:szCs w:val="2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cter">
    <w:name w:val="Cabeçalho 1 Carácter"/>
    <w:basedOn w:val="Tipodeletrapredefinidodopargrafo"/>
    <w:link w:val="Cabealho1"/>
    <w:rsid w:val="00451738"/>
    <w:rPr>
      <w:rFonts w:ascii="Times New Roman" w:eastAsia="Times New Roman" w:hAnsi="Times New Roman" w:cs="Times New Roman"/>
      <w:sz w:val="24"/>
      <w:szCs w:val="20"/>
      <w:lang w:eastAsia="ar-SA"/>
    </w:rPr>
  </w:style>
  <w:style w:type="character" w:customStyle="1" w:styleId="Cabealho2Carcter">
    <w:name w:val="Cabeçalho 2 Carácter"/>
    <w:basedOn w:val="Tipodeletrapredefinidodopargrafo"/>
    <w:link w:val="Cabealho2"/>
    <w:rsid w:val="00451738"/>
    <w:rPr>
      <w:rFonts w:ascii="Times New Roman" w:eastAsia="Times New Roman" w:hAnsi="Times New Roman" w:cs="Times New Roman"/>
      <w:b/>
      <w:bCs/>
      <w:sz w:val="24"/>
      <w:szCs w:val="24"/>
      <w:u w:val="single"/>
      <w:lang w:eastAsia="ar-SA"/>
    </w:rPr>
  </w:style>
  <w:style w:type="character" w:customStyle="1" w:styleId="Cabealho3Carcter">
    <w:name w:val="Cabeçalho 3 Carácter"/>
    <w:basedOn w:val="Tipodeletrapredefinidodopargrafo"/>
    <w:link w:val="Cabealho3"/>
    <w:rsid w:val="00451738"/>
    <w:rPr>
      <w:rFonts w:ascii="Times New Roman" w:eastAsia="Times New Roman" w:hAnsi="Times New Roman" w:cs="Times New Roman"/>
      <w:b/>
      <w:bCs/>
      <w:sz w:val="28"/>
      <w:szCs w:val="24"/>
      <w:lang w:eastAsia="ar-SA"/>
    </w:rPr>
  </w:style>
  <w:style w:type="character" w:customStyle="1" w:styleId="Cabealho4Carcter">
    <w:name w:val="Cabeçalho 4 Carácter"/>
    <w:basedOn w:val="Tipodeletrapredefinidodopargrafo"/>
    <w:link w:val="Cabealho4"/>
    <w:rsid w:val="00451738"/>
    <w:rPr>
      <w:rFonts w:ascii="Times New Roman" w:eastAsia="Times New Roman" w:hAnsi="Times New Roman" w:cs="Times New Roman"/>
      <w:b/>
      <w:bCs/>
      <w:color w:val="000000"/>
      <w:sz w:val="24"/>
      <w:szCs w:val="24"/>
      <w:lang w:eastAsia="ar-SA"/>
    </w:rPr>
  </w:style>
  <w:style w:type="character" w:customStyle="1" w:styleId="Cabealho5Carcter">
    <w:name w:val="Cabeçalho 5 Carácter"/>
    <w:basedOn w:val="Tipodeletrapredefinidodopargrafo"/>
    <w:link w:val="Cabealho5"/>
    <w:rsid w:val="00451738"/>
    <w:rPr>
      <w:rFonts w:ascii="Times New Roman" w:eastAsia="Times New Roman" w:hAnsi="Times New Roman" w:cs="Times New Roman"/>
      <w:b/>
      <w:sz w:val="20"/>
      <w:szCs w:val="20"/>
      <w:lang w:eastAsia="ar-SA"/>
    </w:rPr>
  </w:style>
  <w:style w:type="character" w:customStyle="1" w:styleId="Cabealho6Carcter">
    <w:name w:val="Cabeçalho 6 Carácter"/>
    <w:basedOn w:val="Tipodeletrapredefinidodopargrafo"/>
    <w:link w:val="Cabealho6"/>
    <w:rsid w:val="00451738"/>
    <w:rPr>
      <w:rFonts w:ascii="Times New Roman" w:eastAsia="Times New Roman" w:hAnsi="Times New Roman" w:cs="Times New Roman"/>
      <w:b/>
      <w:sz w:val="24"/>
      <w:szCs w:val="20"/>
      <w:lang w:eastAsia="ar-SA"/>
    </w:rPr>
  </w:style>
  <w:style w:type="character" w:customStyle="1" w:styleId="Cabealho7Carcter">
    <w:name w:val="Cabeçalho 7 Carácter"/>
    <w:basedOn w:val="Tipodeletrapredefinidodopargrafo"/>
    <w:link w:val="Cabealho7"/>
    <w:rsid w:val="00451738"/>
    <w:rPr>
      <w:rFonts w:ascii="Times New Roman" w:eastAsia="Times New Roman" w:hAnsi="Times New Roman" w:cs="Times New Roman"/>
      <w:b/>
      <w:sz w:val="24"/>
      <w:szCs w:val="20"/>
      <w:lang w:eastAsia="ar-SA"/>
    </w:rPr>
  </w:style>
  <w:style w:type="character" w:customStyle="1" w:styleId="Cabealho8Carcter">
    <w:name w:val="Cabeçalho 8 Carácter"/>
    <w:basedOn w:val="Tipodeletrapredefinidodopargrafo"/>
    <w:link w:val="Cabealho8"/>
    <w:rsid w:val="00451738"/>
    <w:rPr>
      <w:rFonts w:ascii="Times New Roman" w:eastAsia="Times New Roman" w:hAnsi="Times New Roman" w:cs="Times New Roman"/>
      <w:b/>
      <w:sz w:val="24"/>
      <w:szCs w:val="20"/>
      <w:lang w:eastAsia="ar-SA"/>
    </w:rPr>
  </w:style>
  <w:style w:type="character" w:customStyle="1" w:styleId="Cabealho9Carcter">
    <w:name w:val="Cabeçalho 9 Carácter"/>
    <w:basedOn w:val="Tipodeletrapredefinidodopargrafo"/>
    <w:link w:val="Cabealho9"/>
    <w:rsid w:val="00451738"/>
    <w:rPr>
      <w:rFonts w:ascii="Arial" w:eastAsia="Times New Roman" w:hAnsi="Arial" w:cs="Arial"/>
      <w:lang w:eastAsia="ar-SA"/>
    </w:rPr>
  </w:style>
  <w:style w:type="character" w:customStyle="1" w:styleId="WW8Num3z2">
    <w:name w:val="WW8Num3z2"/>
    <w:rsid w:val="00451738"/>
    <w:rPr>
      <w:b w:val="0"/>
      <w:color w:val="auto"/>
    </w:rPr>
  </w:style>
  <w:style w:type="character" w:customStyle="1" w:styleId="WW8Num5z1">
    <w:name w:val="WW8Num5z1"/>
    <w:rsid w:val="00451738"/>
    <w:rPr>
      <w:rFonts w:ascii="Arial" w:hAnsi="Arial" w:cs="Arial"/>
      <w:b/>
      <w:color w:val="000000"/>
      <w:sz w:val="22"/>
      <w:u w:val="single"/>
    </w:rPr>
  </w:style>
  <w:style w:type="character" w:customStyle="1" w:styleId="Fontepargpadro1">
    <w:name w:val="Fonte parág. padrão1"/>
    <w:rsid w:val="00451738"/>
  </w:style>
  <w:style w:type="character" w:customStyle="1" w:styleId="Absatz-Standardschriftart">
    <w:name w:val="Absatz-Standardschriftart"/>
    <w:rsid w:val="00451738"/>
  </w:style>
  <w:style w:type="character" w:customStyle="1" w:styleId="WW-Fontepargpadro">
    <w:name w:val="WW-Fonte parág. padrão"/>
    <w:rsid w:val="00451738"/>
  </w:style>
  <w:style w:type="character" w:customStyle="1" w:styleId="WW-Absatz-Standardschriftart">
    <w:name w:val="WW-Absatz-Standardschriftart"/>
    <w:rsid w:val="00451738"/>
  </w:style>
  <w:style w:type="character" w:customStyle="1" w:styleId="WW-Absatz-Standardschriftart1">
    <w:name w:val="WW-Absatz-Standardschriftart1"/>
    <w:rsid w:val="00451738"/>
  </w:style>
  <w:style w:type="character" w:customStyle="1" w:styleId="WW-Absatz-Standardschriftart11">
    <w:name w:val="WW-Absatz-Standardschriftart11"/>
    <w:rsid w:val="00451738"/>
  </w:style>
  <w:style w:type="character" w:customStyle="1" w:styleId="WW8Num2z0">
    <w:name w:val="WW8Num2z0"/>
    <w:rsid w:val="00451738"/>
    <w:rPr>
      <w:rFonts w:ascii="Symbol" w:hAnsi="Symbol" w:cs="Symbol"/>
    </w:rPr>
  </w:style>
  <w:style w:type="character" w:customStyle="1" w:styleId="WW8Num2z1">
    <w:name w:val="WW8Num2z1"/>
    <w:rsid w:val="00451738"/>
    <w:rPr>
      <w:b w:val="0"/>
    </w:rPr>
  </w:style>
  <w:style w:type="character" w:customStyle="1" w:styleId="WW8Num3z0">
    <w:name w:val="WW8Num3z0"/>
    <w:rsid w:val="00451738"/>
    <w:rPr>
      <w:b w:val="0"/>
      <w:i w:val="0"/>
    </w:rPr>
  </w:style>
  <w:style w:type="character" w:customStyle="1" w:styleId="WW8Num4z0">
    <w:name w:val="WW8Num4z0"/>
    <w:rsid w:val="00451738"/>
    <w:rPr>
      <w:color w:val="000000"/>
    </w:rPr>
  </w:style>
  <w:style w:type="character" w:customStyle="1" w:styleId="WW8Num5z2">
    <w:name w:val="WW8Num5z2"/>
    <w:rsid w:val="00451738"/>
    <w:rPr>
      <w:rFonts w:ascii="Times New Roman" w:eastAsia="Times New Roman" w:hAnsi="Times New Roman" w:cs="Times New Roman"/>
    </w:rPr>
  </w:style>
  <w:style w:type="character" w:customStyle="1" w:styleId="WW8Num8z2">
    <w:name w:val="WW8Num8z2"/>
    <w:rsid w:val="00451738"/>
    <w:rPr>
      <w:b w:val="0"/>
    </w:rPr>
  </w:style>
  <w:style w:type="character" w:customStyle="1" w:styleId="WW8Num9z0">
    <w:name w:val="WW8Num9z0"/>
    <w:rsid w:val="00451738"/>
    <w:rPr>
      <w:b/>
      <w:color w:val="000000"/>
    </w:rPr>
  </w:style>
  <w:style w:type="character" w:customStyle="1" w:styleId="WW8Num9z1">
    <w:name w:val="WW8Num9z1"/>
    <w:rsid w:val="00451738"/>
    <w:rPr>
      <w:b w:val="0"/>
      <w:color w:val="000000"/>
    </w:rPr>
  </w:style>
  <w:style w:type="character" w:customStyle="1" w:styleId="WW8Num9z3">
    <w:name w:val="WW8Num9z3"/>
    <w:rsid w:val="00451738"/>
    <w:rPr>
      <w:color w:val="000000"/>
    </w:rPr>
  </w:style>
  <w:style w:type="character" w:customStyle="1" w:styleId="WW8Num13z0">
    <w:name w:val="WW8Num13z0"/>
    <w:rsid w:val="00451738"/>
    <w:rPr>
      <w:rFonts w:ascii="Times New Roman" w:hAnsi="Times New Roman" w:cs="Times New Roman"/>
      <w:color w:val="000000"/>
    </w:rPr>
  </w:style>
  <w:style w:type="character" w:customStyle="1" w:styleId="WW8Num15z0">
    <w:name w:val="WW8Num15z0"/>
    <w:rsid w:val="00451738"/>
    <w:rPr>
      <w:rFonts w:ascii="Times New Roman" w:hAnsi="Times New Roman" w:cs="Times New Roman"/>
      <w:color w:val="000000"/>
    </w:rPr>
  </w:style>
  <w:style w:type="character" w:customStyle="1" w:styleId="WW-Fontepargpadro1">
    <w:name w:val="WW-Fonte parág. padrão1"/>
    <w:rsid w:val="00451738"/>
  </w:style>
  <w:style w:type="character" w:styleId="Hiperligao">
    <w:name w:val="Hyperlink"/>
    <w:basedOn w:val="WW-Fontepargpadro1"/>
    <w:rsid w:val="00451738"/>
    <w:rPr>
      <w:color w:val="0000FF"/>
      <w:u w:val="single"/>
    </w:rPr>
  </w:style>
  <w:style w:type="character" w:styleId="Nmerodepgina">
    <w:name w:val="page number"/>
    <w:basedOn w:val="WW-Fontepargpadro1"/>
    <w:rsid w:val="00451738"/>
  </w:style>
  <w:style w:type="character" w:customStyle="1" w:styleId="Char">
    <w:name w:val="Char"/>
    <w:basedOn w:val="WW-Fontepargpadro1"/>
    <w:rsid w:val="00451738"/>
    <w:rPr>
      <w:sz w:val="24"/>
      <w:szCs w:val="24"/>
    </w:rPr>
  </w:style>
  <w:style w:type="character" w:customStyle="1" w:styleId="WW-Char">
    <w:name w:val="WW- Char"/>
    <w:basedOn w:val="WW-Fontepargpadro1"/>
    <w:rsid w:val="00451738"/>
    <w:rPr>
      <w:b/>
      <w:bCs/>
      <w:color w:val="000000"/>
      <w:sz w:val="24"/>
      <w:szCs w:val="24"/>
    </w:rPr>
  </w:style>
  <w:style w:type="character" w:customStyle="1" w:styleId="WW-Char1">
    <w:name w:val="WW- Char1"/>
    <w:basedOn w:val="WW-Fontepargpadro1"/>
    <w:rsid w:val="00451738"/>
    <w:rPr>
      <w:b/>
      <w:sz w:val="24"/>
    </w:rPr>
  </w:style>
  <w:style w:type="character" w:customStyle="1" w:styleId="WW-Char12">
    <w:name w:val="WW- Char12"/>
    <w:basedOn w:val="WW-Fontepargpadro1"/>
    <w:rsid w:val="00451738"/>
    <w:rPr>
      <w:b/>
      <w:sz w:val="24"/>
    </w:rPr>
  </w:style>
  <w:style w:type="character" w:customStyle="1" w:styleId="WW-Char123">
    <w:name w:val="WW- Char123"/>
    <w:basedOn w:val="WW-Fontepargpadro1"/>
    <w:rsid w:val="00451738"/>
    <w:rPr>
      <w:sz w:val="24"/>
    </w:rPr>
  </w:style>
  <w:style w:type="character" w:customStyle="1" w:styleId="WW-Char1234">
    <w:name w:val="WW- Char1234"/>
    <w:basedOn w:val="WW-Fontepargpadro1"/>
    <w:rsid w:val="00451738"/>
    <w:rPr>
      <w:sz w:val="24"/>
      <w:szCs w:val="24"/>
    </w:rPr>
  </w:style>
  <w:style w:type="character" w:customStyle="1" w:styleId="mensagem2">
    <w:name w:val="mensagem2"/>
    <w:basedOn w:val="WW-Fontepargpadro1"/>
    <w:rsid w:val="00451738"/>
  </w:style>
  <w:style w:type="character" w:customStyle="1" w:styleId="WW8Num23z0">
    <w:name w:val="WW8Num23z0"/>
    <w:rsid w:val="00451738"/>
    <w:rPr>
      <w:rFonts w:ascii="Symbol" w:hAnsi="Symbol" w:cs="Symbol"/>
    </w:rPr>
  </w:style>
  <w:style w:type="character" w:customStyle="1" w:styleId="WW-Caracteresdenotadefim">
    <w:name w:val="WW-Caracteres de nota de fim"/>
    <w:rsid w:val="00451738"/>
  </w:style>
  <w:style w:type="character" w:customStyle="1" w:styleId="tex3">
    <w:name w:val="tex3"/>
    <w:basedOn w:val="Fontepargpadro1"/>
    <w:rsid w:val="00451738"/>
  </w:style>
  <w:style w:type="character" w:styleId="Forte">
    <w:name w:val="Strong"/>
    <w:basedOn w:val="Fontepargpadro1"/>
    <w:qFormat/>
    <w:rsid w:val="00451738"/>
    <w:rPr>
      <w:b/>
    </w:rPr>
  </w:style>
  <w:style w:type="character" w:customStyle="1" w:styleId="CorpodetextoChar">
    <w:name w:val="Corpo de texto Char"/>
    <w:basedOn w:val="Fontepargpadro1"/>
    <w:rsid w:val="00451738"/>
    <w:rPr>
      <w:sz w:val="24"/>
    </w:rPr>
  </w:style>
  <w:style w:type="character" w:customStyle="1" w:styleId="WW-Absatz-Standardschriftart11111111111111111111111111">
    <w:name w:val="WW-Absatz-Standardschriftart11111111111111111111111111"/>
    <w:rsid w:val="00451738"/>
  </w:style>
  <w:style w:type="paragraph" w:customStyle="1" w:styleId="Ttulo1">
    <w:name w:val="Título1"/>
    <w:basedOn w:val="Normal"/>
    <w:next w:val="Corpodetexto"/>
    <w:rsid w:val="00451738"/>
    <w:pPr>
      <w:keepNext/>
      <w:spacing w:before="240" w:after="120"/>
    </w:pPr>
    <w:rPr>
      <w:rFonts w:ascii="Arial" w:eastAsia="Lucida Sans Unicode" w:hAnsi="Arial" w:cs="Tahoma"/>
      <w:sz w:val="28"/>
      <w:szCs w:val="28"/>
    </w:rPr>
  </w:style>
  <w:style w:type="paragraph" w:styleId="Corpodetexto">
    <w:name w:val="Body Text"/>
    <w:basedOn w:val="Normal"/>
    <w:link w:val="CorpodetextoCarcter"/>
    <w:rsid w:val="00451738"/>
    <w:pPr>
      <w:jc w:val="both"/>
    </w:pPr>
    <w:rPr>
      <w:szCs w:val="20"/>
    </w:rPr>
  </w:style>
  <w:style w:type="character" w:customStyle="1" w:styleId="CorpodetextoCarcter">
    <w:name w:val="Corpo de texto Carácter"/>
    <w:basedOn w:val="Tipodeletrapredefinidodopargrafo"/>
    <w:link w:val="Corpodetexto"/>
    <w:rsid w:val="00451738"/>
    <w:rPr>
      <w:rFonts w:ascii="Times New Roman" w:eastAsia="Times New Roman" w:hAnsi="Times New Roman" w:cs="Times New Roman"/>
      <w:sz w:val="24"/>
      <w:szCs w:val="20"/>
      <w:lang w:eastAsia="ar-SA"/>
    </w:rPr>
  </w:style>
  <w:style w:type="paragraph" w:styleId="Lista">
    <w:name w:val="List"/>
    <w:basedOn w:val="Corpodetexto"/>
    <w:rsid w:val="00451738"/>
    <w:rPr>
      <w:rFonts w:cs="Mangal"/>
    </w:rPr>
  </w:style>
  <w:style w:type="paragraph" w:customStyle="1" w:styleId="Legenda1">
    <w:name w:val="Legenda1"/>
    <w:basedOn w:val="Normal"/>
    <w:rsid w:val="00451738"/>
    <w:pPr>
      <w:suppressLineNumbers/>
      <w:spacing w:before="120" w:after="120"/>
    </w:pPr>
    <w:rPr>
      <w:rFonts w:cs="Mangal"/>
      <w:i/>
      <w:iCs/>
    </w:rPr>
  </w:style>
  <w:style w:type="paragraph" w:customStyle="1" w:styleId="ndice">
    <w:name w:val="Índice"/>
    <w:basedOn w:val="Normal"/>
    <w:rsid w:val="00451738"/>
    <w:pPr>
      <w:suppressLineNumbers/>
    </w:pPr>
    <w:rPr>
      <w:rFonts w:cs="Mangal"/>
    </w:rPr>
  </w:style>
  <w:style w:type="paragraph" w:styleId="Ttulo">
    <w:name w:val="Title"/>
    <w:basedOn w:val="Normal"/>
    <w:next w:val="Corpodetexto"/>
    <w:link w:val="TtuloCarcter"/>
    <w:qFormat/>
    <w:rsid w:val="00451738"/>
    <w:pPr>
      <w:widowControl w:val="0"/>
      <w:tabs>
        <w:tab w:val="center" w:pos="4592"/>
      </w:tabs>
      <w:autoSpaceDE w:val="0"/>
      <w:jc w:val="center"/>
    </w:pPr>
    <w:rPr>
      <w:color w:val="000000"/>
      <w:sz w:val="28"/>
      <w:szCs w:val="28"/>
    </w:rPr>
  </w:style>
  <w:style w:type="character" w:customStyle="1" w:styleId="TtuloCarcter">
    <w:name w:val="Título Carácter"/>
    <w:basedOn w:val="Tipodeletrapredefinidodopargrafo"/>
    <w:link w:val="Ttulo"/>
    <w:rsid w:val="00451738"/>
    <w:rPr>
      <w:rFonts w:ascii="Times New Roman" w:eastAsia="Times New Roman" w:hAnsi="Times New Roman" w:cs="Times New Roman"/>
      <w:color w:val="000000"/>
      <w:sz w:val="28"/>
      <w:szCs w:val="28"/>
      <w:lang w:eastAsia="ar-SA"/>
    </w:rPr>
  </w:style>
  <w:style w:type="paragraph" w:styleId="Subttulo">
    <w:name w:val="Subtitle"/>
    <w:basedOn w:val="Ttulo1"/>
    <w:next w:val="Corpodetexto"/>
    <w:link w:val="SubttuloCarcter"/>
    <w:qFormat/>
    <w:rsid w:val="00451738"/>
    <w:pPr>
      <w:jc w:val="center"/>
    </w:pPr>
    <w:rPr>
      <w:i/>
      <w:iCs/>
    </w:rPr>
  </w:style>
  <w:style w:type="character" w:customStyle="1" w:styleId="SubttuloCarcter">
    <w:name w:val="Subtítulo Carácter"/>
    <w:basedOn w:val="Tipodeletrapredefinidodopargrafo"/>
    <w:link w:val="Subttulo"/>
    <w:rsid w:val="00451738"/>
    <w:rPr>
      <w:rFonts w:ascii="Arial" w:eastAsia="Lucida Sans Unicode" w:hAnsi="Arial" w:cs="Tahoma"/>
      <w:i/>
      <w:iCs/>
      <w:sz w:val="28"/>
      <w:szCs w:val="28"/>
      <w:lang w:eastAsia="ar-SA"/>
    </w:rPr>
  </w:style>
  <w:style w:type="paragraph" w:styleId="Cabealho">
    <w:name w:val="header"/>
    <w:basedOn w:val="Normal"/>
    <w:link w:val="CabealhoCarcter"/>
    <w:rsid w:val="00451738"/>
    <w:pPr>
      <w:tabs>
        <w:tab w:val="center" w:pos="4419"/>
        <w:tab w:val="right" w:pos="8838"/>
      </w:tabs>
    </w:pPr>
    <w:rPr>
      <w:rFonts w:ascii="Arial" w:hAnsi="Arial" w:cs="Arial"/>
      <w:szCs w:val="20"/>
    </w:rPr>
  </w:style>
  <w:style w:type="character" w:customStyle="1" w:styleId="CabealhoCarcter">
    <w:name w:val="Cabeçalho Carácter"/>
    <w:basedOn w:val="Tipodeletrapredefinidodopargrafo"/>
    <w:link w:val="Cabealho"/>
    <w:rsid w:val="00451738"/>
    <w:rPr>
      <w:rFonts w:ascii="Arial" w:eastAsia="Times New Roman" w:hAnsi="Arial" w:cs="Arial"/>
      <w:sz w:val="24"/>
      <w:szCs w:val="20"/>
      <w:lang w:eastAsia="ar-SA"/>
    </w:rPr>
  </w:style>
  <w:style w:type="paragraph" w:customStyle="1" w:styleId="Textoembloco1">
    <w:name w:val="Texto em bloco1"/>
    <w:basedOn w:val="Normal"/>
    <w:rsid w:val="00451738"/>
    <w:pPr>
      <w:ind w:left="284" w:right="174"/>
      <w:jc w:val="both"/>
    </w:pPr>
    <w:rPr>
      <w:rFonts w:ascii="Tahoma" w:hAnsi="Tahoma" w:cs="Tahoma"/>
      <w:sz w:val="22"/>
      <w:szCs w:val="20"/>
    </w:rPr>
  </w:style>
  <w:style w:type="paragraph" w:customStyle="1" w:styleId="Corpodetexto31">
    <w:name w:val="Corpo de texto 31"/>
    <w:basedOn w:val="Normal"/>
    <w:rsid w:val="00451738"/>
    <w:pPr>
      <w:tabs>
        <w:tab w:val="left" w:pos="1134"/>
      </w:tabs>
      <w:jc w:val="center"/>
    </w:pPr>
    <w:rPr>
      <w:rFonts w:ascii="Arial" w:hAnsi="Arial" w:cs="Arial"/>
      <w:color w:val="000000"/>
      <w:sz w:val="20"/>
      <w:szCs w:val="20"/>
    </w:rPr>
  </w:style>
  <w:style w:type="paragraph" w:styleId="Textodenotaderodap">
    <w:name w:val="footnote text"/>
    <w:basedOn w:val="Normal"/>
    <w:link w:val="TextodenotaderodapCarcter"/>
    <w:rsid w:val="00451738"/>
    <w:rPr>
      <w:sz w:val="20"/>
      <w:szCs w:val="20"/>
    </w:rPr>
  </w:style>
  <w:style w:type="character" w:customStyle="1" w:styleId="TextodenotaderodapCarcter">
    <w:name w:val="Texto de nota de rodapé Carácter"/>
    <w:basedOn w:val="Tipodeletrapredefinidodopargrafo"/>
    <w:link w:val="Textodenotaderodap"/>
    <w:rsid w:val="00451738"/>
    <w:rPr>
      <w:rFonts w:ascii="Times New Roman" w:eastAsia="Times New Roman" w:hAnsi="Times New Roman" w:cs="Times New Roman"/>
      <w:sz w:val="20"/>
      <w:szCs w:val="20"/>
      <w:lang w:eastAsia="ar-SA"/>
    </w:rPr>
  </w:style>
  <w:style w:type="paragraph" w:customStyle="1" w:styleId="TEXTO">
    <w:name w:val="TEXTO"/>
    <w:basedOn w:val="Normal"/>
    <w:rsid w:val="00451738"/>
    <w:pPr>
      <w:tabs>
        <w:tab w:val="left" w:pos="993"/>
      </w:tabs>
      <w:ind w:left="993"/>
      <w:jc w:val="both"/>
    </w:pPr>
    <w:rPr>
      <w:rFonts w:ascii="CG Times" w:hAnsi="CG Times" w:cs="CG Times"/>
      <w:kern w:val="1"/>
      <w:szCs w:val="20"/>
    </w:rPr>
  </w:style>
  <w:style w:type="paragraph" w:styleId="Rodap">
    <w:name w:val="footer"/>
    <w:basedOn w:val="Normal"/>
    <w:link w:val="RodapCarcter"/>
    <w:rsid w:val="00451738"/>
    <w:pPr>
      <w:tabs>
        <w:tab w:val="center" w:pos="4419"/>
        <w:tab w:val="right" w:pos="8838"/>
      </w:tabs>
    </w:pPr>
  </w:style>
  <w:style w:type="character" w:customStyle="1" w:styleId="RodapCarcter">
    <w:name w:val="Rodapé Carácter"/>
    <w:basedOn w:val="Tipodeletrapredefinidodopargrafo"/>
    <w:link w:val="Rodap"/>
    <w:rsid w:val="00451738"/>
    <w:rPr>
      <w:rFonts w:ascii="Times New Roman" w:eastAsia="Times New Roman" w:hAnsi="Times New Roman" w:cs="Times New Roman"/>
      <w:sz w:val="24"/>
      <w:szCs w:val="24"/>
      <w:lang w:eastAsia="ar-SA"/>
    </w:rPr>
  </w:style>
  <w:style w:type="paragraph" w:styleId="ndice3">
    <w:name w:val="toc 3"/>
    <w:basedOn w:val="Normal"/>
    <w:next w:val="Normal"/>
    <w:rsid w:val="00451738"/>
    <w:pPr>
      <w:tabs>
        <w:tab w:val="num" w:pos="360"/>
      </w:tabs>
      <w:ind w:left="2402" w:hanging="417"/>
      <w:jc w:val="both"/>
    </w:pPr>
    <w:rPr>
      <w:rFonts w:ascii="Tahoma" w:hAnsi="Tahoma" w:cs="Tahoma"/>
      <w:sz w:val="28"/>
      <w:szCs w:val="20"/>
    </w:rPr>
  </w:style>
  <w:style w:type="paragraph" w:customStyle="1" w:styleId="Corpodetexto32">
    <w:name w:val="Corpo de texto 32"/>
    <w:basedOn w:val="Normal"/>
    <w:rsid w:val="00451738"/>
    <w:pPr>
      <w:spacing w:line="270" w:lineRule="exact"/>
      <w:jc w:val="both"/>
    </w:pPr>
    <w:rPr>
      <w:rFonts w:ascii="Arial" w:hAnsi="Arial" w:cs="Arial"/>
      <w:szCs w:val="20"/>
    </w:rPr>
  </w:style>
  <w:style w:type="paragraph" w:customStyle="1" w:styleId="Recuodecorpodetexto21">
    <w:name w:val="Recuo de corpo de texto 21"/>
    <w:basedOn w:val="Normal"/>
    <w:rsid w:val="00451738"/>
    <w:pPr>
      <w:tabs>
        <w:tab w:val="left" w:pos="-5529"/>
      </w:tabs>
      <w:ind w:firstLine="1440"/>
      <w:jc w:val="both"/>
    </w:pPr>
  </w:style>
  <w:style w:type="paragraph" w:styleId="Avanodecorpodetexto">
    <w:name w:val="Body Text Indent"/>
    <w:basedOn w:val="Normal"/>
    <w:link w:val="AvanodecorpodetextoCarcter"/>
    <w:rsid w:val="00451738"/>
    <w:pPr>
      <w:ind w:left="1506" w:hanging="426"/>
      <w:jc w:val="both"/>
    </w:pPr>
  </w:style>
  <w:style w:type="character" w:customStyle="1" w:styleId="AvanodecorpodetextoCarcter">
    <w:name w:val="Avanço de corpo de texto Carácter"/>
    <w:basedOn w:val="Tipodeletrapredefinidodopargrafo"/>
    <w:link w:val="Avanodecorpodetexto"/>
    <w:rsid w:val="00451738"/>
    <w:rPr>
      <w:rFonts w:ascii="Times New Roman" w:eastAsia="Times New Roman" w:hAnsi="Times New Roman" w:cs="Times New Roman"/>
      <w:sz w:val="24"/>
      <w:szCs w:val="24"/>
      <w:lang w:eastAsia="ar-SA"/>
    </w:rPr>
  </w:style>
  <w:style w:type="paragraph" w:customStyle="1" w:styleId="Corpodetexto21">
    <w:name w:val="Corpo de texto 21"/>
    <w:basedOn w:val="Normal"/>
    <w:rsid w:val="00451738"/>
    <w:pPr>
      <w:tabs>
        <w:tab w:val="left" w:pos="881"/>
      </w:tabs>
      <w:jc w:val="both"/>
    </w:pPr>
    <w:rPr>
      <w:b/>
      <w:szCs w:val="20"/>
    </w:rPr>
  </w:style>
  <w:style w:type="paragraph" w:customStyle="1" w:styleId="xl24">
    <w:name w:val="xl24"/>
    <w:basedOn w:val="Normal"/>
    <w:rsid w:val="00451738"/>
    <w:pPr>
      <w:pBdr>
        <w:left w:val="double" w:sz="1" w:space="0" w:color="000000"/>
      </w:pBdr>
      <w:spacing w:before="280" w:after="280"/>
      <w:jc w:val="center"/>
    </w:pPr>
    <w:rPr>
      <w:rFonts w:ascii="Arial" w:eastAsia="Arial Unicode MS" w:hAnsi="Arial" w:cs="Arial"/>
    </w:rPr>
  </w:style>
  <w:style w:type="paragraph" w:styleId="PargrafodaLista">
    <w:name w:val="List Paragraph"/>
    <w:basedOn w:val="Normal"/>
    <w:qFormat/>
    <w:rsid w:val="00451738"/>
    <w:pPr>
      <w:ind w:left="720"/>
    </w:pPr>
  </w:style>
  <w:style w:type="paragraph" w:customStyle="1" w:styleId="Corpodetexto22">
    <w:name w:val="Corpo de texto 22"/>
    <w:basedOn w:val="Normal"/>
    <w:rsid w:val="00451738"/>
    <w:pPr>
      <w:ind w:left="1276" w:hanging="1276"/>
      <w:jc w:val="both"/>
    </w:pPr>
    <w:rPr>
      <w:sz w:val="20"/>
      <w:szCs w:val="20"/>
    </w:rPr>
  </w:style>
  <w:style w:type="paragraph" w:customStyle="1" w:styleId="Recuodecorpodetexto31">
    <w:name w:val="Recuo de corpo de texto 31"/>
    <w:basedOn w:val="Normal"/>
    <w:rsid w:val="00451738"/>
    <w:pPr>
      <w:spacing w:after="120"/>
      <w:ind w:left="283"/>
    </w:pPr>
    <w:rPr>
      <w:sz w:val="16"/>
      <w:szCs w:val="16"/>
    </w:rPr>
  </w:style>
  <w:style w:type="paragraph" w:customStyle="1" w:styleId="Nvel2">
    <w:name w:val="Nível 2"/>
    <w:basedOn w:val="Normal"/>
    <w:next w:val="Normal"/>
    <w:rsid w:val="00451738"/>
    <w:pPr>
      <w:spacing w:after="120"/>
      <w:jc w:val="both"/>
    </w:pPr>
    <w:rPr>
      <w:rFonts w:ascii="Arial" w:hAnsi="Arial" w:cs="Arial"/>
      <w:b/>
      <w:szCs w:val="20"/>
    </w:rPr>
  </w:style>
  <w:style w:type="paragraph" w:customStyle="1" w:styleId="Assinaturas">
    <w:name w:val="Assinaturas"/>
    <w:basedOn w:val="Normal"/>
    <w:rsid w:val="00451738"/>
    <w:pPr>
      <w:jc w:val="center"/>
    </w:pPr>
    <w:rPr>
      <w:rFonts w:ascii="Arial" w:hAnsi="Arial" w:cs="Arial"/>
      <w:szCs w:val="20"/>
    </w:rPr>
  </w:style>
  <w:style w:type="paragraph" w:customStyle="1" w:styleId="Contedodetabela">
    <w:name w:val="Conteúdo de tabela"/>
    <w:basedOn w:val="Normal"/>
    <w:rsid w:val="00451738"/>
    <w:pPr>
      <w:suppressLineNumbers/>
    </w:pPr>
  </w:style>
  <w:style w:type="paragraph" w:customStyle="1" w:styleId="Ttulodetabela">
    <w:name w:val="Título de tabela"/>
    <w:basedOn w:val="Contedodetabela"/>
    <w:rsid w:val="00451738"/>
    <w:pPr>
      <w:jc w:val="center"/>
    </w:pPr>
    <w:rPr>
      <w:b/>
      <w:bCs/>
    </w:rPr>
  </w:style>
  <w:style w:type="paragraph" w:customStyle="1" w:styleId="Contedodequadro">
    <w:name w:val="Conteúdo de quadro"/>
    <w:basedOn w:val="Corpodetexto"/>
    <w:rsid w:val="00451738"/>
  </w:style>
  <w:style w:type="paragraph" w:customStyle="1" w:styleId="WW-BodyText21">
    <w:name w:val="WW-Body Text 21"/>
    <w:basedOn w:val="Normal"/>
    <w:rsid w:val="00451738"/>
    <w:pPr>
      <w:jc w:val="both"/>
    </w:pPr>
    <w:rPr>
      <w:szCs w:val="20"/>
    </w:rPr>
  </w:style>
  <w:style w:type="paragraph" w:styleId="HTMLpr-formatado">
    <w:name w:val="HTML Preformatted"/>
    <w:basedOn w:val="Normal"/>
    <w:link w:val="HTMLpr-formatadoCarcter"/>
    <w:rsid w:val="00451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pr-formatadoCarcter">
    <w:name w:val="HTML pré-formatado Carácter"/>
    <w:basedOn w:val="Tipodeletrapredefinidodopargrafo"/>
    <w:link w:val="HTMLpr-formatado"/>
    <w:rsid w:val="00451738"/>
    <w:rPr>
      <w:rFonts w:ascii="Courier New" w:eastAsia="Times New Roman" w:hAnsi="Courier New" w:cs="Courier New"/>
      <w:sz w:val="20"/>
      <w:szCs w:val="20"/>
      <w:lang w:eastAsia="ar-SA"/>
    </w:rPr>
  </w:style>
  <w:style w:type="paragraph" w:customStyle="1" w:styleId="WW-Padro">
    <w:name w:val="WW-Padrão"/>
    <w:rsid w:val="00451738"/>
    <w:pPr>
      <w:widowControl w:val="0"/>
      <w:suppressAutoHyphens/>
      <w:spacing w:after="0" w:line="240" w:lineRule="auto"/>
    </w:pPr>
    <w:rPr>
      <w:rFonts w:ascii="Times New Roman" w:eastAsia="Arial" w:hAnsi="Times New Roman" w:cs="Times New Roman"/>
      <w:sz w:val="24"/>
      <w:szCs w:val="20"/>
      <w:lang w:eastAsia="ar-SA"/>
    </w:rPr>
  </w:style>
  <w:style w:type="paragraph" w:customStyle="1" w:styleId="Cabealho10">
    <w:name w:val="Cabeçalho1"/>
    <w:basedOn w:val="Normal"/>
    <w:rsid w:val="00451738"/>
    <w:rPr>
      <w:sz w:val="20"/>
      <w:szCs w:val="20"/>
    </w:rPr>
  </w:style>
  <w:style w:type="paragraph" w:styleId="NormalWeb">
    <w:name w:val="Normal (Web)"/>
    <w:basedOn w:val="Normal"/>
    <w:uiPriority w:val="99"/>
    <w:unhideWhenUsed/>
    <w:rsid w:val="00451738"/>
    <w:pPr>
      <w:suppressAutoHyphens w:val="0"/>
      <w:spacing w:before="100" w:beforeAutospacing="1" w:after="100" w:afterAutospacing="1"/>
    </w:pPr>
    <w:rPr>
      <w:lang w:eastAsia="pt-BR"/>
    </w:rPr>
  </w:style>
  <w:style w:type="paragraph" w:styleId="Textodebalo">
    <w:name w:val="Balloon Text"/>
    <w:basedOn w:val="Normal"/>
    <w:link w:val="TextodebaloCarcter"/>
    <w:uiPriority w:val="99"/>
    <w:semiHidden/>
    <w:unhideWhenUsed/>
    <w:rsid w:val="00330F07"/>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330F07"/>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738"/>
    <w:pPr>
      <w:suppressAutoHyphens/>
      <w:spacing w:after="0" w:line="240" w:lineRule="auto"/>
    </w:pPr>
    <w:rPr>
      <w:rFonts w:ascii="Times New Roman" w:eastAsia="Times New Roman" w:hAnsi="Times New Roman" w:cs="Times New Roman"/>
      <w:sz w:val="24"/>
      <w:szCs w:val="24"/>
      <w:lang w:eastAsia="ar-SA"/>
    </w:rPr>
  </w:style>
  <w:style w:type="paragraph" w:styleId="Cabealho1">
    <w:name w:val="heading 1"/>
    <w:basedOn w:val="Normal"/>
    <w:next w:val="Normal"/>
    <w:link w:val="Cabealho1Carcter"/>
    <w:qFormat/>
    <w:rsid w:val="00451738"/>
    <w:pPr>
      <w:keepNext/>
      <w:tabs>
        <w:tab w:val="left" w:pos="0"/>
        <w:tab w:val="num" w:pos="432"/>
      </w:tabs>
      <w:spacing w:before="120" w:after="120"/>
      <w:ind w:left="3544" w:hanging="1276"/>
      <w:jc w:val="both"/>
      <w:outlineLvl w:val="0"/>
    </w:pPr>
    <w:rPr>
      <w:szCs w:val="20"/>
    </w:rPr>
  </w:style>
  <w:style w:type="paragraph" w:styleId="Cabealho2">
    <w:name w:val="heading 2"/>
    <w:basedOn w:val="Normal"/>
    <w:next w:val="Normal"/>
    <w:link w:val="Cabealho2Carcter"/>
    <w:qFormat/>
    <w:rsid w:val="00451738"/>
    <w:pPr>
      <w:keepNext/>
      <w:tabs>
        <w:tab w:val="left" w:pos="0"/>
        <w:tab w:val="num" w:pos="576"/>
      </w:tabs>
      <w:ind w:left="576" w:hanging="576"/>
      <w:jc w:val="center"/>
      <w:outlineLvl w:val="1"/>
    </w:pPr>
    <w:rPr>
      <w:b/>
      <w:bCs/>
      <w:u w:val="single"/>
    </w:rPr>
  </w:style>
  <w:style w:type="paragraph" w:styleId="Cabealho3">
    <w:name w:val="heading 3"/>
    <w:basedOn w:val="Normal"/>
    <w:next w:val="Normal"/>
    <w:link w:val="Cabealho3Carcter"/>
    <w:qFormat/>
    <w:rsid w:val="00451738"/>
    <w:pPr>
      <w:keepNext/>
      <w:tabs>
        <w:tab w:val="left" w:pos="0"/>
        <w:tab w:val="num" w:pos="720"/>
      </w:tabs>
      <w:ind w:left="720" w:hanging="720"/>
      <w:jc w:val="center"/>
      <w:outlineLvl w:val="2"/>
    </w:pPr>
    <w:rPr>
      <w:b/>
      <w:bCs/>
      <w:sz w:val="28"/>
    </w:rPr>
  </w:style>
  <w:style w:type="paragraph" w:styleId="Cabealho4">
    <w:name w:val="heading 4"/>
    <w:basedOn w:val="Normal"/>
    <w:next w:val="Normal"/>
    <w:link w:val="Cabealho4Carcter"/>
    <w:qFormat/>
    <w:rsid w:val="00451738"/>
    <w:pPr>
      <w:keepNext/>
      <w:tabs>
        <w:tab w:val="left" w:pos="0"/>
        <w:tab w:val="num" w:pos="864"/>
      </w:tabs>
      <w:ind w:left="864" w:hanging="864"/>
      <w:jc w:val="center"/>
      <w:outlineLvl w:val="3"/>
    </w:pPr>
    <w:rPr>
      <w:b/>
      <w:bCs/>
      <w:color w:val="000000"/>
    </w:rPr>
  </w:style>
  <w:style w:type="paragraph" w:styleId="Cabealho5">
    <w:name w:val="heading 5"/>
    <w:basedOn w:val="Normal"/>
    <w:next w:val="Normal"/>
    <w:link w:val="Cabealho5Carcter"/>
    <w:qFormat/>
    <w:rsid w:val="00451738"/>
    <w:pPr>
      <w:keepNext/>
      <w:tabs>
        <w:tab w:val="left" w:pos="0"/>
        <w:tab w:val="num" w:pos="1008"/>
      </w:tabs>
      <w:ind w:left="1008" w:hanging="1008"/>
      <w:jc w:val="center"/>
      <w:outlineLvl w:val="4"/>
    </w:pPr>
    <w:rPr>
      <w:b/>
      <w:sz w:val="20"/>
      <w:szCs w:val="20"/>
    </w:rPr>
  </w:style>
  <w:style w:type="paragraph" w:styleId="Cabealho6">
    <w:name w:val="heading 6"/>
    <w:basedOn w:val="Normal"/>
    <w:next w:val="Normal"/>
    <w:link w:val="Cabealho6Carcter"/>
    <w:qFormat/>
    <w:rsid w:val="00451738"/>
    <w:pPr>
      <w:keepNext/>
      <w:tabs>
        <w:tab w:val="left" w:pos="0"/>
        <w:tab w:val="num" w:pos="1152"/>
      </w:tabs>
      <w:ind w:left="1152" w:hanging="1152"/>
      <w:jc w:val="center"/>
      <w:outlineLvl w:val="5"/>
    </w:pPr>
    <w:rPr>
      <w:b/>
      <w:szCs w:val="20"/>
    </w:rPr>
  </w:style>
  <w:style w:type="paragraph" w:styleId="Cabealho7">
    <w:name w:val="heading 7"/>
    <w:basedOn w:val="Normal"/>
    <w:next w:val="Normal"/>
    <w:link w:val="Cabealho7Carcter"/>
    <w:qFormat/>
    <w:rsid w:val="00451738"/>
    <w:pPr>
      <w:keepNext/>
      <w:tabs>
        <w:tab w:val="left" w:pos="0"/>
        <w:tab w:val="num" w:pos="1296"/>
      </w:tabs>
      <w:ind w:left="1296" w:hanging="1296"/>
      <w:jc w:val="both"/>
      <w:outlineLvl w:val="6"/>
    </w:pPr>
    <w:rPr>
      <w:b/>
      <w:szCs w:val="20"/>
    </w:rPr>
  </w:style>
  <w:style w:type="paragraph" w:styleId="Cabealho8">
    <w:name w:val="heading 8"/>
    <w:basedOn w:val="Normal"/>
    <w:next w:val="Normal"/>
    <w:link w:val="Cabealho8Carcter"/>
    <w:qFormat/>
    <w:rsid w:val="00451738"/>
    <w:pPr>
      <w:keepNext/>
      <w:tabs>
        <w:tab w:val="left" w:pos="0"/>
        <w:tab w:val="num" w:pos="1440"/>
      </w:tabs>
      <w:spacing w:after="60"/>
      <w:ind w:left="600" w:hanging="478"/>
      <w:outlineLvl w:val="7"/>
    </w:pPr>
    <w:rPr>
      <w:b/>
      <w:szCs w:val="20"/>
    </w:rPr>
  </w:style>
  <w:style w:type="paragraph" w:styleId="Cabealho9">
    <w:name w:val="heading 9"/>
    <w:basedOn w:val="Normal"/>
    <w:next w:val="Normal"/>
    <w:link w:val="Cabealho9Carcter"/>
    <w:qFormat/>
    <w:rsid w:val="00451738"/>
    <w:pPr>
      <w:tabs>
        <w:tab w:val="left" w:pos="0"/>
        <w:tab w:val="num" w:pos="1584"/>
      </w:tabs>
      <w:spacing w:before="240" w:after="60"/>
      <w:ind w:left="1584" w:hanging="1584"/>
      <w:outlineLvl w:val="8"/>
    </w:pPr>
    <w:rPr>
      <w:rFonts w:ascii="Arial" w:hAnsi="Arial" w:cs="Arial"/>
      <w:sz w:val="22"/>
      <w:szCs w:val="2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cter">
    <w:name w:val="Cabeçalho 1 Carácter"/>
    <w:basedOn w:val="Tipodeletrapredefinidodopargrafo"/>
    <w:link w:val="Cabealho1"/>
    <w:rsid w:val="00451738"/>
    <w:rPr>
      <w:rFonts w:ascii="Times New Roman" w:eastAsia="Times New Roman" w:hAnsi="Times New Roman" w:cs="Times New Roman"/>
      <w:sz w:val="24"/>
      <w:szCs w:val="20"/>
      <w:lang w:eastAsia="ar-SA"/>
    </w:rPr>
  </w:style>
  <w:style w:type="character" w:customStyle="1" w:styleId="Cabealho2Carcter">
    <w:name w:val="Cabeçalho 2 Carácter"/>
    <w:basedOn w:val="Tipodeletrapredefinidodopargrafo"/>
    <w:link w:val="Cabealho2"/>
    <w:rsid w:val="00451738"/>
    <w:rPr>
      <w:rFonts w:ascii="Times New Roman" w:eastAsia="Times New Roman" w:hAnsi="Times New Roman" w:cs="Times New Roman"/>
      <w:b/>
      <w:bCs/>
      <w:sz w:val="24"/>
      <w:szCs w:val="24"/>
      <w:u w:val="single"/>
      <w:lang w:eastAsia="ar-SA"/>
    </w:rPr>
  </w:style>
  <w:style w:type="character" w:customStyle="1" w:styleId="Cabealho3Carcter">
    <w:name w:val="Cabeçalho 3 Carácter"/>
    <w:basedOn w:val="Tipodeletrapredefinidodopargrafo"/>
    <w:link w:val="Cabealho3"/>
    <w:rsid w:val="00451738"/>
    <w:rPr>
      <w:rFonts w:ascii="Times New Roman" w:eastAsia="Times New Roman" w:hAnsi="Times New Roman" w:cs="Times New Roman"/>
      <w:b/>
      <w:bCs/>
      <w:sz w:val="28"/>
      <w:szCs w:val="24"/>
      <w:lang w:eastAsia="ar-SA"/>
    </w:rPr>
  </w:style>
  <w:style w:type="character" w:customStyle="1" w:styleId="Cabealho4Carcter">
    <w:name w:val="Cabeçalho 4 Carácter"/>
    <w:basedOn w:val="Tipodeletrapredefinidodopargrafo"/>
    <w:link w:val="Cabealho4"/>
    <w:rsid w:val="00451738"/>
    <w:rPr>
      <w:rFonts w:ascii="Times New Roman" w:eastAsia="Times New Roman" w:hAnsi="Times New Roman" w:cs="Times New Roman"/>
      <w:b/>
      <w:bCs/>
      <w:color w:val="000000"/>
      <w:sz w:val="24"/>
      <w:szCs w:val="24"/>
      <w:lang w:eastAsia="ar-SA"/>
    </w:rPr>
  </w:style>
  <w:style w:type="character" w:customStyle="1" w:styleId="Cabealho5Carcter">
    <w:name w:val="Cabeçalho 5 Carácter"/>
    <w:basedOn w:val="Tipodeletrapredefinidodopargrafo"/>
    <w:link w:val="Cabealho5"/>
    <w:rsid w:val="00451738"/>
    <w:rPr>
      <w:rFonts w:ascii="Times New Roman" w:eastAsia="Times New Roman" w:hAnsi="Times New Roman" w:cs="Times New Roman"/>
      <w:b/>
      <w:sz w:val="20"/>
      <w:szCs w:val="20"/>
      <w:lang w:eastAsia="ar-SA"/>
    </w:rPr>
  </w:style>
  <w:style w:type="character" w:customStyle="1" w:styleId="Cabealho6Carcter">
    <w:name w:val="Cabeçalho 6 Carácter"/>
    <w:basedOn w:val="Tipodeletrapredefinidodopargrafo"/>
    <w:link w:val="Cabealho6"/>
    <w:rsid w:val="00451738"/>
    <w:rPr>
      <w:rFonts w:ascii="Times New Roman" w:eastAsia="Times New Roman" w:hAnsi="Times New Roman" w:cs="Times New Roman"/>
      <w:b/>
      <w:sz w:val="24"/>
      <w:szCs w:val="20"/>
      <w:lang w:eastAsia="ar-SA"/>
    </w:rPr>
  </w:style>
  <w:style w:type="character" w:customStyle="1" w:styleId="Cabealho7Carcter">
    <w:name w:val="Cabeçalho 7 Carácter"/>
    <w:basedOn w:val="Tipodeletrapredefinidodopargrafo"/>
    <w:link w:val="Cabealho7"/>
    <w:rsid w:val="00451738"/>
    <w:rPr>
      <w:rFonts w:ascii="Times New Roman" w:eastAsia="Times New Roman" w:hAnsi="Times New Roman" w:cs="Times New Roman"/>
      <w:b/>
      <w:sz w:val="24"/>
      <w:szCs w:val="20"/>
      <w:lang w:eastAsia="ar-SA"/>
    </w:rPr>
  </w:style>
  <w:style w:type="character" w:customStyle="1" w:styleId="Cabealho8Carcter">
    <w:name w:val="Cabeçalho 8 Carácter"/>
    <w:basedOn w:val="Tipodeletrapredefinidodopargrafo"/>
    <w:link w:val="Cabealho8"/>
    <w:rsid w:val="00451738"/>
    <w:rPr>
      <w:rFonts w:ascii="Times New Roman" w:eastAsia="Times New Roman" w:hAnsi="Times New Roman" w:cs="Times New Roman"/>
      <w:b/>
      <w:sz w:val="24"/>
      <w:szCs w:val="20"/>
      <w:lang w:eastAsia="ar-SA"/>
    </w:rPr>
  </w:style>
  <w:style w:type="character" w:customStyle="1" w:styleId="Cabealho9Carcter">
    <w:name w:val="Cabeçalho 9 Carácter"/>
    <w:basedOn w:val="Tipodeletrapredefinidodopargrafo"/>
    <w:link w:val="Cabealho9"/>
    <w:rsid w:val="00451738"/>
    <w:rPr>
      <w:rFonts w:ascii="Arial" w:eastAsia="Times New Roman" w:hAnsi="Arial" w:cs="Arial"/>
      <w:lang w:eastAsia="ar-SA"/>
    </w:rPr>
  </w:style>
  <w:style w:type="character" w:customStyle="1" w:styleId="WW8Num3z2">
    <w:name w:val="WW8Num3z2"/>
    <w:rsid w:val="00451738"/>
    <w:rPr>
      <w:b w:val="0"/>
      <w:color w:val="auto"/>
    </w:rPr>
  </w:style>
  <w:style w:type="character" w:customStyle="1" w:styleId="WW8Num5z1">
    <w:name w:val="WW8Num5z1"/>
    <w:rsid w:val="00451738"/>
    <w:rPr>
      <w:rFonts w:ascii="Arial" w:hAnsi="Arial" w:cs="Arial"/>
      <w:b/>
      <w:color w:val="000000"/>
      <w:sz w:val="22"/>
      <w:u w:val="single"/>
    </w:rPr>
  </w:style>
  <w:style w:type="character" w:customStyle="1" w:styleId="Fontepargpadro1">
    <w:name w:val="Fonte parág. padrão1"/>
    <w:rsid w:val="00451738"/>
  </w:style>
  <w:style w:type="character" w:customStyle="1" w:styleId="Absatz-Standardschriftart">
    <w:name w:val="Absatz-Standardschriftart"/>
    <w:rsid w:val="00451738"/>
  </w:style>
  <w:style w:type="character" w:customStyle="1" w:styleId="WW-Fontepargpadro">
    <w:name w:val="WW-Fonte parág. padrão"/>
    <w:rsid w:val="00451738"/>
  </w:style>
  <w:style w:type="character" w:customStyle="1" w:styleId="WW-Absatz-Standardschriftart">
    <w:name w:val="WW-Absatz-Standardschriftart"/>
    <w:rsid w:val="00451738"/>
  </w:style>
  <w:style w:type="character" w:customStyle="1" w:styleId="WW-Absatz-Standardschriftart1">
    <w:name w:val="WW-Absatz-Standardschriftart1"/>
    <w:rsid w:val="00451738"/>
  </w:style>
  <w:style w:type="character" w:customStyle="1" w:styleId="WW-Absatz-Standardschriftart11">
    <w:name w:val="WW-Absatz-Standardschriftart11"/>
    <w:rsid w:val="00451738"/>
  </w:style>
  <w:style w:type="character" w:customStyle="1" w:styleId="WW8Num2z0">
    <w:name w:val="WW8Num2z0"/>
    <w:rsid w:val="00451738"/>
    <w:rPr>
      <w:rFonts w:ascii="Symbol" w:hAnsi="Symbol" w:cs="Symbol"/>
    </w:rPr>
  </w:style>
  <w:style w:type="character" w:customStyle="1" w:styleId="WW8Num2z1">
    <w:name w:val="WW8Num2z1"/>
    <w:rsid w:val="00451738"/>
    <w:rPr>
      <w:b w:val="0"/>
    </w:rPr>
  </w:style>
  <w:style w:type="character" w:customStyle="1" w:styleId="WW8Num3z0">
    <w:name w:val="WW8Num3z0"/>
    <w:rsid w:val="00451738"/>
    <w:rPr>
      <w:b w:val="0"/>
      <w:i w:val="0"/>
    </w:rPr>
  </w:style>
  <w:style w:type="character" w:customStyle="1" w:styleId="WW8Num4z0">
    <w:name w:val="WW8Num4z0"/>
    <w:rsid w:val="00451738"/>
    <w:rPr>
      <w:color w:val="000000"/>
    </w:rPr>
  </w:style>
  <w:style w:type="character" w:customStyle="1" w:styleId="WW8Num5z2">
    <w:name w:val="WW8Num5z2"/>
    <w:rsid w:val="00451738"/>
    <w:rPr>
      <w:rFonts w:ascii="Times New Roman" w:eastAsia="Times New Roman" w:hAnsi="Times New Roman" w:cs="Times New Roman"/>
    </w:rPr>
  </w:style>
  <w:style w:type="character" w:customStyle="1" w:styleId="WW8Num8z2">
    <w:name w:val="WW8Num8z2"/>
    <w:rsid w:val="00451738"/>
    <w:rPr>
      <w:b w:val="0"/>
    </w:rPr>
  </w:style>
  <w:style w:type="character" w:customStyle="1" w:styleId="WW8Num9z0">
    <w:name w:val="WW8Num9z0"/>
    <w:rsid w:val="00451738"/>
    <w:rPr>
      <w:b/>
      <w:color w:val="000000"/>
    </w:rPr>
  </w:style>
  <w:style w:type="character" w:customStyle="1" w:styleId="WW8Num9z1">
    <w:name w:val="WW8Num9z1"/>
    <w:rsid w:val="00451738"/>
    <w:rPr>
      <w:b w:val="0"/>
      <w:color w:val="000000"/>
    </w:rPr>
  </w:style>
  <w:style w:type="character" w:customStyle="1" w:styleId="WW8Num9z3">
    <w:name w:val="WW8Num9z3"/>
    <w:rsid w:val="00451738"/>
    <w:rPr>
      <w:color w:val="000000"/>
    </w:rPr>
  </w:style>
  <w:style w:type="character" w:customStyle="1" w:styleId="WW8Num13z0">
    <w:name w:val="WW8Num13z0"/>
    <w:rsid w:val="00451738"/>
    <w:rPr>
      <w:rFonts w:ascii="Times New Roman" w:hAnsi="Times New Roman" w:cs="Times New Roman"/>
      <w:color w:val="000000"/>
    </w:rPr>
  </w:style>
  <w:style w:type="character" w:customStyle="1" w:styleId="WW8Num15z0">
    <w:name w:val="WW8Num15z0"/>
    <w:rsid w:val="00451738"/>
    <w:rPr>
      <w:rFonts w:ascii="Times New Roman" w:hAnsi="Times New Roman" w:cs="Times New Roman"/>
      <w:color w:val="000000"/>
    </w:rPr>
  </w:style>
  <w:style w:type="character" w:customStyle="1" w:styleId="WW-Fontepargpadro1">
    <w:name w:val="WW-Fonte parág. padrão1"/>
    <w:rsid w:val="00451738"/>
  </w:style>
  <w:style w:type="character" w:styleId="Hiperligao">
    <w:name w:val="Hyperlink"/>
    <w:basedOn w:val="WW-Fontepargpadro1"/>
    <w:rsid w:val="00451738"/>
    <w:rPr>
      <w:color w:val="0000FF"/>
      <w:u w:val="single"/>
    </w:rPr>
  </w:style>
  <w:style w:type="character" w:styleId="Nmerodepgina">
    <w:name w:val="page number"/>
    <w:basedOn w:val="WW-Fontepargpadro1"/>
    <w:rsid w:val="00451738"/>
  </w:style>
  <w:style w:type="character" w:customStyle="1" w:styleId="Char">
    <w:name w:val="Char"/>
    <w:basedOn w:val="WW-Fontepargpadro1"/>
    <w:rsid w:val="00451738"/>
    <w:rPr>
      <w:sz w:val="24"/>
      <w:szCs w:val="24"/>
    </w:rPr>
  </w:style>
  <w:style w:type="character" w:customStyle="1" w:styleId="WW-Char">
    <w:name w:val="WW- Char"/>
    <w:basedOn w:val="WW-Fontepargpadro1"/>
    <w:rsid w:val="00451738"/>
    <w:rPr>
      <w:b/>
      <w:bCs/>
      <w:color w:val="000000"/>
      <w:sz w:val="24"/>
      <w:szCs w:val="24"/>
    </w:rPr>
  </w:style>
  <w:style w:type="character" w:customStyle="1" w:styleId="WW-Char1">
    <w:name w:val="WW- Char1"/>
    <w:basedOn w:val="WW-Fontepargpadro1"/>
    <w:rsid w:val="00451738"/>
    <w:rPr>
      <w:b/>
      <w:sz w:val="24"/>
    </w:rPr>
  </w:style>
  <w:style w:type="character" w:customStyle="1" w:styleId="WW-Char12">
    <w:name w:val="WW- Char12"/>
    <w:basedOn w:val="WW-Fontepargpadro1"/>
    <w:rsid w:val="00451738"/>
    <w:rPr>
      <w:b/>
      <w:sz w:val="24"/>
    </w:rPr>
  </w:style>
  <w:style w:type="character" w:customStyle="1" w:styleId="WW-Char123">
    <w:name w:val="WW- Char123"/>
    <w:basedOn w:val="WW-Fontepargpadro1"/>
    <w:rsid w:val="00451738"/>
    <w:rPr>
      <w:sz w:val="24"/>
    </w:rPr>
  </w:style>
  <w:style w:type="character" w:customStyle="1" w:styleId="WW-Char1234">
    <w:name w:val="WW- Char1234"/>
    <w:basedOn w:val="WW-Fontepargpadro1"/>
    <w:rsid w:val="00451738"/>
    <w:rPr>
      <w:sz w:val="24"/>
      <w:szCs w:val="24"/>
    </w:rPr>
  </w:style>
  <w:style w:type="character" w:customStyle="1" w:styleId="mensagem2">
    <w:name w:val="mensagem2"/>
    <w:basedOn w:val="WW-Fontepargpadro1"/>
    <w:rsid w:val="00451738"/>
  </w:style>
  <w:style w:type="character" w:customStyle="1" w:styleId="WW8Num23z0">
    <w:name w:val="WW8Num23z0"/>
    <w:rsid w:val="00451738"/>
    <w:rPr>
      <w:rFonts w:ascii="Symbol" w:hAnsi="Symbol" w:cs="Symbol"/>
    </w:rPr>
  </w:style>
  <w:style w:type="character" w:customStyle="1" w:styleId="WW-Caracteresdenotadefim">
    <w:name w:val="WW-Caracteres de nota de fim"/>
    <w:rsid w:val="00451738"/>
  </w:style>
  <w:style w:type="character" w:customStyle="1" w:styleId="tex3">
    <w:name w:val="tex3"/>
    <w:basedOn w:val="Fontepargpadro1"/>
    <w:rsid w:val="00451738"/>
  </w:style>
  <w:style w:type="character" w:styleId="Forte">
    <w:name w:val="Strong"/>
    <w:basedOn w:val="Fontepargpadro1"/>
    <w:qFormat/>
    <w:rsid w:val="00451738"/>
    <w:rPr>
      <w:b/>
    </w:rPr>
  </w:style>
  <w:style w:type="character" w:customStyle="1" w:styleId="CorpodetextoChar">
    <w:name w:val="Corpo de texto Char"/>
    <w:basedOn w:val="Fontepargpadro1"/>
    <w:rsid w:val="00451738"/>
    <w:rPr>
      <w:sz w:val="24"/>
    </w:rPr>
  </w:style>
  <w:style w:type="character" w:customStyle="1" w:styleId="WW-Absatz-Standardschriftart11111111111111111111111111">
    <w:name w:val="WW-Absatz-Standardschriftart11111111111111111111111111"/>
    <w:rsid w:val="00451738"/>
  </w:style>
  <w:style w:type="paragraph" w:customStyle="1" w:styleId="Ttulo1">
    <w:name w:val="Título1"/>
    <w:basedOn w:val="Normal"/>
    <w:next w:val="Corpodetexto"/>
    <w:rsid w:val="00451738"/>
    <w:pPr>
      <w:keepNext/>
      <w:spacing w:before="240" w:after="120"/>
    </w:pPr>
    <w:rPr>
      <w:rFonts w:ascii="Arial" w:eastAsia="Lucida Sans Unicode" w:hAnsi="Arial" w:cs="Tahoma"/>
      <w:sz w:val="28"/>
      <w:szCs w:val="28"/>
    </w:rPr>
  </w:style>
  <w:style w:type="paragraph" w:styleId="Corpodetexto">
    <w:name w:val="Body Text"/>
    <w:basedOn w:val="Normal"/>
    <w:link w:val="CorpodetextoCarcter"/>
    <w:rsid w:val="00451738"/>
    <w:pPr>
      <w:jc w:val="both"/>
    </w:pPr>
    <w:rPr>
      <w:szCs w:val="20"/>
    </w:rPr>
  </w:style>
  <w:style w:type="character" w:customStyle="1" w:styleId="CorpodetextoCarcter">
    <w:name w:val="Corpo de texto Carácter"/>
    <w:basedOn w:val="Tipodeletrapredefinidodopargrafo"/>
    <w:link w:val="Corpodetexto"/>
    <w:rsid w:val="00451738"/>
    <w:rPr>
      <w:rFonts w:ascii="Times New Roman" w:eastAsia="Times New Roman" w:hAnsi="Times New Roman" w:cs="Times New Roman"/>
      <w:sz w:val="24"/>
      <w:szCs w:val="20"/>
      <w:lang w:eastAsia="ar-SA"/>
    </w:rPr>
  </w:style>
  <w:style w:type="paragraph" w:styleId="Lista">
    <w:name w:val="List"/>
    <w:basedOn w:val="Corpodetexto"/>
    <w:rsid w:val="00451738"/>
    <w:rPr>
      <w:rFonts w:cs="Mangal"/>
    </w:rPr>
  </w:style>
  <w:style w:type="paragraph" w:customStyle="1" w:styleId="Legenda1">
    <w:name w:val="Legenda1"/>
    <w:basedOn w:val="Normal"/>
    <w:rsid w:val="00451738"/>
    <w:pPr>
      <w:suppressLineNumbers/>
      <w:spacing w:before="120" w:after="120"/>
    </w:pPr>
    <w:rPr>
      <w:rFonts w:cs="Mangal"/>
      <w:i/>
      <w:iCs/>
    </w:rPr>
  </w:style>
  <w:style w:type="paragraph" w:customStyle="1" w:styleId="ndice">
    <w:name w:val="Índice"/>
    <w:basedOn w:val="Normal"/>
    <w:rsid w:val="00451738"/>
    <w:pPr>
      <w:suppressLineNumbers/>
    </w:pPr>
    <w:rPr>
      <w:rFonts w:cs="Mangal"/>
    </w:rPr>
  </w:style>
  <w:style w:type="paragraph" w:styleId="Ttulo">
    <w:name w:val="Title"/>
    <w:basedOn w:val="Normal"/>
    <w:next w:val="Corpodetexto"/>
    <w:link w:val="TtuloCarcter"/>
    <w:qFormat/>
    <w:rsid w:val="00451738"/>
    <w:pPr>
      <w:widowControl w:val="0"/>
      <w:tabs>
        <w:tab w:val="center" w:pos="4592"/>
      </w:tabs>
      <w:autoSpaceDE w:val="0"/>
      <w:jc w:val="center"/>
    </w:pPr>
    <w:rPr>
      <w:color w:val="000000"/>
      <w:sz w:val="28"/>
      <w:szCs w:val="28"/>
    </w:rPr>
  </w:style>
  <w:style w:type="character" w:customStyle="1" w:styleId="TtuloCarcter">
    <w:name w:val="Título Carácter"/>
    <w:basedOn w:val="Tipodeletrapredefinidodopargrafo"/>
    <w:link w:val="Ttulo"/>
    <w:rsid w:val="00451738"/>
    <w:rPr>
      <w:rFonts w:ascii="Times New Roman" w:eastAsia="Times New Roman" w:hAnsi="Times New Roman" w:cs="Times New Roman"/>
      <w:color w:val="000000"/>
      <w:sz w:val="28"/>
      <w:szCs w:val="28"/>
      <w:lang w:eastAsia="ar-SA"/>
    </w:rPr>
  </w:style>
  <w:style w:type="paragraph" w:styleId="Subttulo">
    <w:name w:val="Subtitle"/>
    <w:basedOn w:val="Ttulo1"/>
    <w:next w:val="Corpodetexto"/>
    <w:link w:val="SubttuloCarcter"/>
    <w:qFormat/>
    <w:rsid w:val="00451738"/>
    <w:pPr>
      <w:jc w:val="center"/>
    </w:pPr>
    <w:rPr>
      <w:i/>
      <w:iCs/>
    </w:rPr>
  </w:style>
  <w:style w:type="character" w:customStyle="1" w:styleId="SubttuloCarcter">
    <w:name w:val="Subtítulo Carácter"/>
    <w:basedOn w:val="Tipodeletrapredefinidodopargrafo"/>
    <w:link w:val="Subttulo"/>
    <w:rsid w:val="00451738"/>
    <w:rPr>
      <w:rFonts w:ascii="Arial" w:eastAsia="Lucida Sans Unicode" w:hAnsi="Arial" w:cs="Tahoma"/>
      <w:i/>
      <w:iCs/>
      <w:sz w:val="28"/>
      <w:szCs w:val="28"/>
      <w:lang w:eastAsia="ar-SA"/>
    </w:rPr>
  </w:style>
  <w:style w:type="paragraph" w:styleId="Cabealho">
    <w:name w:val="header"/>
    <w:basedOn w:val="Normal"/>
    <w:link w:val="CabealhoCarcter"/>
    <w:rsid w:val="00451738"/>
    <w:pPr>
      <w:tabs>
        <w:tab w:val="center" w:pos="4419"/>
        <w:tab w:val="right" w:pos="8838"/>
      </w:tabs>
    </w:pPr>
    <w:rPr>
      <w:rFonts w:ascii="Arial" w:hAnsi="Arial" w:cs="Arial"/>
      <w:szCs w:val="20"/>
    </w:rPr>
  </w:style>
  <w:style w:type="character" w:customStyle="1" w:styleId="CabealhoCarcter">
    <w:name w:val="Cabeçalho Carácter"/>
    <w:basedOn w:val="Tipodeletrapredefinidodopargrafo"/>
    <w:link w:val="Cabealho"/>
    <w:rsid w:val="00451738"/>
    <w:rPr>
      <w:rFonts w:ascii="Arial" w:eastAsia="Times New Roman" w:hAnsi="Arial" w:cs="Arial"/>
      <w:sz w:val="24"/>
      <w:szCs w:val="20"/>
      <w:lang w:eastAsia="ar-SA"/>
    </w:rPr>
  </w:style>
  <w:style w:type="paragraph" w:customStyle="1" w:styleId="Textoembloco1">
    <w:name w:val="Texto em bloco1"/>
    <w:basedOn w:val="Normal"/>
    <w:rsid w:val="00451738"/>
    <w:pPr>
      <w:ind w:left="284" w:right="174"/>
      <w:jc w:val="both"/>
    </w:pPr>
    <w:rPr>
      <w:rFonts w:ascii="Tahoma" w:hAnsi="Tahoma" w:cs="Tahoma"/>
      <w:sz w:val="22"/>
      <w:szCs w:val="20"/>
    </w:rPr>
  </w:style>
  <w:style w:type="paragraph" w:customStyle="1" w:styleId="Corpodetexto31">
    <w:name w:val="Corpo de texto 31"/>
    <w:basedOn w:val="Normal"/>
    <w:rsid w:val="00451738"/>
    <w:pPr>
      <w:tabs>
        <w:tab w:val="left" w:pos="1134"/>
      </w:tabs>
      <w:jc w:val="center"/>
    </w:pPr>
    <w:rPr>
      <w:rFonts w:ascii="Arial" w:hAnsi="Arial" w:cs="Arial"/>
      <w:color w:val="000000"/>
      <w:sz w:val="20"/>
      <w:szCs w:val="20"/>
    </w:rPr>
  </w:style>
  <w:style w:type="paragraph" w:styleId="Textodenotaderodap">
    <w:name w:val="footnote text"/>
    <w:basedOn w:val="Normal"/>
    <w:link w:val="TextodenotaderodapCarcter"/>
    <w:rsid w:val="00451738"/>
    <w:rPr>
      <w:sz w:val="20"/>
      <w:szCs w:val="20"/>
    </w:rPr>
  </w:style>
  <w:style w:type="character" w:customStyle="1" w:styleId="TextodenotaderodapCarcter">
    <w:name w:val="Texto de nota de rodapé Carácter"/>
    <w:basedOn w:val="Tipodeletrapredefinidodopargrafo"/>
    <w:link w:val="Textodenotaderodap"/>
    <w:rsid w:val="00451738"/>
    <w:rPr>
      <w:rFonts w:ascii="Times New Roman" w:eastAsia="Times New Roman" w:hAnsi="Times New Roman" w:cs="Times New Roman"/>
      <w:sz w:val="20"/>
      <w:szCs w:val="20"/>
      <w:lang w:eastAsia="ar-SA"/>
    </w:rPr>
  </w:style>
  <w:style w:type="paragraph" w:customStyle="1" w:styleId="TEXTO">
    <w:name w:val="TEXTO"/>
    <w:basedOn w:val="Normal"/>
    <w:rsid w:val="00451738"/>
    <w:pPr>
      <w:tabs>
        <w:tab w:val="left" w:pos="993"/>
      </w:tabs>
      <w:ind w:left="993"/>
      <w:jc w:val="both"/>
    </w:pPr>
    <w:rPr>
      <w:rFonts w:ascii="CG Times" w:hAnsi="CG Times" w:cs="CG Times"/>
      <w:kern w:val="1"/>
      <w:szCs w:val="20"/>
    </w:rPr>
  </w:style>
  <w:style w:type="paragraph" w:styleId="Rodap">
    <w:name w:val="footer"/>
    <w:basedOn w:val="Normal"/>
    <w:link w:val="RodapCarcter"/>
    <w:rsid w:val="00451738"/>
    <w:pPr>
      <w:tabs>
        <w:tab w:val="center" w:pos="4419"/>
        <w:tab w:val="right" w:pos="8838"/>
      </w:tabs>
    </w:pPr>
  </w:style>
  <w:style w:type="character" w:customStyle="1" w:styleId="RodapCarcter">
    <w:name w:val="Rodapé Carácter"/>
    <w:basedOn w:val="Tipodeletrapredefinidodopargrafo"/>
    <w:link w:val="Rodap"/>
    <w:rsid w:val="00451738"/>
    <w:rPr>
      <w:rFonts w:ascii="Times New Roman" w:eastAsia="Times New Roman" w:hAnsi="Times New Roman" w:cs="Times New Roman"/>
      <w:sz w:val="24"/>
      <w:szCs w:val="24"/>
      <w:lang w:eastAsia="ar-SA"/>
    </w:rPr>
  </w:style>
  <w:style w:type="paragraph" w:styleId="ndice3">
    <w:name w:val="toc 3"/>
    <w:basedOn w:val="Normal"/>
    <w:next w:val="Normal"/>
    <w:rsid w:val="00451738"/>
    <w:pPr>
      <w:tabs>
        <w:tab w:val="num" w:pos="360"/>
      </w:tabs>
      <w:ind w:left="2402" w:hanging="417"/>
      <w:jc w:val="both"/>
    </w:pPr>
    <w:rPr>
      <w:rFonts w:ascii="Tahoma" w:hAnsi="Tahoma" w:cs="Tahoma"/>
      <w:sz w:val="28"/>
      <w:szCs w:val="20"/>
    </w:rPr>
  </w:style>
  <w:style w:type="paragraph" w:customStyle="1" w:styleId="Corpodetexto32">
    <w:name w:val="Corpo de texto 32"/>
    <w:basedOn w:val="Normal"/>
    <w:rsid w:val="00451738"/>
    <w:pPr>
      <w:spacing w:line="270" w:lineRule="exact"/>
      <w:jc w:val="both"/>
    </w:pPr>
    <w:rPr>
      <w:rFonts w:ascii="Arial" w:hAnsi="Arial" w:cs="Arial"/>
      <w:szCs w:val="20"/>
    </w:rPr>
  </w:style>
  <w:style w:type="paragraph" w:customStyle="1" w:styleId="Recuodecorpodetexto21">
    <w:name w:val="Recuo de corpo de texto 21"/>
    <w:basedOn w:val="Normal"/>
    <w:rsid w:val="00451738"/>
    <w:pPr>
      <w:tabs>
        <w:tab w:val="left" w:pos="-5529"/>
      </w:tabs>
      <w:ind w:firstLine="1440"/>
      <w:jc w:val="both"/>
    </w:pPr>
  </w:style>
  <w:style w:type="paragraph" w:styleId="Avanodecorpodetexto">
    <w:name w:val="Body Text Indent"/>
    <w:basedOn w:val="Normal"/>
    <w:link w:val="AvanodecorpodetextoCarcter"/>
    <w:rsid w:val="00451738"/>
    <w:pPr>
      <w:ind w:left="1506" w:hanging="426"/>
      <w:jc w:val="both"/>
    </w:pPr>
  </w:style>
  <w:style w:type="character" w:customStyle="1" w:styleId="AvanodecorpodetextoCarcter">
    <w:name w:val="Avanço de corpo de texto Carácter"/>
    <w:basedOn w:val="Tipodeletrapredefinidodopargrafo"/>
    <w:link w:val="Avanodecorpodetexto"/>
    <w:rsid w:val="00451738"/>
    <w:rPr>
      <w:rFonts w:ascii="Times New Roman" w:eastAsia="Times New Roman" w:hAnsi="Times New Roman" w:cs="Times New Roman"/>
      <w:sz w:val="24"/>
      <w:szCs w:val="24"/>
      <w:lang w:eastAsia="ar-SA"/>
    </w:rPr>
  </w:style>
  <w:style w:type="paragraph" w:customStyle="1" w:styleId="Corpodetexto21">
    <w:name w:val="Corpo de texto 21"/>
    <w:basedOn w:val="Normal"/>
    <w:rsid w:val="00451738"/>
    <w:pPr>
      <w:tabs>
        <w:tab w:val="left" w:pos="881"/>
      </w:tabs>
      <w:jc w:val="both"/>
    </w:pPr>
    <w:rPr>
      <w:b/>
      <w:szCs w:val="20"/>
    </w:rPr>
  </w:style>
  <w:style w:type="paragraph" w:customStyle="1" w:styleId="xl24">
    <w:name w:val="xl24"/>
    <w:basedOn w:val="Normal"/>
    <w:rsid w:val="00451738"/>
    <w:pPr>
      <w:pBdr>
        <w:left w:val="double" w:sz="1" w:space="0" w:color="000000"/>
      </w:pBdr>
      <w:spacing w:before="280" w:after="280"/>
      <w:jc w:val="center"/>
    </w:pPr>
    <w:rPr>
      <w:rFonts w:ascii="Arial" w:eastAsia="Arial Unicode MS" w:hAnsi="Arial" w:cs="Arial"/>
    </w:rPr>
  </w:style>
  <w:style w:type="paragraph" w:styleId="PargrafodaLista">
    <w:name w:val="List Paragraph"/>
    <w:basedOn w:val="Normal"/>
    <w:qFormat/>
    <w:rsid w:val="00451738"/>
    <w:pPr>
      <w:ind w:left="720"/>
    </w:pPr>
  </w:style>
  <w:style w:type="paragraph" w:customStyle="1" w:styleId="Corpodetexto22">
    <w:name w:val="Corpo de texto 22"/>
    <w:basedOn w:val="Normal"/>
    <w:rsid w:val="00451738"/>
    <w:pPr>
      <w:ind w:left="1276" w:hanging="1276"/>
      <w:jc w:val="both"/>
    </w:pPr>
    <w:rPr>
      <w:sz w:val="20"/>
      <w:szCs w:val="20"/>
    </w:rPr>
  </w:style>
  <w:style w:type="paragraph" w:customStyle="1" w:styleId="Recuodecorpodetexto31">
    <w:name w:val="Recuo de corpo de texto 31"/>
    <w:basedOn w:val="Normal"/>
    <w:rsid w:val="00451738"/>
    <w:pPr>
      <w:spacing w:after="120"/>
      <w:ind w:left="283"/>
    </w:pPr>
    <w:rPr>
      <w:sz w:val="16"/>
      <w:szCs w:val="16"/>
    </w:rPr>
  </w:style>
  <w:style w:type="paragraph" w:customStyle="1" w:styleId="Nvel2">
    <w:name w:val="Nível 2"/>
    <w:basedOn w:val="Normal"/>
    <w:next w:val="Normal"/>
    <w:rsid w:val="00451738"/>
    <w:pPr>
      <w:spacing w:after="120"/>
      <w:jc w:val="both"/>
    </w:pPr>
    <w:rPr>
      <w:rFonts w:ascii="Arial" w:hAnsi="Arial" w:cs="Arial"/>
      <w:b/>
      <w:szCs w:val="20"/>
    </w:rPr>
  </w:style>
  <w:style w:type="paragraph" w:customStyle="1" w:styleId="Assinaturas">
    <w:name w:val="Assinaturas"/>
    <w:basedOn w:val="Normal"/>
    <w:rsid w:val="00451738"/>
    <w:pPr>
      <w:jc w:val="center"/>
    </w:pPr>
    <w:rPr>
      <w:rFonts w:ascii="Arial" w:hAnsi="Arial" w:cs="Arial"/>
      <w:szCs w:val="20"/>
    </w:rPr>
  </w:style>
  <w:style w:type="paragraph" w:customStyle="1" w:styleId="Contedodetabela">
    <w:name w:val="Conteúdo de tabela"/>
    <w:basedOn w:val="Normal"/>
    <w:rsid w:val="00451738"/>
    <w:pPr>
      <w:suppressLineNumbers/>
    </w:pPr>
  </w:style>
  <w:style w:type="paragraph" w:customStyle="1" w:styleId="Ttulodetabela">
    <w:name w:val="Título de tabela"/>
    <w:basedOn w:val="Contedodetabela"/>
    <w:rsid w:val="00451738"/>
    <w:pPr>
      <w:jc w:val="center"/>
    </w:pPr>
    <w:rPr>
      <w:b/>
      <w:bCs/>
    </w:rPr>
  </w:style>
  <w:style w:type="paragraph" w:customStyle="1" w:styleId="Contedodequadro">
    <w:name w:val="Conteúdo de quadro"/>
    <w:basedOn w:val="Corpodetexto"/>
    <w:rsid w:val="00451738"/>
  </w:style>
  <w:style w:type="paragraph" w:customStyle="1" w:styleId="WW-BodyText21">
    <w:name w:val="WW-Body Text 21"/>
    <w:basedOn w:val="Normal"/>
    <w:rsid w:val="00451738"/>
    <w:pPr>
      <w:jc w:val="both"/>
    </w:pPr>
    <w:rPr>
      <w:szCs w:val="20"/>
    </w:rPr>
  </w:style>
  <w:style w:type="paragraph" w:styleId="HTMLpr-formatado">
    <w:name w:val="HTML Preformatted"/>
    <w:basedOn w:val="Normal"/>
    <w:link w:val="HTMLpr-formatadoCarcter"/>
    <w:rsid w:val="00451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pr-formatadoCarcter">
    <w:name w:val="HTML pré-formatado Carácter"/>
    <w:basedOn w:val="Tipodeletrapredefinidodopargrafo"/>
    <w:link w:val="HTMLpr-formatado"/>
    <w:rsid w:val="00451738"/>
    <w:rPr>
      <w:rFonts w:ascii="Courier New" w:eastAsia="Times New Roman" w:hAnsi="Courier New" w:cs="Courier New"/>
      <w:sz w:val="20"/>
      <w:szCs w:val="20"/>
      <w:lang w:eastAsia="ar-SA"/>
    </w:rPr>
  </w:style>
  <w:style w:type="paragraph" w:customStyle="1" w:styleId="WW-Padro">
    <w:name w:val="WW-Padrão"/>
    <w:rsid w:val="00451738"/>
    <w:pPr>
      <w:widowControl w:val="0"/>
      <w:suppressAutoHyphens/>
      <w:spacing w:after="0" w:line="240" w:lineRule="auto"/>
    </w:pPr>
    <w:rPr>
      <w:rFonts w:ascii="Times New Roman" w:eastAsia="Arial" w:hAnsi="Times New Roman" w:cs="Times New Roman"/>
      <w:sz w:val="24"/>
      <w:szCs w:val="20"/>
      <w:lang w:eastAsia="ar-SA"/>
    </w:rPr>
  </w:style>
  <w:style w:type="paragraph" w:customStyle="1" w:styleId="Cabealho10">
    <w:name w:val="Cabeçalho1"/>
    <w:basedOn w:val="Normal"/>
    <w:rsid w:val="00451738"/>
    <w:rPr>
      <w:sz w:val="20"/>
      <w:szCs w:val="20"/>
    </w:rPr>
  </w:style>
  <w:style w:type="paragraph" w:styleId="NormalWeb">
    <w:name w:val="Normal (Web)"/>
    <w:basedOn w:val="Normal"/>
    <w:uiPriority w:val="99"/>
    <w:unhideWhenUsed/>
    <w:rsid w:val="00451738"/>
    <w:pPr>
      <w:suppressAutoHyphens w:val="0"/>
      <w:spacing w:before="100" w:beforeAutospacing="1" w:after="100" w:afterAutospacing="1"/>
    </w:pPr>
    <w:rPr>
      <w:lang w:eastAsia="pt-BR"/>
    </w:rPr>
  </w:style>
  <w:style w:type="paragraph" w:styleId="Textodebalo">
    <w:name w:val="Balloon Text"/>
    <w:basedOn w:val="Normal"/>
    <w:link w:val="TextodebaloCarcter"/>
    <w:uiPriority w:val="99"/>
    <w:semiHidden/>
    <w:unhideWhenUsed/>
    <w:rsid w:val="00330F07"/>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330F07"/>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4051">
      <w:bodyDiv w:val="1"/>
      <w:marLeft w:val="0"/>
      <w:marRight w:val="0"/>
      <w:marTop w:val="0"/>
      <w:marBottom w:val="0"/>
      <w:divBdr>
        <w:top w:val="none" w:sz="0" w:space="0" w:color="auto"/>
        <w:left w:val="none" w:sz="0" w:space="0" w:color="auto"/>
        <w:bottom w:val="none" w:sz="0" w:space="0" w:color="auto"/>
        <w:right w:val="none" w:sz="0" w:space="0" w:color="auto"/>
      </w:divBdr>
    </w:div>
    <w:div w:id="497158638">
      <w:bodyDiv w:val="1"/>
      <w:marLeft w:val="0"/>
      <w:marRight w:val="0"/>
      <w:marTop w:val="0"/>
      <w:marBottom w:val="0"/>
      <w:divBdr>
        <w:top w:val="none" w:sz="0" w:space="0" w:color="auto"/>
        <w:left w:val="none" w:sz="0" w:space="0" w:color="auto"/>
        <w:bottom w:val="none" w:sz="0" w:space="0" w:color="auto"/>
        <w:right w:val="none" w:sz="0" w:space="0" w:color="auto"/>
      </w:divBdr>
    </w:div>
    <w:div w:id="602222348">
      <w:bodyDiv w:val="1"/>
      <w:marLeft w:val="0"/>
      <w:marRight w:val="0"/>
      <w:marTop w:val="0"/>
      <w:marBottom w:val="0"/>
      <w:divBdr>
        <w:top w:val="none" w:sz="0" w:space="0" w:color="auto"/>
        <w:left w:val="none" w:sz="0" w:space="0" w:color="auto"/>
        <w:bottom w:val="none" w:sz="0" w:space="0" w:color="auto"/>
        <w:right w:val="none" w:sz="0" w:space="0" w:color="auto"/>
      </w:divBdr>
    </w:div>
    <w:div w:id="1024091765">
      <w:bodyDiv w:val="1"/>
      <w:marLeft w:val="0"/>
      <w:marRight w:val="0"/>
      <w:marTop w:val="0"/>
      <w:marBottom w:val="0"/>
      <w:divBdr>
        <w:top w:val="none" w:sz="0" w:space="0" w:color="auto"/>
        <w:left w:val="none" w:sz="0" w:space="0" w:color="auto"/>
        <w:bottom w:val="none" w:sz="0" w:space="0" w:color="auto"/>
        <w:right w:val="none" w:sz="0" w:space="0" w:color="auto"/>
      </w:divBdr>
    </w:div>
    <w:div w:id="1066336716">
      <w:bodyDiv w:val="1"/>
      <w:marLeft w:val="0"/>
      <w:marRight w:val="0"/>
      <w:marTop w:val="0"/>
      <w:marBottom w:val="0"/>
      <w:divBdr>
        <w:top w:val="none" w:sz="0" w:space="0" w:color="auto"/>
        <w:left w:val="none" w:sz="0" w:space="0" w:color="auto"/>
        <w:bottom w:val="none" w:sz="0" w:space="0" w:color="auto"/>
        <w:right w:val="none" w:sz="0" w:space="0" w:color="auto"/>
      </w:divBdr>
    </w:div>
    <w:div w:id="1242759680">
      <w:bodyDiv w:val="1"/>
      <w:marLeft w:val="0"/>
      <w:marRight w:val="0"/>
      <w:marTop w:val="0"/>
      <w:marBottom w:val="0"/>
      <w:divBdr>
        <w:top w:val="none" w:sz="0" w:space="0" w:color="auto"/>
        <w:left w:val="none" w:sz="0" w:space="0" w:color="auto"/>
        <w:bottom w:val="none" w:sz="0" w:space="0" w:color="auto"/>
        <w:right w:val="none" w:sz="0" w:space="0" w:color="auto"/>
      </w:divBdr>
    </w:div>
    <w:div w:id="1351300292">
      <w:bodyDiv w:val="1"/>
      <w:marLeft w:val="0"/>
      <w:marRight w:val="0"/>
      <w:marTop w:val="0"/>
      <w:marBottom w:val="0"/>
      <w:divBdr>
        <w:top w:val="none" w:sz="0" w:space="0" w:color="auto"/>
        <w:left w:val="none" w:sz="0" w:space="0" w:color="auto"/>
        <w:bottom w:val="none" w:sz="0" w:space="0" w:color="auto"/>
        <w:right w:val="none" w:sz="0" w:space="0" w:color="auto"/>
      </w:divBdr>
    </w:div>
    <w:div w:id="1352031861">
      <w:bodyDiv w:val="1"/>
      <w:marLeft w:val="0"/>
      <w:marRight w:val="0"/>
      <w:marTop w:val="0"/>
      <w:marBottom w:val="0"/>
      <w:divBdr>
        <w:top w:val="none" w:sz="0" w:space="0" w:color="auto"/>
        <w:left w:val="none" w:sz="0" w:space="0" w:color="auto"/>
        <w:bottom w:val="none" w:sz="0" w:space="0" w:color="auto"/>
        <w:right w:val="none" w:sz="0" w:space="0" w:color="auto"/>
      </w:divBdr>
    </w:div>
    <w:div w:id="147209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Livre/Catmat/excluir.asp?mat=132705"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comprasnet.gov.br/Livre/Catmat/excluir.asp?mat=132705" TargetMode="External"/><Relationship Id="rId4" Type="http://schemas.openxmlformats.org/officeDocument/2006/relationships/settings" Target="settings.xml"/><Relationship Id="rId9" Type="http://schemas.openxmlformats.org/officeDocument/2006/relationships/hyperlink" Target="http://www.comprasnet.gov.br/Livre/Catmat/excluir.asp?mat=132705"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4883</Words>
  <Characters>26371</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emanuell passos</dc:creator>
  <cp:lastModifiedBy>Eduardo Madeira Rodrigues</cp:lastModifiedBy>
  <cp:revision>4</cp:revision>
  <cp:lastPrinted>2013-11-11T21:27:00Z</cp:lastPrinted>
  <dcterms:created xsi:type="dcterms:W3CDTF">2014-01-10T21:17:00Z</dcterms:created>
  <dcterms:modified xsi:type="dcterms:W3CDTF">2014-01-13T13:48:00Z</dcterms:modified>
</cp:coreProperties>
</file>