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BE8" w:rsidRDefault="00D765C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834C78" w:rsidRDefault="00834C7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FD424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544195</wp:posOffset>
                </wp:positionH>
                <wp:positionV relativeFrom="paragraph">
                  <wp:posOffset>169545</wp:posOffset>
                </wp:positionV>
                <wp:extent cx="4572000" cy="3465830"/>
                <wp:effectExtent l="0" t="0" r="0" b="1270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34658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42.85pt;margin-top:13.35pt;width:5in;height:272.9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" strokeweight=".26mm">
                <v:stroke joinstyle="miter"/>
              </v:roundrect>
            </w:pict>
          </mc:Fallback>
        </mc:AlternateContent>
      </w:r>
    </w:p>
    <w:p w:rsidR="00105BE8" w:rsidRDefault="00FD4242" w:rsidP="00105BE8">
      <w:pPr>
        <w:tabs>
          <w:tab w:val="left" w:pos="1418"/>
        </w:tabs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95885</wp:posOffset>
                </wp:positionV>
                <wp:extent cx="4109085" cy="3260090"/>
                <wp:effectExtent l="0" t="0" r="0" b="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9085" cy="326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5017" w:rsidRPr="00834C78" w:rsidRDefault="00015017" w:rsidP="00105BE8">
                            <w:pPr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suppressAutoHyphens/>
                              <w:ind w:left="142" w:right="191"/>
                              <w:jc w:val="center"/>
                              <w:outlineLvl w:val="0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015017" w:rsidRDefault="00015017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PREGÃO ELETRÔNICO</w:t>
                            </w:r>
                          </w:p>
                          <w:p w:rsidR="00015017" w:rsidRDefault="00015017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015017" w:rsidRDefault="00015017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015017" w:rsidRDefault="00015017" w:rsidP="0099265F">
                            <w:pPr>
                              <w:pStyle w:val="Contedodoquadro"/>
                              <w:keepNext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4"/>
                              </w:tabs>
                              <w:ind w:left="142" w:right="191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 xml:space="preserve">EDITAL </w:t>
                            </w:r>
                            <w:r w:rsidRPr="0019422C"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 xml:space="preserve">Nº </w:t>
                            </w:r>
                            <w:r w:rsidR="0019422C" w:rsidRPr="0019422C"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05</w:t>
                            </w:r>
                            <w:r w:rsidRPr="0019422C">
                              <w:rPr>
                                <w:b/>
                                <w:sz w:val="24"/>
                                <w:szCs w:val="24"/>
                                <w:lang w:eastAsia="ar-SA"/>
                              </w:rPr>
                              <w:t>/2015</w:t>
                            </w:r>
                          </w:p>
                          <w:p w:rsidR="00015017" w:rsidRDefault="00015017" w:rsidP="0099265F">
                            <w:pPr>
                              <w:spacing w:before="120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  <w:p w:rsidR="00015017" w:rsidRDefault="00015017" w:rsidP="000A35F0">
                            <w:pPr>
                              <w:keepNext/>
                              <w:jc w:val="both"/>
                              <w:outlineLvl w:val="0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5017" w:rsidRPr="000A35F0" w:rsidRDefault="00015017" w:rsidP="000A35F0">
                            <w:pPr>
                              <w:keepNext/>
                              <w:jc w:val="both"/>
                              <w:outlineLvl w:val="0"/>
                              <w:rPr>
                                <w:b/>
                                <w:sz w:val="28"/>
                              </w:rPr>
                            </w:pPr>
                            <w:r w:rsidRPr="000A35F0">
                              <w:rPr>
                                <w:b/>
                                <w:sz w:val="24"/>
                              </w:rPr>
                              <w:t xml:space="preserve">AQUISIÇÃO DE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04 (QUATRO) </w:t>
                            </w:r>
                            <w:r w:rsidRPr="000A35F0">
                              <w:rPr>
                                <w:b/>
                                <w:sz w:val="24"/>
                              </w:rPr>
                              <w:t xml:space="preserve">CONJUNTOS DE </w:t>
                            </w:r>
                            <w:r>
                              <w:rPr>
                                <w:b/>
                                <w:sz w:val="24"/>
                              </w:rPr>
                              <w:t>MOTOBOMBAS COM MOTOR A COMBUSTÃO DIESEL, MONTADAS SOBRE CARRETAS, VISANDO REFORÇAR A CAPACIDADE DE OPERAÇÃO DOS SISTEMAS DE BOMBEAMENTO DOS PERÍMETROS IRRIGADOS DE PROPRIÁ, COTINGUIBA/PINDOBA E BETUME,</w:t>
                            </w:r>
                            <w:r w:rsidRPr="000A35F0">
                              <w:rPr>
                                <w:b/>
                                <w:sz w:val="24"/>
                              </w:rPr>
                              <w:t xml:space="preserve"> LOCALIZADOS NOS MUNICÍPIOS DE PROPRIÁ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, TELHA, CEDRO DE SÃO JOÃO, </w:t>
                            </w:r>
                            <w:r w:rsidRPr="000A35F0">
                              <w:rPr>
                                <w:b/>
                                <w:sz w:val="24"/>
                              </w:rPr>
                              <w:t>NEÓPOLIS, JAPOATÃ</w:t>
                            </w:r>
                            <w:r>
                              <w:rPr>
                                <w:b/>
                                <w:sz w:val="24"/>
                              </w:rPr>
                              <w:t>,</w:t>
                            </w:r>
                            <w:r w:rsidRPr="000A35F0">
                              <w:rPr>
                                <w:b/>
                                <w:sz w:val="24"/>
                              </w:rPr>
                              <w:t xml:space="preserve"> ILHA DAS FLORES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E</w:t>
                            </w:r>
                            <w:r w:rsidRPr="000A35F0">
                              <w:rPr>
                                <w:b/>
                                <w:sz w:val="24"/>
                              </w:rPr>
                              <w:t xml:space="preserve"> PACATUBA, NO ESTADO DE SERGIPE.</w:t>
                            </w:r>
                          </w:p>
                          <w:p w:rsidR="00015017" w:rsidRPr="00834C78" w:rsidRDefault="00015017" w:rsidP="0099265F">
                            <w:pPr>
                              <w:spacing w:before="120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15017" w:rsidRPr="00834C78" w:rsidRDefault="00015017" w:rsidP="004758B0">
                            <w:pPr>
                              <w:spacing w:before="120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15017" w:rsidRDefault="00015017" w:rsidP="004758B0">
                            <w:pPr>
                              <w:pStyle w:val="Corpodetexto21"/>
                              <w:ind w:right="-11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2.65pt;margin-top:7.55pt;width:323.55pt;height:256.7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" filled="f" stroked="f">
                <v:textbox inset="0,0,0,0">
                  <w:txbxContent>
                    <w:p w:rsidR="00015017" w:rsidRPr="00834C78" w:rsidRDefault="00015017" w:rsidP="00105BE8">
                      <w:pPr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suppressAutoHyphens/>
                        <w:ind w:left="142" w:right="191"/>
                        <w:jc w:val="center"/>
                        <w:outlineLvl w:val="0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015017" w:rsidRDefault="00015017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eastAsia="ar-SA"/>
                        </w:rPr>
                        <w:t>PREGÃO ELETRÔNICO</w:t>
                      </w:r>
                    </w:p>
                    <w:p w:rsidR="00015017" w:rsidRDefault="00015017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015017" w:rsidRDefault="00015017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</w:p>
                    <w:p w:rsidR="00015017" w:rsidRDefault="00015017" w:rsidP="0099265F">
                      <w:pPr>
                        <w:pStyle w:val="Contedodoquadro"/>
                        <w:keepNext/>
                        <w:numPr>
                          <w:ilvl w:val="0"/>
                          <w:numId w:val="1"/>
                        </w:numPr>
                        <w:tabs>
                          <w:tab w:val="left" w:pos="994"/>
                        </w:tabs>
                        <w:ind w:left="142" w:right="191"/>
                        <w:jc w:val="center"/>
                        <w:rPr>
                          <w:b/>
                          <w:sz w:val="24"/>
                          <w:szCs w:val="24"/>
                          <w:lang w:eastAsia="ar-S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eastAsia="ar-SA"/>
                        </w:rPr>
                        <w:t xml:space="preserve">EDITAL </w:t>
                      </w:r>
                      <w:r w:rsidRPr="0019422C">
                        <w:rPr>
                          <w:b/>
                          <w:sz w:val="24"/>
                          <w:szCs w:val="24"/>
                          <w:lang w:eastAsia="ar-SA"/>
                        </w:rPr>
                        <w:t xml:space="preserve">Nº </w:t>
                      </w:r>
                      <w:r w:rsidR="0019422C" w:rsidRPr="0019422C">
                        <w:rPr>
                          <w:b/>
                          <w:sz w:val="24"/>
                          <w:szCs w:val="24"/>
                          <w:lang w:eastAsia="ar-SA"/>
                        </w:rPr>
                        <w:t>05</w:t>
                      </w:r>
                      <w:r w:rsidRPr="0019422C">
                        <w:rPr>
                          <w:b/>
                          <w:sz w:val="24"/>
                          <w:szCs w:val="24"/>
                          <w:lang w:eastAsia="ar-SA"/>
                        </w:rPr>
                        <w:t>/2015</w:t>
                      </w:r>
                    </w:p>
                    <w:p w:rsidR="00015017" w:rsidRDefault="00015017" w:rsidP="0099265F">
                      <w:pPr>
                        <w:spacing w:before="120"/>
                        <w:jc w:val="both"/>
                        <w:rPr>
                          <w:b/>
                          <w:bCs/>
                          <w:sz w:val="24"/>
                          <w:szCs w:val="24"/>
                          <w:lang w:eastAsia="ar-SA"/>
                        </w:rPr>
                      </w:pPr>
                    </w:p>
                    <w:p w:rsidR="00015017" w:rsidRDefault="00015017" w:rsidP="000A35F0">
                      <w:pPr>
                        <w:keepNext/>
                        <w:jc w:val="both"/>
                        <w:outlineLvl w:val="0"/>
                        <w:rPr>
                          <w:b/>
                          <w:sz w:val="24"/>
                        </w:rPr>
                      </w:pPr>
                    </w:p>
                    <w:p w:rsidR="00015017" w:rsidRPr="000A35F0" w:rsidRDefault="00015017" w:rsidP="000A35F0">
                      <w:pPr>
                        <w:keepNext/>
                        <w:jc w:val="both"/>
                        <w:outlineLvl w:val="0"/>
                        <w:rPr>
                          <w:b/>
                          <w:sz w:val="28"/>
                        </w:rPr>
                      </w:pPr>
                      <w:r w:rsidRPr="000A35F0">
                        <w:rPr>
                          <w:b/>
                          <w:sz w:val="24"/>
                        </w:rPr>
                        <w:t xml:space="preserve">AQUISIÇÃO DE </w:t>
                      </w:r>
                      <w:r>
                        <w:rPr>
                          <w:b/>
                          <w:sz w:val="24"/>
                        </w:rPr>
                        <w:t xml:space="preserve">04 (QUATRO) </w:t>
                      </w:r>
                      <w:r w:rsidRPr="000A35F0">
                        <w:rPr>
                          <w:b/>
                          <w:sz w:val="24"/>
                        </w:rPr>
                        <w:t xml:space="preserve">CONJUNTOS DE </w:t>
                      </w:r>
                      <w:r>
                        <w:rPr>
                          <w:b/>
                          <w:sz w:val="24"/>
                        </w:rPr>
                        <w:t>MOTOBOMBAS COM MOTOR A COMBUSTÃO DIESEL, MONTADAS SOBRE CARRETAS, VISANDO REFORÇAR A CAPACIDADE DE OPERAÇÃO DOS SISTEMAS DE BOMBEAMENTO DOS PERÍMETROS IRRIGADOS DE PROPRIÁ, COTINGUIBA/PINDOBA E BETUME,</w:t>
                      </w:r>
                      <w:r w:rsidRPr="000A35F0">
                        <w:rPr>
                          <w:b/>
                          <w:sz w:val="24"/>
                        </w:rPr>
                        <w:t xml:space="preserve"> LOCALIZADOS NOS MUNICÍPIOS DE PROPRIÁ</w:t>
                      </w:r>
                      <w:r>
                        <w:rPr>
                          <w:b/>
                          <w:sz w:val="24"/>
                        </w:rPr>
                        <w:t xml:space="preserve">, TELHA, CEDRO DE SÃO JOÃO, </w:t>
                      </w:r>
                      <w:r w:rsidRPr="000A35F0">
                        <w:rPr>
                          <w:b/>
                          <w:sz w:val="24"/>
                        </w:rPr>
                        <w:t>NEÓPOLIS, JAPOATÃ</w:t>
                      </w:r>
                      <w:r>
                        <w:rPr>
                          <w:b/>
                          <w:sz w:val="24"/>
                        </w:rPr>
                        <w:t>,</w:t>
                      </w:r>
                      <w:r w:rsidRPr="000A35F0">
                        <w:rPr>
                          <w:b/>
                          <w:sz w:val="24"/>
                        </w:rPr>
                        <w:t xml:space="preserve"> ILHA DAS FLORES</w:t>
                      </w:r>
                      <w:r>
                        <w:rPr>
                          <w:b/>
                          <w:sz w:val="24"/>
                        </w:rPr>
                        <w:t xml:space="preserve"> E</w:t>
                      </w:r>
                      <w:r w:rsidRPr="000A35F0">
                        <w:rPr>
                          <w:b/>
                          <w:sz w:val="24"/>
                        </w:rPr>
                        <w:t xml:space="preserve"> PACATUBA, NO ESTADO DE SERGIPE.</w:t>
                      </w:r>
                    </w:p>
                    <w:p w:rsidR="00015017" w:rsidRPr="00834C78" w:rsidRDefault="00015017" w:rsidP="0099265F">
                      <w:pPr>
                        <w:spacing w:before="120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015017" w:rsidRPr="00834C78" w:rsidRDefault="00015017" w:rsidP="004758B0">
                      <w:pPr>
                        <w:spacing w:before="120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015017" w:rsidRDefault="00015017" w:rsidP="004758B0">
                      <w:pPr>
                        <w:pStyle w:val="Corpodetexto21"/>
                        <w:ind w:right="-11"/>
                        <w:jc w:val="center"/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105BE8" w:rsidRDefault="00105BE8" w:rsidP="00105BE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758B0" w:rsidP="00105BE8">
      <w:pPr>
        <w:tabs>
          <w:tab w:val="left" w:pos="1418"/>
        </w:tabs>
        <w:jc w:val="both"/>
        <w:rPr>
          <w:sz w:val="24"/>
          <w:szCs w:val="24"/>
        </w:rPr>
      </w:pPr>
      <w:r w:rsidRPr="00105BE8">
        <w:rPr>
          <w:sz w:val="24"/>
          <w:szCs w:val="24"/>
        </w:rPr>
        <w:tab/>
      </w: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4E3768" w:rsidRPr="00105BE8" w:rsidRDefault="004E3768">
      <w:pPr>
        <w:tabs>
          <w:tab w:val="left" w:pos="1418"/>
        </w:tabs>
        <w:jc w:val="both"/>
        <w:rPr>
          <w:sz w:val="24"/>
          <w:szCs w:val="24"/>
        </w:rPr>
      </w:pPr>
    </w:p>
    <w:p w:rsidR="000A35F0" w:rsidRDefault="000A35F0">
      <w:pPr>
        <w:rPr>
          <w:b/>
          <w:sz w:val="24"/>
        </w:rPr>
      </w:pPr>
      <w:r>
        <w:rPr>
          <w:b/>
          <w:sz w:val="24"/>
        </w:rPr>
        <w:br w:type="page"/>
      </w:r>
    </w:p>
    <w:p w:rsidR="000A35F0" w:rsidRPr="000A35F0" w:rsidRDefault="000A35F0" w:rsidP="000A35F0">
      <w:pPr>
        <w:keepNext/>
        <w:autoSpaceDE w:val="0"/>
        <w:autoSpaceDN w:val="0"/>
        <w:adjustRightInd w:val="0"/>
        <w:spacing w:before="240" w:after="240"/>
        <w:jc w:val="center"/>
        <w:outlineLvl w:val="3"/>
        <w:rPr>
          <w:b/>
          <w:sz w:val="24"/>
          <w:szCs w:val="24"/>
        </w:rPr>
      </w:pPr>
      <w:r w:rsidRPr="000A35F0">
        <w:rPr>
          <w:b/>
          <w:sz w:val="24"/>
        </w:rPr>
        <w:lastRenderedPageBreak/>
        <w:t xml:space="preserve">EDITAL DE PREGÃO ELETRÔNICO Nº </w:t>
      </w:r>
      <w:r w:rsidR="0019422C">
        <w:rPr>
          <w:b/>
          <w:sz w:val="24"/>
        </w:rPr>
        <w:t>05</w:t>
      </w:r>
      <w:r w:rsidRPr="0019422C">
        <w:rPr>
          <w:b/>
          <w:sz w:val="24"/>
        </w:rPr>
        <w:t>/20</w:t>
      </w:r>
      <w:r w:rsidR="00E45DE9" w:rsidRPr="0019422C">
        <w:rPr>
          <w:b/>
          <w:sz w:val="24"/>
        </w:rPr>
        <w:t>15</w:t>
      </w:r>
    </w:p>
    <w:p w:rsidR="000A35F0" w:rsidRPr="000A35F0" w:rsidRDefault="000A35F0" w:rsidP="000A35F0">
      <w:pPr>
        <w:spacing w:before="240" w:after="240"/>
        <w:ind w:left="1134" w:hanging="1134"/>
        <w:jc w:val="center"/>
        <w:rPr>
          <w:b/>
          <w:sz w:val="24"/>
          <w:szCs w:val="24"/>
        </w:rPr>
      </w:pPr>
      <w:r w:rsidRPr="000A35F0">
        <w:rPr>
          <w:b/>
          <w:sz w:val="24"/>
          <w:szCs w:val="24"/>
        </w:rPr>
        <w:t>PROCESSO Nº 59540.</w:t>
      </w:r>
      <w:r w:rsidR="00E45DE9">
        <w:rPr>
          <w:b/>
          <w:sz w:val="24"/>
          <w:szCs w:val="24"/>
        </w:rPr>
        <w:t>000</w:t>
      </w:r>
      <w:r w:rsidR="006B4E06">
        <w:rPr>
          <w:b/>
          <w:sz w:val="24"/>
          <w:szCs w:val="24"/>
        </w:rPr>
        <w:t>296</w:t>
      </w:r>
      <w:r w:rsidRPr="000A35F0">
        <w:rPr>
          <w:b/>
          <w:sz w:val="24"/>
          <w:szCs w:val="24"/>
        </w:rPr>
        <w:t>/20</w:t>
      </w:r>
      <w:r w:rsidR="00E45DE9">
        <w:rPr>
          <w:b/>
          <w:sz w:val="24"/>
          <w:szCs w:val="24"/>
        </w:rPr>
        <w:t>15</w:t>
      </w:r>
      <w:r w:rsidRPr="000A35F0">
        <w:rPr>
          <w:b/>
          <w:sz w:val="24"/>
          <w:szCs w:val="24"/>
        </w:rPr>
        <w:t>-</w:t>
      </w:r>
      <w:r w:rsidR="006B4E06">
        <w:rPr>
          <w:b/>
          <w:sz w:val="24"/>
          <w:szCs w:val="24"/>
        </w:rPr>
        <w:t>99</w:t>
      </w:r>
    </w:p>
    <w:p w:rsidR="000A35F0" w:rsidRPr="000A35F0" w:rsidRDefault="000A35F0" w:rsidP="000A35F0">
      <w:pPr>
        <w:spacing w:before="240" w:after="240"/>
        <w:ind w:left="1134" w:hanging="1134"/>
        <w:jc w:val="center"/>
        <w:rPr>
          <w:b/>
          <w:color w:val="FF0000"/>
          <w:sz w:val="24"/>
          <w:szCs w:val="24"/>
        </w:rPr>
      </w:pPr>
      <w:r w:rsidRPr="000A35F0">
        <w:rPr>
          <w:b/>
          <w:sz w:val="24"/>
          <w:szCs w:val="24"/>
        </w:rPr>
        <w:t>A</w:t>
      </w:r>
      <w:proofErr w:type="gramStart"/>
      <w:r w:rsidRPr="000A35F0">
        <w:rPr>
          <w:b/>
          <w:sz w:val="24"/>
          <w:szCs w:val="24"/>
        </w:rPr>
        <w:t xml:space="preserve">  </w:t>
      </w:r>
      <w:proofErr w:type="gramEnd"/>
      <w:r w:rsidRPr="000A35F0">
        <w:rPr>
          <w:b/>
          <w:sz w:val="24"/>
          <w:szCs w:val="24"/>
        </w:rPr>
        <w:t>V  I  S  O</w:t>
      </w:r>
    </w:p>
    <w:p w:rsidR="00A95A4C" w:rsidRPr="00353004" w:rsidRDefault="00A95A4C" w:rsidP="00A95A4C">
      <w:pPr>
        <w:tabs>
          <w:tab w:val="left" w:pos="1843"/>
        </w:tabs>
        <w:suppressAutoHyphens/>
        <w:spacing w:before="240" w:after="240"/>
        <w:jc w:val="both"/>
        <w:rPr>
          <w:kern w:val="1"/>
          <w:sz w:val="22"/>
          <w:szCs w:val="22"/>
          <w:lang w:eastAsia="ar-SA"/>
        </w:rPr>
      </w:pPr>
      <w:r w:rsidRPr="00952658">
        <w:rPr>
          <w:kern w:val="1"/>
          <w:sz w:val="22"/>
          <w:szCs w:val="22"/>
          <w:lang w:eastAsia="ar-SA"/>
        </w:rPr>
        <w:t xml:space="preserve">A </w:t>
      </w:r>
      <w:r w:rsidRPr="001D5BB3">
        <w:rPr>
          <w:b/>
          <w:kern w:val="1"/>
          <w:sz w:val="22"/>
          <w:szCs w:val="22"/>
          <w:lang w:eastAsia="ar-SA"/>
        </w:rPr>
        <w:t xml:space="preserve">COMPANHIA DE DESENVOLVIMENTO DOS VALES DO SÃO FRANCISCO E DO PARNAÍBA – </w:t>
      </w:r>
      <w:r w:rsidR="00B9012D" w:rsidRPr="001D5BB3">
        <w:rPr>
          <w:b/>
          <w:kern w:val="1"/>
          <w:sz w:val="22"/>
          <w:szCs w:val="22"/>
          <w:lang w:eastAsia="ar-SA"/>
        </w:rPr>
        <w:t>CODEVASF</w:t>
      </w:r>
      <w:r w:rsidRPr="00952658">
        <w:rPr>
          <w:b/>
          <w:bCs/>
          <w:kern w:val="1"/>
          <w:sz w:val="22"/>
          <w:szCs w:val="22"/>
          <w:lang w:eastAsia="ar-SA"/>
        </w:rPr>
        <w:t xml:space="preserve"> </w:t>
      </w:r>
      <w:r w:rsidRPr="001D5BB3">
        <w:rPr>
          <w:bCs/>
          <w:kern w:val="1"/>
          <w:sz w:val="22"/>
          <w:szCs w:val="22"/>
          <w:lang w:eastAsia="ar-SA"/>
        </w:rPr>
        <w:t>torna</w:t>
      </w:r>
      <w:r w:rsidRPr="001D5BB3">
        <w:rPr>
          <w:kern w:val="1"/>
          <w:sz w:val="22"/>
          <w:szCs w:val="22"/>
          <w:lang w:eastAsia="ar-SA"/>
        </w:rPr>
        <w:t xml:space="preserve"> </w:t>
      </w:r>
      <w:r w:rsidRPr="00952658">
        <w:rPr>
          <w:kern w:val="1"/>
          <w:sz w:val="22"/>
          <w:szCs w:val="22"/>
          <w:lang w:eastAsia="ar-SA"/>
        </w:rPr>
        <w:t xml:space="preserve">público aos interessados que na data, horário e </w:t>
      </w:r>
      <w:proofErr w:type="gramStart"/>
      <w:r w:rsidRPr="00952658">
        <w:rPr>
          <w:kern w:val="1"/>
          <w:sz w:val="22"/>
          <w:szCs w:val="22"/>
          <w:lang w:eastAsia="ar-SA"/>
        </w:rPr>
        <w:t>local abaixo indicados</w:t>
      </w:r>
      <w:proofErr w:type="gramEnd"/>
      <w:r w:rsidRPr="00952658">
        <w:rPr>
          <w:kern w:val="1"/>
          <w:sz w:val="22"/>
          <w:szCs w:val="22"/>
          <w:lang w:eastAsia="ar-SA"/>
        </w:rPr>
        <w:t xml:space="preserve">, fará realizar licitação na modalidade de </w:t>
      </w:r>
      <w:r w:rsidRPr="00952658">
        <w:rPr>
          <w:b/>
          <w:kern w:val="1"/>
          <w:sz w:val="22"/>
          <w:szCs w:val="22"/>
          <w:lang w:eastAsia="ar-SA"/>
        </w:rPr>
        <w:t>PREGÃO ELETRÔNICO</w:t>
      </w:r>
      <w:r w:rsidRPr="00952658">
        <w:rPr>
          <w:kern w:val="1"/>
          <w:sz w:val="22"/>
          <w:szCs w:val="22"/>
          <w:lang w:eastAsia="ar-SA"/>
        </w:rPr>
        <w:t xml:space="preserve">, do </w:t>
      </w:r>
      <w:r w:rsidRPr="00952658">
        <w:rPr>
          <w:b/>
          <w:kern w:val="1"/>
          <w:sz w:val="22"/>
          <w:szCs w:val="22"/>
          <w:lang w:eastAsia="ar-SA"/>
        </w:rPr>
        <w:t>tipo MENOR PREÇO</w:t>
      </w:r>
      <w:r w:rsidR="009815DA">
        <w:rPr>
          <w:b/>
          <w:kern w:val="1"/>
          <w:sz w:val="22"/>
          <w:szCs w:val="22"/>
          <w:lang w:eastAsia="ar-SA"/>
        </w:rPr>
        <w:t xml:space="preserve"> POR </w:t>
      </w:r>
      <w:r w:rsidR="00AD79F2">
        <w:rPr>
          <w:b/>
          <w:kern w:val="1"/>
          <w:sz w:val="22"/>
          <w:szCs w:val="22"/>
          <w:lang w:eastAsia="ar-SA"/>
        </w:rPr>
        <w:t>I</w:t>
      </w:r>
      <w:r w:rsidR="009815DA">
        <w:rPr>
          <w:b/>
          <w:kern w:val="1"/>
          <w:sz w:val="22"/>
          <w:szCs w:val="22"/>
          <w:lang w:eastAsia="ar-SA"/>
        </w:rPr>
        <w:t>TE</w:t>
      </w:r>
      <w:r w:rsidR="00AD79F2">
        <w:rPr>
          <w:b/>
          <w:kern w:val="1"/>
          <w:sz w:val="22"/>
          <w:szCs w:val="22"/>
          <w:lang w:eastAsia="ar-SA"/>
        </w:rPr>
        <w:t>M</w:t>
      </w:r>
      <w:r w:rsidRPr="00952658">
        <w:rPr>
          <w:kern w:val="1"/>
          <w:sz w:val="22"/>
          <w:szCs w:val="22"/>
          <w:lang w:eastAsia="ar-SA"/>
        </w:rPr>
        <w:t>, de acordo com as con</w:t>
      </w:r>
      <w:r w:rsidRPr="00353004">
        <w:rPr>
          <w:kern w:val="1"/>
          <w:sz w:val="22"/>
          <w:szCs w:val="22"/>
          <w:lang w:eastAsia="ar-SA"/>
        </w:rPr>
        <w:t>dições deste Edital.</w:t>
      </w:r>
    </w:p>
    <w:p w:rsidR="009815DA" w:rsidRPr="00353004" w:rsidRDefault="009815DA" w:rsidP="009815DA">
      <w:pPr>
        <w:spacing w:before="240" w:after="240"/>
        <w:jc w:val="both"/>
        <w:rPr>
          <w:b/>
          <w:sz w:val="24"/>
          <w:szCs w:val="24"/>
        </w:rPr>
      </w:pPr>
      <w:r w:rsidRPr="00353004">
        <w:rPr>
          <w:b/>
          <w:bCs/>
          <w:sz w:val="24"/>
          <w:szCs w:val="24"/>
        </w:rPr>
        <w:t>OBJETO:</w:t>
      </w:r>
      <w:r w:rsidRPr="00353004">
        <w:rPr>
          <w:sz w:val="24"/>
          <w:szCs w:val="24"/>
        </w:rPr>
        <w:t xml:space="preserve"> </w:t>
      </w:r>
      <w:r w:rsidR="008D64DF">
        <w:rPr>
          <w:sz w:val="24"/>
          <w:szCs w:val="24"/>
        </w:rPr>
        <w:t>A</w:t>
      </w:r>
      <w:r w:rsidR="008D64DF" w:rsidRPr="008D64DF">
        <w:rPr>
          <w:sz w:val="24"/>
        </w:rPr>
        <w:t xml:space="preserve">quisição de 04 (quatro) conjuntos de </w:t>
      </w:r>
      <w:proofErr w:type="spellStart"/>
      <w:r w:rsidR="008D64DF" w:rsidRPr="008D64DF">
        <w:rPr>
          <w:sz w:val="24"/>
        </w:rPr>
        <w:t>motobombas</w:t>
      </w:r>
      <w:proofErr w:type="spellEnd"/>
      <w:r w:rsidR="008D64DF" w:rsidRPr="008D64DF">
        <w:rPr>
          <w:sz w:val="24"/>
        </w:rPr>
        <w:t xml:space="preserve"> com motor a combustão diesel, montadas sobre carretas, visando reforçar a</w:t>
      </w:r>
      <w:r w:rsidR="008D64DF" w:rsidRPr="00353004">
        <w:rPr>
          <w:sz w:val="24"/>
        </w:rPr>
        <w:t xml:space="preserve"> </w:t>
      </w:r>
      <w:r w:rsidRPr="00353004">
        <w:rPr>
          <w:sz w:val="24"/>
        </w:rPr>
        <w:t>capacidade de operação dos sistemas de bombeamento dos perímetros i</w:t>
      </w:r>
      <w:r w:rsidR="008D64DF">
        <w:rPr>
          <w:sz w:val="24"/>
        </w:rPr>
        <w:t>rrigados de Propriá, Cotinguiba/</w:t>
      </w:r>
      <w:r w:rsidRPr="00353004">
        <w:rPr>
          <w:sz w:val="24"/>
        </w:rPr>
        <w:t>Pindoba e Betume</w:t>
      </w:r>
      <w:r w:rsidR="00AD79F2" w:rsidRPr="00353004">
        <w:rPr>
          <w:sz w:val="24"/>
        </w:rPr>
        <w:t>,</w:t>
      </w:r>
      <w:r w:rsidRPr="00353004">
        <w:rPr>
          <w:sz w:val="24"/>
        </w:rPr>
        <w:t xml:space="preserve"> localizados nos municípios de Propriá, Telha, Cedro de São João, Neópolis, Japoatã, Ilha das Flores</w:t>
      </w:r>
      <w:r w:rsidR="00AD79F2" w:rsidRPr="00353004">
        <w:rPr>
          <w:sz w:val="24"/>
        </w:rPr>
        <w:t xml:space="preserve"> e</w:t>
      </w:r>
      <w:r w:rsidRPr="00353004">
        <w:rPr>
          <w:sz w:val="24"/>
        </w:rPr>
        <w:t xml:space="preserve"> Pacatuba, no estado de Sergipe.</w:t>
      </w:r>
    </w:p>
    <w:p w:rsidR="00A95A4C" w:rsidRPr="00353004" w:rsidRDefault="009815DA" w:rsidP="00A95A4C">
      <w:pPr>
        <w:tabs>
          <w:tab w:val="left" w:pos="993"/>
          <w:tab w:val="left" w:pos="1728"/>
        </w:tabs>
        <w:suppressAutoHyphens/>
        <w:spacing w:before="240" w:after="240"/>
        <w:jc w:val="both"/>
        <w:rPr>
          <w:b/>
          <w:bCs/>
          <w:sz w:val="22"/>
          <w:szCs w:val="22"/>
          <w:lang w:eastAsia="ar-SA"/>
        </w:rPr>
      </w:pPr>
      <w:r w:rsidRPr="00353004">
        <w:rPr>
          <w:b/>
          <w:bCs/>
          <w:sz w:val="22"/>
          <w:szCs w:val="22"/>
          <w:lang w:eastAsia="ar-SA"/>
        </w:rPr>
        <w:t xml:space="preserve">CONDIÇOES DE PARTICIPAÇAO: </w:t>
      </w:r>
      <w:r w:rsidR="00A95A4C" w:rsidRPr="00353004">
        <w:rPr>
          <w:kern w:val="1"/>
          <w:sz w:val="22"/>
          <w:szCs w:val="22"/>
          <w:lang w:eastAsia="ar-SA"/>
        </w:rPr>
        <w:t>Poderão participar deste Pregão Eletrônico os interessados que atendam a todas as exigências, inclusive quanto à documentação, constantes deste Edital e seus Anexos e que estejam obrigatoriamente cadastrados no SICAF e devidamente credenciados no s</w:t>
      </w:r>
      <w:r w:rsidR="005C063C" w:rsidRPr="00353004">
        <w:rPr>
          <w:kern w:val="1"/>
          <w:sz w:val="22"/>
          <w:szCs w:val="22"/>
          <w:lang w:eastAsia="ar-SA"/>
        </w:rPr>
        <w:t>ítio</w:t>
      </w:r>
      <w:r w:rsidR="00A95A4C" w:rsidRPr="00353004">
        <w:rPr>
          <w:kern w:val="1"/>
          <w:sz w:val="22"/>
          <w:szCs w:val="22"/>
          <w:lang w:eastAsia="ar-SA"/>
        </w:rPr>
        <w:t xml:space="preserve"> </w:t>
      </w:r>
      <w:r w:rsidR="00A95A4C" w:rsidRPr="00353004">
        <w:rPr>
          <w:b/>
          <w:kern w:val="1"/>
          <w:sz w:val="22"/>
          <w:szCs w:val="22"/>
          <w:lang w:eastAsia="ar-SA"/>
        </w:rPr>
        <w:t>www.comprasnet.gov.br</w:t>
      </w:r>
      <w:r w:rsidR="00A95A4C" w:rsidRPr="00353004">
        <w:rPr>
          <w:kern w:val="1"/>
          <w:sz w:val="22"/>
          <w:szCs w:val="22"/>
          <w:lang w:eastAsia="ar-SA"/>
        </w:rPr>
        <w:t>, para acesso ao sistema eletrônico. As microempresas e empresas de pequeno porte poderão participar desta licitação em condições diferenciadas, na forma prescrita na Lei Complementar 123</w:t>
      </w:r>
      <w:r w:rsidR="00AD79F2" w:rsidRPr="00353004">
        <w:rPr>
          <w:kern w:val="1"/>
          <w:sz w:val="22"/>
          <w:szCs w:val="22"/>
          <w:lang w:eastAsia="ar-SA"/>
        </w:rPr>
        <w:t>/</w:t>
      </w:r>
      <w:r w:rsidR="00A95A4C" w:rsidRPr="00353004">
        <w:rPr>
          <w:kern w:val="1"/>
          <w:sz w:val="22"/>
          <w:szCs w:val="22"/>
          <w:lang w:eastAsia="ar-SA"/>
        </w:rPr>
        <w:t>2006.</w:t>
      </w:r>
    </w:p>
    <w:p w:rsidR="00A95A4C" w:rsidRPr="0019422C" w:rsidRDefault="009815DA" w:rsidP="009815DA">
      <w:pPr>
        <w:jc w:val="both"/>
        <w:rPr>
          <w:b/>
          <w:sz w:val="22"/>
          <w:szCs w:val="22"/>
          <w:lang w:eastAsia="ar-SA"/>
        </w:rPr>
      </w:pPr>
      <w:r w:rsidRPr="00353004">
        <w:rPr>
          <w:b/>
          <w:bCs/>
          <w:sz w:val="22"/>
          <w:szCs w:val="22"/>
        </w:rPr>
        <w:t>DATA, HORA E LOCAL DA DISPONIBILIZAÇÃO DO EDITAL E SEUS ANEXOS:</w:t>
      </w:r>
      <w:r w:rsidRPr="00353004">
        <w:rPr>
          <w:sz w:val="22"/>
          <w:szCs w:val="22"/>
        </w:rPr>
        <w:t xml:space="preserve"> Estarão disponíveis para consulta e retirada nos sítios </w:t>
      </w:r>
      <w:r w:rsidRPr="00353004">
        <w:rPr>
          <w:b/>
          <w:sz w:val="22"/>
          <w:szCs w:val="22"/>
        </w:rPr>
        <w:t>www.compr</w:t>
      </w:r>
      <w:r w:rsidR="005C063C" w:rsidRPr="00353004">
        <w:rPr>
          <w:b/>
          <w:sz w:val="22"/>
          <w:szCs w:val="22"/>
        </w:rPr>
        <w:t>a</w:t>
      </w:r>
      <w:r w:rsidRPr="00353004">
        <w:rPr>
          <w:b/>
          <w:sz w:val="22"/>
          <w:szCs w:val="22"/>
        </w:rPr>
        <w:t>snet.gov.br</w:t>
      </w:r>
      <w:r w:rsidRPr="00353004">
        <w:rPr>
          <w:sz w:val="22"/>
          <w:szCs w:val="22"/>
        </w:rPr>
        <w:t xml:space="preserve"> e </w:t>
      </w:r>
      <w:r w:rsidRPr="00353004">
        <w:rPr>
          <w:b/>
          <w:sz w:val="22"/>
          <w:szCs w:val="22"/>
        </w:rPr>
        <w:t>www.</w:t>
      </w:r>
      <w:r w:rsidR="005C063C" w:rsidRPr="00353004">
        <w:rPr>
          <w:b/>
          <w:sz w:val="22"/>
          <w:szCs w:val="22"/>
        </w:rPr>
        <w:t>c</w:t>
      </w:r>
      <w:r w:rsidR="00B9012D" w:rsidRPr="00353004">
        <w:rPr>
          <w:b/>
          <w:sz w:val="22"/>
          <w:szCs w:val="22"/>
        </w:rPr>
        <w:t>odevasf</w:t>
      </w:r>
      <w:r w:rsidRPr="00353004">
        <w:rPr>
          <w:b/>
          <w:sz w:val="22"/>
          <w:szCs w:val="22"/>
        </w:rPr>
        <w:t>.gov.br</w:t>
      </w:r>
      <w:r w:rsidRPr="00353004">
        <w:rPr>
          <w:sz w:val="22"/>
          <w:szCs w:val="22"/>
        </w:rPr>
        <w:t>, bem como na Secretaria Regional de Licitações – 4ª/SL</w:t>
      </w:r>
      <w:r w:rsidRPr="00353004">
        <w:rPr>
          <w:bCs/>
          <w:sz w:val="22"/>
          <w:szCs w:val="22"/>
        </w:rPr>
        <w:t xml:space="preserve">, localizada no Edifício Sede da </w:t>
      </w:r>
      <w:r w:rsidR="00B9012D" w:rsidRPr="00353004">
        <w:rPr>
          <w:bCs/>
          <w:sz w:val="22"/>
          <w:szCs w:val="22"/>
        </w:rPr>
        <w:t>C</w:t>
      </w:r>
      <w:r w:rsidR="00EC7BAC" w:rsidRPr="00353004">
        <w:rPr>
          <w:bCs/>
          <w:sz w:val="22"/>
          <w:szCs w:val="22"/>
        </w:rPr>
        <w:t>odevasf</w:t>
      </w:r>
      <w:r w:rsidRPr="00353004">
        <w:rPr>
          <w:bCs/>
          <w:sz w:val="22"/>
          <w:szCs w:val="22"/>
        </w:rPr>
        <w:t xml:space="preserve"> - 4ª Superintendência Regional</w:t>
      </w:r>
      <w:r w:rsidR="002E188C">
        <w:rPr>
          <w:bCs/>
          <w:sz w:val="22"/>
          <w:szCs w:val="22"/>
        </w:rPr>
        <w:t xml:space="preserve"> – 4ª SR</w:t>
      </w:r>
      <w:r w:rsidRPr="00353004">
        <w:rPr>
          <w:bCs/>
          <w:sz w:val="22"/>
          <w:szCs w:val="22"/>
        </w:rPr>
        <w:t xml:space="preserve">, </w:t>
      </w:r>
      <w:r w:rsidRPr="00353004">
        <w:rPr>
          <w:sz w:val="22"/>
          <w:szCs w:val="22"/>
          <w:lang w:eastAsia="ar-SA"/>
        </w:rPr>
        <w:t xml:space="preserve">na Av. Beira Mar, </w:t>
      </w:r>
      <w:r w:rsidR="0091222E">
        <w:rPr>
          <w:sz w:val="22"/>
          <w:szCs w:val="22"/>
          <w:lang w:eastAsia="ar-SA"/>
        </w:rPr>
        <w:t xml:space="preserve">nº </w:t>
      </w:r>
      <w:r w:rsidRPr="00353004">
        <w:rPr>
          <w:sz w:val="22"/>
          <w:szCs w:val="22"/>
          <w:lang w:eastAsia="ar-SA"/>
        </w:rPr>
        <w:t xml:space="preserve">2.150, Bairro Jardins, Aracaju-Sergipe, Fone </w:t>
      </w:r>
      <w:r w:rsidRPr="0019422C">
        <w:rPr>
          <w:sz w:val="22"/>
          <w:szCs w:val="22"/>
          <w:lang w:eastAsia="ar-SA"/>
        </w:rPr>
        <w:t xml:space="preserve">(79) 3226-8811 e Fax (79) 3226-8825, no horário de 08h </w:t>
      </w:r>
      <w:proofErr w:type="gramStart"/>
      <w:r w:rsidRPr="0019422C">
        <w:rPr>
          <w:sz w:val="22"/>
          <w:szCs w:val="22"/>
          <w:lang w:eastAsia="ar-SA"/>
        </w:rPr>
        <w:t>às</w:t>
      </w:r>
      <w:proofErr w:type="gramEnd"/>
      <w:r w:rsidRPr="0019422C">
        <w:rPr>
          <w:sz w:val="22"/>
          <w:szCs w:val="22"/>
          <w:lang w:eastAsia="ar-SA"/>
        </w:rPr>
        <w:t xml:space="preserve"> 12h e das 13h30m às 17h30m</w:t>
      </w:r>
      <w:r w:rsidR="00AD79F2" w:rsidRPr="0019422C">
        <w:rPr>
          <w:sz w:val="22"/>
          <w:szCs w:val="22"/>
          <w:lang w:eastAsia="ar-SA"/>
        </w:rPr>
        <w:t>,</w:t>
      </w:r>
      <w:r w:rsidRPr="0019422C">
        <w:rPr>
          <w:sz w:val="22"/>
          <w:szCs w:val="22"/>
          <w:lang w:eastAsia="ar-SA"/>
        </w:rPr>
        <w:t xml:space="preserve"> </w:t>
      </w:r>
      <w:r w:rsidRPr="0019422C">
        <w:rPr>
          <w:b/>
          <w:sz w:val="22"/>
          <w:szCs w:val="22"/>
          <w:lang w:eastAsia="ar-SA"/>
        </w:rPr>
        <w:t xml:space="preserve">a partir do dia </w:t>
      </w:r>
      <w:r w:rsidR="0019422C" w:rsidRPr="0019422C">
        <w:rPr>
          <w:b/>
          <w:sz w:val="22"/>
          <w:szCs w:val="22"/>
          <w:lang w:eastAsia="ar-SA"/>
        </w:rPr>
        <w:t>05</w:t>
      </w:r>
      <w:r w:rsidR="00610434" w:rsidRPr="0019422C">
        <w:rPr>
          <w:b/>
          <w:sz w:val="22"/>
          <w:szCs w:val="22"/>
          <w:lang w:eastAsia="ar-SA"/>
        </w:rPr>
        <w:t xml:space="preserve"> de </w:t>
      </w:r>
      <w:r w:rsidR="0019422C" w:rsidRPr="0019422C">
        <w:rPr>
          <w:b/>
          <w:sz w:val="22"/>
          <w:szCs w:val="22"/>
          <w:lang w:eastAsia="ar-SA"/>
        </w:rPr>
        <w:t>junho</w:t>
      </w:r>
      <w:r w:rsidRPr="0019422C">
        <w:rPr>
          <w:b/>
          <w:sz w:val="22"/>
          <w:szCs w:val="22"/>
          <w:lang w:eastAsia="ar-SA"/>
        </w:rPr>
        <w:t xml:space="preserve"> de 2015</w:t>
      </w:r>
      <w:r w:rsidRPr="0019422C">
        <w:rPr>
          <w:b/>
          <w:sz w:val="22"/>
          <w:szCs w:val="22"/>
        </w:rPr>
        <w:t>.</w:t>
      </w:r>
    </w:p>
    <w:p w:rsidR="00A95A4C" w:rsidRPr="0019422C" w:rsidRDefault="00A95A4C" w:rsidP="00A95A4C">
      <w:pPr>
        <w:suppressAutoHyphens/>
        <w:spacing w:before="240" w:after="240"/>
        <w:jc w:val="both"/>
        <w:rPr>
          <w:sz w:val="22"/>
          <w:szCs w:val="22"/>
          <w:lang w:eastAsia="ar-SA"/>
        </w:rPr>
      </w:pPr>
      <w:r w:rsidRPr="0019422C">
        <w:rPr>
          <w:b/>
          <w:sz w:val="22"/>
          <w:szCs w:val="22"/>
          <w:u w:val="single"/>
          <w:lang w:eastAsia="ar-SA"/>
        </w:rPr>
        <w:t>INCLUSÃO DAS PROPOSTAS DE PREÇOS</w:t>
      </w:r>
      <w:r w:rsidRPr="0019422C">
        <w:rPr>
          <w:sz w:val="22"/>
          <w:szCs w:val="22"/>
          <w:lang w:eastAsia="ar-SA"/>
        </w:rPr>
        <w:t xml:space="preserve">: A partir da disponibilização do Edital no sítio </w:t>
      </w:r>
      <w:r w:rsidRPr="0019422C">
        <w:rPr>
          <w:b/>
          <w:sz w:val="22"/>
          <w:szCs w:val="22"/>
          <w:lang w:eastAsia="ar-SA"/>
        </w:rPr>
        <w:t>www.comprasnet.gov.br</w:t>
      </w:r>
      <w:r w:rsidRPr="0019422C">
        <w:rPr>
          <w:sz w:val="22"/>
          <w:szCs w:val="22"/>
          <w:lang w:eastAsia="ar-SA"/>
        </w:rPr>
        <w:t xml:space="preserve"> até às</w:t>
      </w:r>
      <w:r w:rsidRPr="0019422C">
        <w:rPr>
          <w:b/>
          <w:sz w:val="22"/>
          <w:szCs w:val="22"/>
          <w:lang w:eastAsia="ar-SA"/>
        </w:rPr>
        <w:t xml:space="preserve"> 0</w:t>
      </w:r>
      <w:r w:rsidR="006C0036" w:rsidRPr="0019422C">
        <w:rPr>
          <w:b/>
          <w:sz w:val="22"/>
          <w:szCs w:val="22"/>
          <w:lang w:eastAsia="ar-SA"/>
        </w:rPr>
        <w:t>8</w:t>
      </w:r>
      <w:r w:rsidRPr="0019422C">
        <w:rPr>
          <w:b/>
          <w:sz w:val="22"/>
          <w:szCs w:val="22"/>
          <w:lang w:eastAsia="ar-SA"/>
        </w:rPr>
        <w:t>h</w:t>
      </w:r>
      <w:r w:rsidR="006C0036" w:rsidRPr="0019422C">
        <w:rPr>
          <w:b/>
          <w:sz w:val="22"/>
          <w:szCs w:val="22"/>
          <w:lang w:eastAsia="ar-SA"/>
        </w:rPr>
        <w:t>5</w:t>
      </w:r>
      <w:r w:rsidR="005C063C" w:rsidRPr="0019422C">
        <w:rPr>
          <w:b/>
          <w:sz w:val="22"/>
          <w:szCs w:val="22"/>
          <w:lang w:eastAsia="ar-SA"/>
        </w:rPr>
        <w:t>9</w:t>
      </w:r>
      <w:r w:rsidRPr="0019422C">
        <w:rPr>
          <w:b/>
          <w:sz w:val="22"/>
          <w:szCs w:val="22"/>
          <w:lang w:eastAsia="ar-SA"/>
        </w:rPr>
        <w:t>m (o</w:t>
      </w:r>
      <w:r w:rsidR="006C0036" w:rsidRPr="0019422C">
        <w:rPr>
          <w:b/>
          <w:sz w:val="22"/>
          <w:szCs w:val="22"/>
          <w:lang w:eastAsia="ar-SA"/>
        </w:rPr>
        <w:t>ito</w:t>
      </w:r>
      <w:r w:rsidRPr="0019422C">
        <w:rPr>
          <w:b/>
          <w:sz w:val="22"/>
          <w:szCs w:val="22"/>
          <w:lang w:eastAsia="ar-SA"/>
        </w:rPr>
        <w:t xml:space="preserve"> horas e </w:t>
      </w:r>
      <w:r w:rsidR="006C0036" w:rsidRPr="0019422C">
        <w:rPr>
          <w:b/>
          <w:sz w:val="22"/>
          <w:szCs w:val="22"/>
          <w:lang w:eastAsia="ar-SA"/>
        </w:rPr>
        <w:t>c</w:t>
      </w:r>
      <w:r w:rsidR="005C063C" w:rsidRPr="0019422C">
        <w:rPr>
          <w:b/>
          <w:sz w:val="22"/>
          <w:szCs w:val="22"/>
          <w:lang w:eastAsia="ar-SA"/>
        </w:rPr>
        <w:t>in</w:t>
      </w:r>
      <w:r w:rsidR="006C0036" w:rsidRPr="0019422C">
        <w:rPr>
          <w:b/>
          <w:sz w:val="22"/>
          <w:szCs w:val="22"/>
          <w:lang w:eastAsia="ar-SA"/>
        </w:rPr>
        <w:t>quen</w:t>
      </w:r>
      <w:r w:rsidR="005C063C" w:rsidRPr="0019422C">
        <w:rPr>
          <w:b/>
          <w:sz w:val="22"/>
          <w:szCs w:val="22"/>
          <w:lang w:eastAsia="ar-SA"/>
        </w:rPr>
        <w:t>t</w:t>
      </w:r>
      <w:r w:rsidR="006C0036" w:rsidRPr="0019422C">
        <w:rPr>
          <w:b/>
          <w:sz w:val="22"/>
          <w:szCs w:val="22"/>
          <w:lang w:eastAsia="ar-SA"/>
        </w:rPr>
        <w:t>a</w:t>
      </w:r>
      <w:r w:rsidR="005C063C" w:rsidRPr="0019422C">
        <w:rPr>
          <w:b/>
          <w:sz w:val="22"/>
          <w:szCs w:val="22"/>
          <w:lang w:eastAsia="ar-SA"/>
        </w:rPr>
        <w:t xml:space="preserve"> e nove</w:t>
      </w:r>
      <w:r w:rsidRPr="0019422C">
        <w:rPr>
          <w:b/>
          <w:sz w:val="22"/>
          <w:szCs w:val="22"/>
          <w:lang w:eastAsia="ar-SA"/>
        </w:rPr>
        <w:t xml:space="preserve"> minutos), horário de Brasília, do dia </w:t>
      </w:r>
      <w:r w:rsidR="0019422C" w:rsidRPr="0019422C">
        <w:rPr>
          <w:b/>
          <w:sz w:val="22"/>
          <w:szCs w:val="22"/>
          <w:lang w:eastAsia="ar-SA"/>
        </w:rPr>
        <w:t>18</w:t>
      </w:r>
      <w:r w:rsidR="0091222E" w:rsidRPr="0019422C">
        <w:rPr>
          <w:b/>
          <w:sz w:val="22"/>
          <w:szCs w:val="22"/>
          <w:lang w:eastAsia="ar-SA"/>
        </w:rPr>
        <w:t xml:space="preserve"> de </w:t>
      </w:r>
      <w:r w:rsidR="00696951">
        <w:rPr>
          <w:b/>
          <w:sz w:val="22"/>
          <w:szCs w:val="22"/>
          <w:lang w:eastAsia="ar-SA"/>
        </w:rPr>
        <w:t>junh</w:t>
      </w:r>
      <w:r w:rsidR="0019422C" w:rsidRPr="0019422C">
        <w:rPr>
          <w:b/>
          <w:sz w:val="22"/>
          <w:szCs w:val="22"/>
          <w:lang w:eastAsia="ar-SA"/>
        </w:rPr>
        <w:t>o</w:t>
      </w:r>
      <w:r w:rsidR="0091222E" w:rsidRPr="0019422C">
        <w:rPr>
          <w:b/>
          <w:sz w:val="22"/>
          <w:szCs w:val="22"/>
          <w:lang w:eastAsia="ar-SA"/>
        </w:rPr>
        <w:t xml:space="preserve"> de 2015</w:t>
      </w:r>
      <w:r w:rsidRPr="0019422C">
        <w:rPr>
          <w:b/>
          <w:sz w:val="22"/>
          <w:szCs w:val="22"/>
          <w:lang w:eastAsia="ar-SA"/>
        </w:rPr>
        <w:t>,</w:t>
      </w:r>
      <w:r w:rsidRPr="0019422C">
        <w:rPr>
          <w:sz w:val="22"/>
          <w:szCs w:val="22"/>
          <w:lang w:eastAsia="ar-SA"/>
        </w:rPr>
        <w:t xml:space="preserve"> respeitado o interregno mínimo de 08 (oito) dias úteis para divulgação da licitação.</w:t>
      </w:r>
    </w:p>
    <w:p w:rsidR="00A95A4C" w:rsidRPr="0019422C" w:rsidRDefault="00A95A4C" w:rsidP="00A95A4C">
      <w:pPr>
        <w:suppressAutoHyphens/>
        <w:spacing w:before="240" w:after="240"/>
        <w:ind w:left="-11"/>
        <w:jc w:val="both"/>
        <w:rPr>
          <w:b/>
          <w:sz w:val="22"/>
          <w:szCs w:val="22"/>
          <w:lang w:eastAsia="ar-SA"/>
        </w:rPr>
      </w:pPr>
      <w:r w:rsidRPr="0019422C">
        <w:rPr>
          <w:b/>
          <w:sz w:val="22"/>
          <w:szCs w:val="22"/>
          <w:lang w:eastAsia="ar-SA"/>
        </w:rPr>
        <w:t xml:space="preserve">DATA E HORÁRIO PARA ABERTURA DAS PROPOSTAS (INÍCIO DA SESSÃO PÚBLICA): Às 09h (nove horas), do dia </w:t>
      </w:r>
      <w:r w:rsidR="00610434" w:rsidRPr="0019422C">
        <w:rPr>
          <w:b/>
          <w:sz w:val="22"/>
          <w:szCs w:val="22"/>
          <w:lang w:eastAsia="ar-SA"/>
        </w:rPr>
        <w:t>1</w:t>
      </w:r>
      <w:r w:rsidR="005275DB" w:rsidRPr="0019422C">
        <w:rPr>
          <w:b/>
          <w:sz w:val="22"/>
          <w:szCs w:val="22"/>
          <w:lang w:eastAsia="ar-SA"/>
        </w:rPr>
        <w:t>8</w:t>
      </w:r>
      <w:r w:rsidRPr="0019422C">
        <w:rPr>
          <w:b/>
          <w:sz w:val="22"/>
          <w:szCs w:val="22"/>
          <w:lang w:eastAsia="ar-SA"/>
        </w:rPr>
        <w:t xml:space="preserve"> de </w:t>
      </w:r>
      <w:r w:rsidR="00696951">
        <w:rPr>
          <w:b/>
          <w:sz w:val="22"/>
          <w:szCs w:val="22"/>
          <w:lang w:eastAsia="ar-SA"/>
        </w:rPr>
        <w:t>junh</w:t>
      </w:r>
      <w:r w:rsidR="00610434" w:rsidRPr="0019422C">
        <w:rPr>
          <w:b/>
          <w:sz w:val="22"/>
          <w:szCs w:val="22"/>
          <w:lang w:eastAsia="ar-SA"/>
        </w:rPr>
        <w:t>o</w:t>
      </w:r>
      <w:r w:rsidRPr="0019422C">
        <w:rPr>
          <w:b/>
          <w:sz w:val="22"/>
          <w:szCs w:val="22"/>
          <w:lang w:eastAsia="ar-SA"/>
        </w:rPr>
        <w:t xml:space="preserve"> de 2015.</w:t>
      </w:r>
    </w:p>
    <w:p w:rsidR="00A95A4C" w:rsidRPr="0019422C" w:rsidRDefault="00A95A4C" w:rsidP="00A95A4C">
      <w:pPr>
        <w:tabs>
          <w:tab w:val="left" w:pos="2694"/>
        </w:tabs>
        <w:spacing w:before="240" w:after="240"/>
        <w:jc w:val="both"/>
        <w:rPr>
          <w:sz w:val="22"/>
          <w:szCs w:val="22"/>
          <w:lang w:eastAsia="ar-SA"/>
        </w:rPr>
      </w:pPr>
      <w:r w:rsidRPr="0019422C">
        <w:rPr>
          <w:b/>
          <w:sz w:val="22"/>
          <w:szCs w:val="22"/>
          <w:lang w:eastAsia="ar-SA"/>
        </w:rPr>
        <w:t xml:space="preserve">OBSERVAÇÃO: </w:t>
      </w:r>
      <w:r w:rsidRPr="0019422C">
        <w:rPr>
          <w:sz w:val="22"/>
          <w:szCs w:val="22"/>
          <w:lang w:eastAsia="ar-SA"/>
        </w:rPr>
        <w:t xml:space="preserve">O presente Pregão Eletrônico será realizado por meio da Internet no portal </w:t>
      </w:r>
      <w:r w:rsidRPr="0019422C">
        <w:rPr>
          <w:b/>
          <w:sz w:val="22"/>
          <w:szCs w:val="22"/>
          <w:lang w:eastAsia="ar-SA"/>
        </w:rPr>
        <w:t>www.comprasnet.gov.br</w:t>
      </w:r>
      <w:r w:rsidRPr="0019422C">
        <w:rPr>
          <w:sz w:val="22"/>
          <w:szCs w:val="22"/>
          <w:lang w:eastAsia="ar-SA"/>
        </w:rPr>
        <w:t xml:space="preserve"> e observará as condições estabelecidas no Edital em epígrafe, bem como os preceitos do direito público, em especial as disposições da Lei 10.520/2002, do Decreto 2.271/</w:t>
      </w:r>
      <w:r w:rsidR="006F57C3" w:rsidRPr="0019422C">
        <w:rPr>
          <w:sz w:val="22"/>
          <w:szCs w:val="22"/>
          <w:lang w:eastAsia="ar-SA"/>
        </w:rPr>
        <w:t xml:space="preserve">1997, do Decreto </w:t>
      </w:r>
      <w:r w:rsidRPr="0019422C">
        <w:rPr>
          <w:sz w:val="22"/>
          <w:szCs w:val="22"/>
          <w:lang w:eastAsia="ar-SA"/>
        </w:rPr>
        <w:t>5.450/2005, Lei Complementar 123/2006, subsidiariamente, os dispositivos da Le</w:t>
      </w:r>
      <w:r w:rsidR="00132ABD" w:rsidRPr="0019422C">
        <w:rPr>
          <w:sz w:val="22"/>
          <w:szCs w:val="22"/>
          <w:lang w:eastAsia="ar-SA"/>
        </w:rPr>
        <w:t>i 8.666/</w:t>
      </w:r>
      <w:r w:rsidR="006F57C3" w:rsidRPr="0019422C">
        <w:rPr>
          <w:sz w:val="22"/>
          <w:szCs w:val="22"/>
          <w:lang w:eastAsia="ar-SA"/>
        </w:rPr>
        <w:t>19</w:t>
      </w:r>
      <w:r w:rsidR="00132ABD" w:rsidRPr="0019422C">
        <w:rPr>
          <w:sz w:val="22"/>
          <w:szCs w:val="22"/>
          <w:lang w:eastAsia="ar-SA"/>
        </w:rPr>
        <w:t>93</w:t>
      </w:r>
      <w:r w:rsidR="00132ABD" w:rsidRPr="0019422C">
        <w:rPr>
          <w:bCs/>
          <w:sz w:val="24"/>
          <w:szCs w:val="24"/>
          <w:lang w:eastAsia="ar-SA"/>
        </w:rPr>
        <w:t xml:space="preserve"> e suas alterações posteriores e demais cominações legais aplicáveis</w:t>
      </w:r>
      <w:r w:rsidRPr="0019422C">
        <w:rPr>
          <w:sz w:val="22"/>
          <w:szCs w:val="22"/>
          <w:lang w:eastAsia="ar-SA"/>
        </w:rPr>
        <w:t>.</w:t>
      </w:r>
    </w:p>
    <w:p w:rsidR="00A95A4C" w:rsidRPr="0019422C" w:rsidRDefault="00A95A4C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  <w:r w:rsidRPr="0019422C">
        <w:rPr>
          <w:sz w:val="22"/>
          <w:szCs w:val="22"/>
          <w:lang w:eastAsia="ar-SA"/>
        </w:rPr>
        <w:t xml:space="preserve">Aracaju - SE, </w:t>
      </w:r>
      <w:r w:rsidR="0019422C" w:rsidRPr="0019422C">
        <w:rPr>
          <w:b/>
          <w:sz w:val="22"/>
          <w:szCs w:val="22"/>
          <w:lang w:eastAsia="ar-SA"/>
        </w:rPr>
        <w:t>03</w:t>
      </w:r>
      <w:r w:rsidR="00DB4C1C" w:rsidRPr="0019422C">
        <w:rPr>
          <w:b/>
          <w:sz w:val="22"/>
          <w:szCs w:val="22"/>
          <w:lang w:eastAsia="ar-SA"/>
        </w:rPr>
        <w:t xml:space="preserve"> de </w:t>
      </w:r>
      <w:r w:rsidR="0019422C" w:rsidRPr="0019422C">
        <w:rPr>
          <w:b/>
          <w:sz w:val="22"/>
          <w:szCs w:val="22"/>
          <w:lang w:eastAsia="ar-SA"/>
        </w:rPr>
        <w:t>junho</w:t>
      </w:r>
      <w:r w:rsidR="00DB4C1C" w:rsidRPr="0019422C">
        <w:rPr>
          <w:b/>
          <w:sz w:val="22"/>
          <w:szCs w:val="22"/>
          <w:lang w:eastAsia="ar-SA"/>
        </w:rPr>
        <w:t xml:space="preserve"> de 2015</w:t>
      </w:r>
      <w:r w:rsidRPr="0019422C">
        <w:rPr>
          <w:sz w:val="22"/>
          <w:szCs w:val="22"/>
          <w:lang w:eastAsia="ar-SA"/>
        </w:rPr>
        <w:t>.</w:t>
      </w:r>
    </w:p>
    <w:p w:rsidR="009815DA" w:rsidRDefault="009815DA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</w:p>
    <w:p w:rsidR="009815DA" w:rsidRPr="00952658" w:rsidRDefault="009815DA" w:rsidP="009815DA">
      <w:pPr>
        <w:tabs>
          <w:tab w:val="left" w:pos="2694"/>
        </w:tabs>
        <w:jc w:val="center"/>
        <w:rPr>
          <w:sz w:val="22"/>
          <w:szCs w:val="22"/>
          <w:lang w:eastAsia="ar-SA"/>
        </w:rPr>
      </w:pPr>
    </w:p>
    <w:p w:rsidR="00A95A4C" w:rsidRPr="00952658" w:rsidRDefault="00A95A4C" w:rsidP="009815DA">
      <w:pPr>
        <w:ind w:left="1077" w:hanging="1077"/>
        <w:jc w:val="center"/>
        <w:rPr>
          <w:b/>
          <w:sz w:val="22"/>
          <w:szCs w:val="22"/>
          <w:lang w:eastAsia="ar-SA"/>
        </w:rPr>
      </w:pPr>
      <w:r w:rsidRPr="00952658">
        <w:rPr>
          <w:b/>
          <w:sz w:val="22"/>
          <w:szCs w:val="22"/>
          <w:lang w:eastAsia="ar-SA"/>
        </w:rPr>
        <w:t>SAID JORGE NOVAES SCHOUCAIR</w:t>
      </w:r>
    </w:p>
    <w:p w:rsidR="00A95A4C" w:rsidRDefault="00A95A4C" w:rsidP="00171B50">
      <w:pPr>
        <w:autoSpaceDE w:val="0"/>
        <w:autoSpaceDN w:val="0"/>
        <w:adjustRightInd w:val="0"/>
        <w:jc w:val="center"/>
        <w:rPr>
          <w:b/>
          <w:sz w:val="22"/>
          <w:szCs w:val="22"/>
          <w:lang w:eastAsia="ar-SA"/>
        </w:rPr>
      </w:pPr>
      <w:r w:rsidRPr="00952658">
        <w:rPr>
          <w:b/>
          <w:sz w:val="22"/>
          <w:szCs w:val="22"/>
          <w:lang w:eastAsia="ar-SA"/>
        </w:rPr>
        <w:t xml:space="preserve">Superintendente Regional </w:t>
      </w:r>
      <w:r w:rsidR="00B9012D">
        <w:rPr>
          <w:b/>
          <w:sz w:val="22"/>
          <w:szCs w:val="22"/>
          <w:lang w:eastAsia="ar-SA"/>
        </w:rPr>
        <w:t>CODEVASF</w:t>
      </w:r>
      <w:r w:rsidRPr="00952658">
        <w:rPr>
          <w:b/>
          <w:sz w:val="22"/>
          <w:szCs w:val="22"/>
          <w:lang w:eastAsia="ar-SA"/>
        </w:rPr>
        <w:t xml:space="preserve"> – 4.ª SR</w:t>
      </w:r>
      <w:r>
        <w:rPr>
          <w:b/>
          <w:sz w:val="22"/>
          <w:szCs w:val="22"/>
          <w:lang w:eastAsia="ar-SA"/>
        </w:rPr>
        <w:br w:type="page"/>
      </w:r>
    </w:p>
    <w:p w:rsidR="000A35F0" w:rsidRPr="000552EC" w:rsidRDefault="000A35F0" w:rsidP="009815DA">
      <w:pPr>
        <w:autoSpaceDE w:val="0"/>
        <w:autoSpaceDN w:val="0"/>
        <w:adjustRightInd w:val="0"/>
        <w:spacing w:before="240" w:after="240"/>
        <w:jc w:val="center"/>
        <w:rPr>
          <w:b/>
          <w:spacing w:val="74"/>
          <w:sz w:val="24"/>
          <w:szCs w:val="24"/>
        </w:rPr>
      </w:pPr>
      <w:r w:rsidRPr="000552EC">
        <w:rPr>
          <w:b/>
          <w:spacing w:val="74"/>
          <w:sz w:val="24"/>
          <w:szCs w:val="24"/>
        </w:rPr>
        <w:lastRenderedPageBreak/>
        <w:t>ÍNDICE</w:t>
      </w:r>
    </w:p>
    <w:p w:rsidR="000552EC" w:rsidRPr="000552EC" w:rsidRDefault="000552EC" w:rsidP="009815DA">
      <w:pPr>
        <w:autoSpaceDE w:val="0"/>
        <w:autoSpaceDN w:val="0"/>
        <w:adjustRightInd w:val="0"/>
        <w:spacing w:before="240" w:after="240"/>
        <w:jc w:val="center"/>
        <w:rPr>
          <w:b/>
          <w:spacing w:val="74"/>
          <w:sz w:val="24"/>
          <w:szCs w:val="24"/>
          <w:u w:val="single"/>
        </w:rPr>
      </w:pPr>
    </w:p>
    <w:p w:rsidR="000A35F0" w:rsidRPr="000552EC" w:rsidRDefault="009815DA" w:rsidP="009815DA">
      <w:pPr>
        <w:spacing w:before="240"/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01.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OBJETO/LEGISLAÇÃO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02.</w:t>
      </w:r>
      <w:r w:rsidRPr="000552EC">
        <w:rPr>
          <w:sz w:val="24"/>
          <w:szCs w:val="24"/>
        </w:rPr>
        <w:tab/>
      </w:r>
      <w:r w:rsidR="000552EC" w:rsidRPr="000552EC">
        <w:rPr>
          <w:sz w:val="24"/>
          <w:szCs w:val="24"/>
        </w:rPr>
        <w:t xml:space="preserve">DESCRIÇÃO GERAL DOS </w:t>
      </w:r>
      <w:proofErr w:type="gramStart"/>
      <w:r w:rsidR="000A35F0" w:rsidRPr="000552EC">
        <w:rPr>
          <w:sz w:val="24"/>
          <w:szCs w:val="24"/>
        </w:rPr>
        <w:t>EQUIPAMENTOS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03.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CONDIÇÕES DE </w:t>
      </w:r>
      <w:proofErr w:type="gramStart"/>
      <w:r w:rsidR="000A35F0" w:rsidRPr="000552EC">
        <w:rPr>
          <w:sz w:val="24"/>
          <w:szCs w:val="24"/>
        </w:rPr>
        <w:t>PARTICIPAÇÃO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04.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INTERPRETAÇÃO E </w:t>
      </w:r>
      <w:proofErr w:type="gramStart"/>
      <w:r w:rsidR="000A35F0" w:rsidRPr="000552EC">
        <w:rPr>
          <w:sz w:val="24"/>
          <w:szCs w:val="24"/>
        </w:rPr>
        <w:t>ESCLARECIMENTOS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05.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IMPUGNAÇÃO DO </w:t>
      </w:r>
      <w:proofErr w:type="gramStart"/>
      <w:r w:rsidR="00980286" w:rsidRPr="00980286">
        <w:rPr>
          <w:sz w:val="24"/>
          <w:szCs w:val="24"/>
        </w:rPr>
        <w:t>EDITAL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06.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REPRESENTAÇÃO E </w:t>
      </w:r>
      <w:proofErr w:type="gramStart"/>
      <w:r w:rsidR="00980286" w:rsidRPr="00980286">
        <w:rPr>
          <w:sz w:val="24"/>
          <w:szCs w:val="24"/>
        </w:rPr>
        <w:t>CREDENCIAMENTO</w:t>
      </w:r>
      <w:proofErr w:type="gramEnd"/>
    </w:p>
    <w:p w:rsidR="000A35F0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07.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INCLUSÃO DAS PROPOSTAS DE </w:t>
      </w:r>
      <w:proofErr w:type="gramStart"/>
      <w:r w:rsidR="00980286" w:rsidRPr="00980286">
        <w:rPr>
          <w:sz w:val="24"/>
          <w:szCs w:val="24"/>
        </w:rPr>
        <w:t>PREÇOS</w:t>
      </w:r>
      <w:proofErr w:type="gramEnd"/>
    </w:p>
    <w:p w:rsidR="00980286" w:rsidRPr="000552EC" w:rsidRDefault="00980286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08.</w:t>
      </w:r>
      <w:r>
        <w:rPr>
          <w:sz w:val="24"/>
          <w:szCs w:val="24"/>
        </w:rPr>
        <w:tab/>
      </w:r>
      <w:r w:rsidRPr="00980286">
        <w:rPr>
          <w:sz w:val="24"/>
          <w:szCs w:val="24"/>
        </w:rPr>
        <w:t xml:space="preserve">DIVULGAÇÃO DAS PROPOSTAS DE </w:t>
      </w:r>
      <w:proofErr w:type="gramStart"/>
      <w:r w:rsidRPr="00980286">
        <w:rPr>
          <w:sz w:val="24"/>
          <w:szCs w:val="24"/>
        </w:rPr>
        <w:t>PREÇOS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09.</w:t>
      </w:r>
      <w:r w:rsidRPr="000552EC">
        <w:rPr>
          <w:sz w:val="24"/>
          <w:szCs w:val="24"/>
        </w:rPr>
        <w:tab/>
      </w:r>
      <w:r w:rsidR="00980286" w:rsidRPr="00980286">
        <w:rPr>
          <w:sz w:val="24"/>
          <w:szCs w:val="24"/>
        </w:rPr>
        <w:t xml:space="preserve">FASE COMPETITIVA DOS </w:t>
      </w:r>
      <w:proofErr w:type="gramStart"/>
      <w:r w:rsidR="00980286" w:rsidRPr="00980286">
        <w:rPr>
          <w:sz w:val="24"/>
          <w:szCs w:val="24"/>
        </w:rPr>
        <w:t>LANCES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10.</w:t>
      </w:r>
      <w:r w:rsidRPr="000552EC">
        <w:rPr>
          <w:sz w:val="24"/>
          <w:szCs w:val="24"/>
        </w:rPr>
        <w:tab/>
      </w:r>
      <w:r w:rsidR="00DF69B0" w:rsidRPr="00DF69B0">
        <w:rPr>
          <w:sz w:val="24"/>
          <w:szCs w:val="24"/>
        </w:rPr>
        <w:t xml:space="preserve">ACEITAÇÃO DAS PROPOSTAS DE </w:t>
      </w:r>
      <w:proofErr w:type="gramStart"/>
      <w:r w:rsidR="00DF69B0" w:rsidRPr="00DF69B0">
        <w:rPr>
          <w:sz w:val="24"/>
          <w:szCs w:val="24"/>
        </w:rPr>
        <w:t>PREÇOS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11.</w:t>
      </w:r>
      <w:r w:rsidRPr="000552EC">
        <w:rPr>
          <w:sz w:val="24"/>
          <w:szCs w:val="24"/>
        </w:rPr>
        <w:tab/>
      </w:r>
      <w:r w:rsidR="00DF69B0" w:rsidRPr="00DF69B0">
        <w:rPr>
          <w:sz w:val="24"/>
          <w:szCs w:val="24"/>
        </w:rPr>
        <w:t>HABILITAÇÃO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12.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RECURSOS ADMINISTRATIVOS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13.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ADJUDICAÇÃO E HOMOLOGAÇÃO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14.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CONVOCAÇÃO E ASSINATURA DO CONTRATO</w:t>
      </w:r>
    </w:p>
    <w:p w:rsidR="000A35F0" w:rsidRPr="000552EC" w:rsidRDefault="000A35F0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 xml:space="preserve">15. </w:t>
      </w:r>
      <w:r w:rsidR="009815DA" w:rsidRPr="000552EC">
        <w:rPr>
          <w:sz w:val="24"/>
          <w:szCs w:val="24"/>
        </w:rPr>
        <w:tab/>
      </w:r>
      <w:r w:rsidRPr="000552EC">
        <w:rPr>
          <w:sz w:val="24"/>
          <w:szCs w:val="24"/>
        </w:rPr>
        <w:t>DOTAÇÃO ORÇAMENTÁRIA</w:t>
      </w:r>
    </w:p>
    <w:p w:rsidR="000A35F0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16.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PRAZO E LOCAL DE ENTREGA</w:t>
      </w:r>
    </w:p>
    <w:p w:rsidR="00842E4C" w:rsidRPr="00842E4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</w:t>
      </w:r>
      <w:r>
        <w:rPr>
          <w:sz w:val="24"/>
          <w:szCs w:val="24"/>
        </w:rPr>
        <w:tab/>
      </w:r>
      <w:r w:rsidRPr="00842E4C">
        <w:rPr>
          <w:sz w:val="24"/>
          <w:szCs w:val="24"/>
        </w:rPr>
        <w:t xml:space="preserve">RECEBIMENTO DEFINITIVO DOS </w:t>
      </w:r>
      <w:r w:rsidR="00DF69B0" w:rsidRPr="00DF69B0">
        <w:rPr>
          <w:sz w:val="24"/>
          <w:szCs w:val="24"/>
        </w:rPr>
        <w:t>EQUIPAMENTOS</w:t>
      </w:r>
    </w:p>
    <w:p w:rsidR="000A35F0" w:rsidRPr="000552E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9815DA" w:rsidRPr="000552EC">
        <w:rPr>
          <w:sz w:val="24"/>
          <w:szCs w:val="24"/>
        </w:rPr>
        <w:t>.</w:t>
      </w:r>
      <w:r w:rsidR="009815DA"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CONDIÇÕES DE PAGAMENTO</w:t>
      </w:r>
    </w:p>
    <w:p w:rsidR="000A35F0" w:rsidRPr="000552EC" w:rsidRDefault="00842E4C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9815DA" w:rsidRPr="000552EC">
        <w:rPr>
          <w:sz w:val="24"/>
          <w:szCs w:val="24"/>
        </w:rPr>
        <w:t>.</w:t>
      </w:r>
      <w:r w:rsidR="009815DA"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MULTAS</w:t>
      </w:r>
    </w:p>
    <w:p w:rsidR="004A283F" w:rsidRDefault="004A283F" w:rsidP="009815DA">
      <w:pPr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Pr="004A283F">
        <w:rPr>
          <w:sz w:val="24"/>
          <w:szCs w:val="24"/>
        </w:rPr>
        <w:t>.</w:t>
      </w:r>
      <w:r w:rsidRPr="004A283F">
        <w:rPr>
          <w:sz w:val="24"/>
          <w:szCs w:val="24"/>
        </w:rPr>
        <w:tab/>
        <w:t xml:space="preserve">REAJUSTAMENTO DOS </w:t>
      </w:r>
      <w:proofErr w:type="gramStart"/>
      <w:r w:rsidRPr="004A283F">
        <w:rPr>
          <w:sz w:val="24"/>
          <w:szCs w:val="24"/>
        </w:rPr>
        <w:t>PREÇOS</w:t>
      </w:r>
      <w:proofErr w:type="gramEnd"/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 xml:space="preserve">GARANTIA 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FISCALIZAÇÃO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4A283F">
        <w:rPr>
          <w:sz w:val="24"/>
          <w:szCs w:val="24"/>
        </w:rPr>
        <w:t>3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SANÇÕES ADMINISTRATIVAS</w:t>
      </w:r>
    </w:p>
    <w:p w:rsidR="000A35F0" w:rsidRPr="000552EC" w:rsidRDefault="009815DA" w:rsidP="009815DA">
      <w:pPr>
        <w:ind w:left="851" w:hanging="851"/>
        <w:jc w:val="both"/>
        <w:rPr>
          <w:sz w:val="24"/>
          <w:szCs w:val="24"/>
        </w:rPr>
      </w:pPr>
      <w:r w:rsidRPr="000552EC">
        <w:rPr>
          <w:sz w:val="24"/>
          <w:szCs w:val="24"/>
        </w:rPr>
        <w:t>2</w:t>
      </w:r>
      <w:r w:rsidR="004A283F">
        <w:rPr>
          <w:sz w:val="24"/>
          <w:szCs w:val="24"/>
        </w:rPr>
        <w:t>4</w:t>
      </w:r>
      <w:r w:rsidRPr="000552EC">
        <w:rPr>
          <w:sz w:val="24"/>
          <w:szCs w:val="24"/>
        </w:rPr>
        <w:t>.</w:t>
      </w:r>
      <w:r w:rsidRPr="000552EC">
        <w:rPr>
          <w:sz w:val="24"/>
          <w:szCs w:val="24"/>
        </w:rPr>
        <w:tab/>
      </w:r>
      <w:r w:rsidR="000A35F0" w:rsidRPr="000552EC">
        <w:rPr>
          <w:sz w:val="24"/>
          <w:szCs w:val="24"/>
        </w:rPr>
        <w:t>DISPOSIÇÕES GERAIS</w:t>
      </w:r>
    </w:p>
    <w:p w:rsidR="000552EC" w:rsidRPr="000552EC" w:rsidRDefault="000552EC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</w:p>
    <w:p w:rsidR="000A35F0" w:rsidRPr="000552EC" w:rsidRDefault="000A35F0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  <w:r w:rsidRPr="000552EC">
        <w:rPr>
          <w:b/>
          <w:spacing w:val="74"/>
          <w:sz w:val="24"/>
          <w:szCs w:val="24"/>
        </w:rPr>
        <w:t>ANEXOS</w:t>
      </w:r>
    </w:p>
    <w:p w:rsidR="000552EC" w:rsidRPr="000552EC" w:rsidRDefault="000552EC" w:rsidP="009815DA">
      <w:pPr>
        <w:keepNext/>
        <w:spacing w:before="240" w:after="240"/>
        <w:jc w:val="center"/>
        <w:outlineLvl w:val="3"/>
        <w:rPr>
          <w:b/>
          <w:spacing w:val="74"/>
          <w:sz w:val="24"/>
          <w:szCs w:val="24"/>
        </w:rPr>
      </w:pPr>
    </w:p>
    <w:p w:rsidR="00B80B7F" w:rsidRDefault="00B80B7F" w:rsidP="00B80B7F">
      <w:pPr>
        <w:keepNext/>
        <w:ind w:left="851" w:hanging="851"/>
        <w:jc w:val="both"/>
        <w:outlineLvl w:val="0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I</w:t>
      </w:r>
      <w:r w:rsidRPr="000552EC">
        <w:rPr>
          <w:bCs/>
          <w:sz w:val="24"/>
          <w:szCs w:val="24"/>
        </w:rPr>
        <w:tab/>
      </w:r>
      <w:r w:rsidR="00493D0D" w:rsidRPr="000552EC">
        <w:rPr>
          <w:bCs/>
          <w:sz w:val="24"/>
          <w:szCs w:val="24"/>
        </w:rPr>
        <w:t>TERMO DE REFERÊNCIA</w:t>
      </w:r>
      <w:r w:rsidR="00493D0D">
        <w:rPr>
          <w:bCs/>
          <w:sz w:val="24"/>
          <w:szCs w:val="24"/>
        </w:rPr>
        <w:t xml:space="preserve"> </w:t>
      </w:r>
      <w:r w:rsidR="00493D0D" w:rsidRPr="007A196B">
        <w:rPr>
          <w:b/>
          <w:sz w:val="24"/>
          <w:szCs w:val="24"/>
          <w:lang w:eastAsia="ar-SA"/>
        </w:rPr>
        <w:t xml:space="preserve">(arquivo </w:t>
      </w:r>
      <w:r w:rsidR="00493D0D">
        <w:rPr>
          <w:b/>
          <w:sz w:val="24"/>
          <w:szCs w:val="24"/>
          <w:lang w:eastAsia="ar-SA"/>
        </w:rPr>
        <w:t>à</w:t>
      </w:r>
      <w:r w:rsidR="00493D0D" w:rsidRPr="007A196B">
        <w:rPr>
          <w:b/>
          <w:sz w:val="24"/>
          <w:szCs w:val="24"/>
          <w:lang w:eastAsia="ar-SA"/>
        </w:rPr>
        <w:t xml:space="preserve"> parte)</w:t>
      </w:r>
    </w:p>
    <w:p w:rsidR="000A35F0" w:rsidRDefault="000552EC" w:rsidP="00B80B7F">
      <w:pPr>
        <w:keepNext/>
        <w:ind w:left="851" w:hanging="851"/>
        <w:jc w:val="both"/>
        <w:outlineLvl w:val="0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I</w:t>
      </w:r>
      <w:r w:rsidR="00B80B7F">
        <w:rPr>
          <w:bCs/>
          <w:sz w:val="24"/>
          <w:szCs w:val="24"/>
        </w:rPr>
        <w:t>I</w:t>
      </w:r>
      <w:r w:rsidRPr="000552EC">
        <w:rPr>
          <w:bCs/>
          <w:sz w:val="24"/>
          <w:szCs w:val="24"/>
        </w:rPr>
        <w:tab/>
      </w:r>
      <w:r w:rsidR="00493D0D">
        <w:rPr>
          <w:bCs/>
          <w:sz w:val="24"/>
          <w:szCs w:val="24"/>
        </w:rPr>
        <w:t>ESPECIFICAÇÕES TÉCNICAS</w:t>
      </w:r>
      <w:r w:rsidR="00CE7F8C">
        <w:rPr>
          <w:bCs/>
          <w:sz w:val="24"/>
          <w:szCs w:val="24"/>
        </w:rPr>
        <w:t xml:space="preserve"> </w:t>
      </w:r>
      <w:r w:rsidR="00CE7F8C" w:rsidRPr="007A196B">
        <w:rPr>
          <w:b/>
          <w:sz w:val="24"/>
          <w:szCs w:val="24"/>
          <w:lang w:eastAsia="ar-SA"/>
        </w:rPr>
        <w:t xml:space="preserve">(arquivo </w:t>
      </w:r>
      <w:r w:rsidR="00CE7F8C">
        <w:rPr>
          <w:b/>
          <w:sz w:val="24"/>
          <w:szCs w:val="24"/>
          <w:lang w:eastAsia="ar-SA"/>
        </w:rPr>
        <w:t>à</w:t>
      </w:r>
      <w:r w:rsidR="00CE7F8C" w:rsidRPr="007A196B">
        <w:rPr>
          <w:b/>
          <w:sz w:val="24"/>
          <w:szCs w:val="24"/>
          <w:lang w:eastAsia="ar-SA"/>
        </w:rPr>
        <w:t xml:space="preserve"> parte)</w:t>
      </w:r>
    </w:p>
    <w:p w:rsidR="0018446E" w:rsidRPr="0018446E" w:rsidRDefault="0018446E" w:rsidP="00B80B7F">
      <w:pPr>
        <w:keepNext/>
        <w:ind w:left="851" w:hanging="851"/>
        <w:jc w:val="both"/>
        <w:outlineLvl w:val="0"/>
        <w:rPr>
          <w:bCs/>
          <w:sz w:val="24"/>
          <w:szCs w:val="24"/>
        </w:rPr>
      </w:pPr>
      <w:r w:rsidRPr="0018446E">
        <w:rPr>
          <w:sz w:val="24"/>
          <w:szCs w:val="24"/>
          <w:lang w:eastAsia="ar-SA"/>
        </w:rPr>
        <w:t>ANEXO I</w:t>
      </w:r>
      <w:r w:rsidR="008E0392">
        <w:rPr>
          <w:sz w:val="24"/>
          <w:szCs w:val="24"/>
          <w:lang w:eastAsia="ar-SA"/>
        </w:rPr>
        <w:t>I</w:t>
      </w:r>
      <w:r w:rsidRPr="0018446E">
        <w:rPr>
          <w:sz w:val="24"/>
          <w:szCs w:val="24"/>
          <w:lang w:eastAsia="ar-SA"/>
        </w:rPr>
        <w:t>I</w:t>
      </w:r>
      <w:r w:rsidRPr="0018446E">
        <w:rPr>
          <w:sz w:val="24"/>
          <w:szCs w:val="24"/>
          <w:lang w:eastAsia="ar-SA"/>
        </w:rPr>
        <w:tab/>
      </w:r>
      <w:r w:rsidR="00493D0D">
        <w:rPr>
          <w:bCs/>
          <w:sz w:val="24"/>
          <w:szCs w:val="24"/>
        </w:rPr>
        <w:t>MODELO DE DECLARAÇ</w:t>
      </w:r>
      <w:r w:rsidR="00F029EF">
        <w:rPr>
          <w:bCs/>
          <w:sz w:val="24"/>
          <w:szCs w:val="24"/>
        </w:rPr>
        <w:t>ÕES</w:t>
      </w:r>
    </w:p>
    <w:p w:rsidR="000A35F0" w:rsidRPr="000552EC" w:rsidRDefault="000552EC" w:rsidP="00095654">
      <w:pPr>
        <w:keepNext/>
        <w:ind w:left="1418" w:hanging="1418"/>
        <w:jc w:val="both"/>
        <w:outlineLvl w:val="0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I</w:t>
      </w:r>
      <w:r w:rsidR="008E0392">
        <w:rPr>
          <w:bCs/>
          <w:sz w:val="24"/>
          <w:szCs w:val="24"/>
        </w:rPr>
        <w:t>V</w:t>
      </w:r>
      <w:r w:rsidRPr="000552EC">
        <w:rPr>
          <w:bCs/>
          <w:sz w:val="24"/>
          <w:szCs w:val="24"/>
        </w:rPr>
        <w:tab/>
      </w:r>
      <w:r w:rsidR="00493D0D" w:rsidRPr="0018446E">
        <w:rPr>
          <w:sz w:val="24"/>
          <w:szCs w:val="24"/>
          <w:lang w:eastAsia="ar-SA"/>
        </w:rPr>
        <w:t>TERMO DE PROPOSTA</w:t>
      </w:r>
      <w:r w:rsidR="00095654">
        <w:rPr>
          <w:bCs/>
          <w:sz w:val="24"/>
          <w:szCs w:val="24"/>
        </w:rPr>
        <w:t xml:space="preserve"> </w:t>
      </w:r>
    </w:p>
    <w:p w:rsidR="000A35F0" w:rsidRPr="000552EC" w:rsidRDefault="000552EC" w:rsidP="000552EC">
      <w:pPr>
        <w:ind w:left="851" w:hanging="851"/>
        <w:jc w:val="both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 xml:space="preserve">ANEXO </w:t>
      </w:r>
      <w:r w:rsidR="00B80B7F">
        <w:rPr>
          <w:bCs/>
          <w:sz w:val="24"/>
          <w:szCs w:val="24"/>
        </w:rPr>
        <w:t>V</w:t>
      </w:r>
      <w:r w:rsidRPr="000552EC">
        <w:rPr>
          <w:bCs/>
          <w:sz w:val="24"/>
          <w:szCs w:val="24"/>
        </w:rPr>
        <w:tab/>
      </w:r>
      <w:r w:rsidR="00493D0D" w:rsidRPr="00095654">
        <w:rPr>
          <w:bCs/>
          <w:sz w:val="22"/>
          <w:szCs w:val="22"/>
        </w:rPr>
        <w:t>PLANILHA ORÇAMENTÁRIA ESTIMATIVA E PLANILHA ORÇAMENTÁRIA</w:t>
      </w:r>
    </w:p>
    <w:p w:rsidR="000A35F0" w:rsidRPr="000552EC" w:rsidRDefault="00B80B7F" w:rsidP="000552EC">
      <w:pPr>
        <w:ind w:left="851" w:hanging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ANEXO </w:t>
      </w:r>
      <w:r w:rsidR="000552EC" w:rsidRPr="000552EC">
        <w:rPr>
          <w:bCs/>
          <w:sz w:val="24"/>
          <w:szCs w:val="24"/>
        </w:rPr>
        <w:t>V</w:t>
      </w:r>
      <w:r w:rsidR="008E0392">
        <w:rPr>
          <w:bCs/>
          <w:sz w:val="24"/>
          <w:szCs w:val="24"/>
        </w:rPr>
        <w:t>I</w:t>
      </w:r>
      <w:r w:rsidR="000552EC" w:rsidRPr="000552EC">
        <w:rPr>
          <w:bCs/>
          <w:sz w:val="24"/>
          <w:szCs w:val="24"/>
        </w:rPr>
        <w:tab/>
      </w:r>
      <w:r w:rsidR="000A35F0" w:rsidRPr="000552EC">
        <w:rPr>
          <w:bCs/>
          <w:sz w:val="24"/>
          <w:szCs w:val="24"/>
        </w:rPr>
        <w:t xml:space="preserve">MINUTA DE CONTRATO </w:t>
      </w:r>
      <w:r w:rsidR="0018446E" w:rsidRPr="007A196B">
        <w:rPr>
          <w:b/>
          <w:sz w:val="24"/>
          <w:szCs w:val="24"/>
          <w:lang w:eastAsia="ar-SA"/>
        </w:rPr>
        <w:t xml:space="preserve">(arquivo </w:t>
      </w:r>
      <w:r w:rsidR="0018446E">
        <w:rPr>
          <w:b/>
          <w:sz w:val="24"/>
          <w:szCs w:val="24"/>
          <w:lang w:eastAsia="ar-SA"/>
        </w:rPr>
        <w:t>à</w:t>
      </w:r>
      <w:r w:rsidR="0018446E" w:rsidRPr="007A196B">
        <w:rPr>
          <w:b/>
          <w:sz w:val="24"/>
          <w:szCs w:val="24"/>
          <w:lang w:eastAsia="ar-SA"/>
        </w:rPr>
        <w:t xml:space="preserve"> parte)</w:t>
      </w:r>
    </w:p>
    <w:p w:rsidR="000A35F0" w:rsidRPr="000552EC" w:rsidRDefault="000552EC" w:rsidP="000552EC">
      <w:pPr>
        <w:ind w:left="851" w:hanging="851"/>
        <w:jc w:val="both"/>
        <w:rPr>
          <w:bCs/>
          <w:sz w:val="24"/>
          <w:szCs w:val="24"/>
        </w:rPr>
      </w:pPr>
      <w:r w:rsidRPr="000552EC">
        <w:rPr>
          <w:bCs/>
          <w:sz w:val="24"/>
          <w:szCs w:val="24"/>
        </w:rPr>
        <w:t>ANEXO V</w:t>
      </w:r>
      <w:r w:rsidR="008E0392">
        <w:rPr>
          <w:bCs/>
          <w:sz w:val="24"/>
          <w:szCs w:val="24"/>
        </w:rPr>
        <w:t>I</w:t>
      </w:r>
      <w:r w:rsidR="00B80B7F">
        <w:rPr>
          <w:bCs/>
          <w:sz w:val="24"/>
          <w:szCs w:val="24"/>
        </w:rPr>
        <w:t>I</w:t>
      </w:r>
      <w:r w:rsidRPr="000552EC">
        <w:rPr>
          <w:bCs/>
          <w:sz w:val="24"/>
          <w:szCs w:val="24"/>
        </w:rPr>
        <w:tab/>
      </w:r>
      <w:r w:rsidR="000A35F0" w:rsidRPr="000552EC">
        <w:rPr>
          <w:bCs/>
          <w:sz w:val="24"/>
          <w:szCs w:val="24"/>
        </w:rPr>
        <w:t>GUIA DE RETIRADA DE EDITAL</w:t>
      </w:r>
    </w:p>
    <w:p w:rsidR="000552EC" w:rsidRDefault="000552EC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0A35F0" w:rsidRPr="000A35F0" w:rsidRDefault="000A35F0" w:rsidP="000A35F0">
      <w:pPr>
        <w:keepNext/>
        <w:autoSpaceDE w:val="0"/>
        <w:autoSpaceDN w:val="0"/>
        <w:adjustRightInd w:val="0"/>
        <w:spacing w:before="240" w:after="240"/>
        <w:jc w:val="center"/>
        <w:outlineLvl w:val="3"/>
        <w:rPr>
          <w:b/>
          <w:sz w:val="24"/>
          <w:szCs w:val="24"/>
        </w:rPr>
      </w:pPr>
      <w:r w:rsidRPr="000A35F0">
        <w:rPr>
          <w:b/>
          <w:sz w:val="24"/>
          <w:szCs w:val="24"/>
        </w:rPr>
        <w:lastRenderedPageBreak/>
        <w:t xml:space="preserve">PREGÃO ELETRÔNICO </w:t>
      </w:r>
    </w:p>
    <w:p w:rsidR="000A35F0" w:rsidRPr="000A35F0" w:rsidRDefault="000A35F0" w:rsidP="002B011F">
      <w:pPr>
        <w:spacing w:before="240" w:after="240"/>
        <w:jc w:val="center"/>
        <w:rPr>
          <w:b/>
          <w:bCs/>
          <w:sz w:val="24"/>
          <w:szCs w:val="24"/>
        </w:rPr>
      </w:pPr>
      <w:r w:rsidRPr="000A35F0">
        <w:rPr>
          <w:b/>
          <w:bCs/>
          <w:sz w:val="24"/>
          <w:szCs w:val="24"/>
        </w:rPr>
        <w:t xml:space="preserve">EDITAL Nº </w:t>
      </w:r>
      <w:r w:rsidR="00696951">
        <w:rPr>
          <w:b/>
          <w:bCs/>
          <w:sz w:val="24"/>
          <w:szCs w:val="24"/>
        </w:rPr>
        <w:t>05</w:t>
      </w:r>
      <w:r w:rsidR="002B011F" w:rsidRPr="00696951">
        <w:rPr>
          <w:b/>
          <w:bCs/>
          <w:sz w:val="24"/>
          <w:szCs w:val="24"/>
        </w:rPr>
        <w:t>/2015</w:t>
      </w:r>
    </w:p>
    <w:p w:rsidR="002B011F" w:rsidRPr="00C50BFF" w:rsidRDefault="002B011F" w:rsidP="002B011F">
      <w:pPr>
        <w:suppressAutoHyphens/>
        <w:spacing w:before="240" w:after="240"/>
        <w:jc w:val="both"/>
        <w:rPr>
          <w:b/>
          <w:bCs/>
          <w:sz w:val="24"/>
          <w:szCs w:val="24"/>
          <w:lang w:eastAsia="ar-SA"/>
        </w:rPr>
      </w:pPr>
      <w:r>
        <w:rPr>
          <w:b/>
          <w:sz w:val="24"/>
          <w:szCs w:val="24"/>
          <w:u w:val="single"/>
          <w:lang w:eastAsia="ar-SA"/>
        </w:rPr>
        <w:t>PROCESSO Nº</w:t>
      </w:r>
      <w:r w:rsidRPr="002B011F">
        <w:rPr>
          <w:b/>
          <w:sz w:val="24"/>
          <w:szCs w:val="24"/>
          <w:lang w:eastAsia="ar-SA"/>
        </w:rPr>
        <w:t>:</w:t>
      </w:r>
      <w:r w:rsidRPr="002B011F">
        <w:rPr>
          <w:b/>
          <w:sz w:val="24"/>
          <w:szCs w:val="24"/>
          <w:lang w:eastAsia="ar-SA"/>
        </w:rPr>
        <w:tab/>
      </w:r>
      <w:r w:rsidRPr="00F106C2">
        <w:rPr>
          <w:b/>
          <w:bCs/>
          <w:sz w:val="24"/>
          <w:szCs w:val="24"/>
          <w:lang w:eastAsia="ar-SA"/>
        </w:rPr>
        <w:t>59540.000</w:t>
      </w:r>
      <w:r w:rsidR="00DB4C1C">
        <w:rPr>
          <w:b/>
          <w:bCs/>
          <w:sz w:val="24"/>
          <w:szCs w:val="24"/>
          <w:lang w:eastAsia="ar-SA"/>
        </w:rPr>
        <w:t>296</w:t>
      </w:r>
      <w:r w:rsidRPr="00F106C2">
        <w:rPr>
          <w:b/>
          <w:bCs/>
          <w:sz w:val="24"/>
          <w:szCs w:val="24"/>
          <w:lang w:eastAsia="ar-SA"/>
        </w:rPr>
        <w:t>/2015-</w:t>
      </w:r>
      <w:r w:rsidR="00DB4C1C">
        <w:rPr>
          <w:b/>
          <w:bCs/>
          <w:sz w:val="24"/>
          <w:szCs w:val="24"/>
          <w:lang w:eastAsia="ar-SA"/>
        </w:rPr>
        <w:t>99</w:t>
      </w:r>
    </w:p>
    <w:p w:rsidR="002B011F" w:rsidRPr="00696951" w:rsidRDefault="002B011F" w:rsidP="002B011F">
      <w:pPr>
        <w:tabs>
          <w:tab w:val="left" w:pos="2694"/>
          <w:tab w:val="left" w:pos="3438"/>
        </w:tabs>
        <w:suppressAutoHyphens/>
        <w:spacing w:before="240" w:after="240"/>
        <w:jc w:val="both"/>
        <w:rPr>
          <w:sz w:val="24"/>
          <w:szCs w:val="24"/>
          <w:lang w:eastAsia="ar-SA"/>
        </w:rPr>
      </w:pPr>
      <w:r w:rsidRPr="00C50BFF">
        <w:rPr>
          <w:b/>
          <w:sz w:val="24"/>
          <w:szCs w:val="24"/>
          <w:u w:val="single"/>
          <w:lang w:eastAsia="ar-SA"/>
        </w:rPr>
        <w:t>DATA/HORA PARA INCLUSÃO DAS PROPOSTAS</w:t>
      </w:r>
      <w:r w:rsidRPr="00AB687F">
        <w:rPr>
          <w:b/>
          <w:sz w:val="24"/>
          <w:szCs w:val="24"/>
          <w:lang w:eastAsia="ar-SA"/>
        </w:rPr>
        <w:t>:</w:t>
      </w:r>
      <w:r w:rsidRPr="00C50BFF">
        <w:rPr>
          <w:b/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 xml:space="preserve">A partir da disponibilização do Edital no sítio </w:t>
      </w:r>
      <w:r w:rsidRPr="00C50BFF">
        <w:rPr>
          <w:b/>
          <w:sz w:val="24"/>
          <w:szCs w:val="24"/>
          <w:lang w:eastAsia="ar-SA"/>
        </w:rPr>
        <w:t>www.comprasnet.gov.br</w:t>
      </w:r>
      <w:r w:rsidRPr="00C50BFF">
        <w:rPr>
          <w:color w:val="000000"/>
          <w:sz w:val="24"/>
          <w:szCs w:val="24"/>
          <w:lang w:eastAsia="ar-SA"/>
        </w:rPr>
        <w:t xml:space="preserve"> até </w:t>
      </w:r>
      <w:r w:rsidRPr="00C50BFF">
        <w:rPr>
          <w:b/>
          <w:color w:val="000000"/>
          <w:sz w:val="24"/>
          <w:szCs w:val="24"/>
          <w:lang w:eastAsia="ar-SA"/>
        </w:rPr>
        <w:t>às 0</w:t>
      </w:r>
      <w:r w:rsidR="00531674">
        <w:rPr>
          <w:b/>
          <w:color w:val="000000"/>
          <w:sz w:val="24"/>
          <w:szCs w:val="24"/>
          <w:lang w:eastAsia="ar-SA"/>
        </w:rPr>
        <w:t>8</w:t>
      </w:r>
      <w:r w:rsidRPr="00C50BFF">
        <w:rPr>
          <w:b/>
          <w:color w:val="000000"/>
          <w:sz w:val="24"/>
          <w:szCs w:val="24"/>
          <w:lang w:eastAsia="ar-SA"/>
        </w:rPr>
        <w:t>h</w:t>
      </w:r>
      <w:r w:rsidR="00531674">
        <w:rPr>
          <w:b/>
          <w:color w:val="000000"/>
          <w:sz w:val="24"/>
          <w:szCs w:val="24"/>
          <w:lang w:eastAsia="ar-SA"/>
        </w:rPr>
        <w:t xml:space="preserve"> 5</w:t>
      </w:r>
      <w:r w:rsidRPr="00C50BFF">
        <w:rPr>
          <w:b/>
          <w:color w:val="000000"/>
          <w:sz w:val="24"/>
          <w:szCs w:val="24"/>
          <w:lang w:eastAsia="ar-SA"/>
        </w:rPr>
        <w:t>9min (o</w:t>
      </w:r>
      <w:r w:rsidR="00531674">
        <w:rPr>
          <w:b/>
          <w:color w:val="000000"/>
          <w:sz w:val="24"/>
          <w:szCs w:val="24"/>
          <w:lang w:eastAsia="ar-SA"/>
        </w:rPr>
        <w:t>ito</w:t>
      </w:r>
      <w:r w:rsidRPr="00C50BFF">
        <w:rPr>
          <w:b/>
          <w:color w:val="000000"/>
          <w:sz w:val="24"/>
          <w:szCs w:val="24"/>
          <w:lang w:eastAsia="ar-SA"/>
        </w:rPr>
        <w:t xml:space="preserve"> horas e </w:t>
      </w:r>
      <w:r w:rsidR="00531674">
        <w:rPr>
          <w:b/>
          <w:color w:val="000000"/>
          <w:sz w:val="24"/>
          <w:szCs w:val="24"/>
          <w:lang w:eastAsia="ar-SA"/>
        </w:rPr>
        <w:t>c</w:t>
      </w:r>
      <w:r w:rsidRPr="00C50BFF">
        <w:rPr>
          <w:b/>
          <w:color w:val="000000"/>
          <w:sz w:val="24"/>
          <w:szCs w:val="24"/>
          <w:lang w:eastAsia="ar-SA"/>
        </w:rPr>
        <w:t>in</w:t>
      </w:r>
      <w:r w:rsidR="00531674">
        <w:rPr>
          <w:b/>
          <w:color w:val="000000"/>
          <w:sz w:val="24"/>
          <w:szCs w:val="24"/>
          <w:lang w:eastAsia="ar-SA"/>
        </w:rPr>
        <w:t>qu</w:t>
      </w:r>
      <w:r w:rsidRPr="00C50BFF">
        <w:rPr>
          <w:b/>
          <w:color w:val="000000"/>
          <w:sz w:val="24"/>
          <w:szCs w:val="24"/>
          <w:lang w:eastAsia="ar-SA"/>
        </w:rPr>
        <w:t>e</w:t>
      </w:r>
      <w:r w:rsidR="00531674">
        <w:rPr>
          <w:b/>
          <w:color w:val="000000"/>
          <w:sz w:val="24"/>
          <w:szCs w:val="24"/>
          <w:lang w:eastAsia="ar-SA"/>
        </w:rPr>
        <w:t>nta</w:t>
      </w:r>
      <w:r w:rsidRPr="00C50BFF">
        <w:rPr>
          <w:b/>
          <w:color w:val="000000"/>
          <w:sz w:val="24"/>
          <w:szCs w:val="24"/>
          <w:lang w:eastAsia="ar-SA"/>
        </w:rPr>
        <w:t xml:space="preserve"> e nove minutos), </w:t>
      </w:r>
      <w:r w:rsidRPr="00696951">
        <w:rPr>
          <w:b/>
          <w:sz w:val="24"/>
          <w:szCs w:val="24"/>
          <w:lang w:eastAsia="ar-SA"/>
        </w:rPr>
        <w:t xml:space="preserve">do dia </w:t>
      </w:r>
      <w:r w:rsidR="00531674" w:rsidRPr="00696951">
        <w:rPr>
          <w:b/>
          <w:sz w:val="24"/>
          <w:szCs w:val="24"/>
          <w:lang w:eastAsia="ar-SA"/>
        </w:rPr>
        <w:t>1</w:t>
      </w:r>
      <w:r w:rsidR="005275DB" w:rsidRPr="00696951">
        <w:rPr>
          <w:b/>
          <w:sz w:val="24"/>
          <w:szCs w:val="24"/>
          <w:lang w:eastAsia="ar-SA"/>
        </w:rPr>
        <w:t>8</w:t>
      </w:r>
      <w:r w:rsidRPr="00696951">
        <w:rPr>
          <w:b/>
          <w:sz w:val="24"/>
          <w:szCs w:val="24"/>
          <w:lang w:eastAsia="ar-SA"/>
        </w:rPr>
        <w:t xml:space="preserve"> de </w:t>
      </w:r>
      <w:r w:rsidR="00696951" w:rsidRPr="00696951">
        <w:rPr>
          <w:b/>
          <w:sz w:val="24"/>
          <w:szCs w:val="24"/>
          <w:lang w:eastAsia="ar-SA"/>
        </w:rPr>
        <w:t>junh</w:t>
      </w:r>
      <w:r w:rsidR="00531674" w:rsidRPr="00696951">
        <w:rPr>
          <w:b/>
          <w:sz w:val="24"/>
          <w:szCs w:val="24"/>
          <w:lang w:eastAsia="ar-SA"/>
        </w:rPr>
        <w:t>o</w:t>
      </w:r>
      <w:r w:rsidRPr="00696951">
        <w:rPr>
          <w:b/>
          <w:sz w:val="24"/>
          <w:szCs w:val="24"/>
          <w:lang w:eastAsia="ar-SA"/>
        </w:rPr>
        <w:t xml:space="preserve"> de 2015</w:t>
      </w:r>
      <w:r w:rsidRPr="00696951">
        <w:rPr>
          <w:sz w:val="24"/>
          <w:szCs w:val="24"/>
          <w:lang w:eastAsia="ar-SA"/>
        </w:rPr>
        <w:t>, respeitado o interregno mínimo de 08 (oito) dias úteis para divulgação da licitação.</w:t>
      </w:r>
    </w:p>
    <w:p w:rsidR="002B011F" w:rsidRPr="00696951" w:rsidRDefault="002B011F" w:rsidP="002B011F">
      <w:pPr>
        <w:suppressAutoHyphens/>
        <w:spacing w:before="240" w:after="240"/>
        <w:jc w:val="both"/>
        <w:rPr>
          <w:b/>
          <w:sz w:val="24"/>
          <w:szCs w:val="24"/>
          <w:lang w:eastAsia="ar-SA"/>
        </w:rPr>
      </w:pPr>
      <w:r w:rsidRPr="00696951">
        <w:rPr>
          <w:b/>
          <w:sz w:val="24"/>
          <w:szCs w:val="24"/>
          <w:u w:val="single"/>
          <w:lang w:eastAsia="ar-SA"/>
        </w:rPr>
        <w:t>DATA/HORA DE DIVULGAÇÃO DAS PROPOSTAS (INICIO DA SESSÃO PÚBLICA)</w:t>
      </w:r>
      <w:r w:rsidRPr="00696951">
        <w:rPr>
          <w:b/>
          <w:sz w:val="24"/>
          <w:szCs w:val="24"/>
          <w:lang w:eastAsia="ar-SA"/>
        </w:rPr>
        <w:t xml:space="preserve">: a partir das 09h (nove horas), do dia </w:t>
      </w:r>
      <w:r w:rsidR="00696951" w:rsidRPr="00696951">
        <w:rPr>
          <w:b/>
          <w:sz w:val="22"/>
          <w:szCs w:val="22"/>
          <w:lang w:eastAsia="ar-SA"/>
        </w:rPr>
        <w:t>18</w:t>
      </w:r>
      <w:r w:rsidR="00DB4C1C" w:rsidRPr="00696951">
        <w:rPr>
          <w:b/>
          <w:sz w:val="22"/>
          <w:szCs w:val="22"/>
          <w:lang w:eastAsia="ar-SA"/>
        </w:rPr>
        <w:t xml:space="preserve"> de </w:t>
      </w:r>
      <w:r w:rsidR="00696951" w:rsidRPr="00696951">
        <w:rPr>
          <w:b/>
          <w:sz w:val="22"/>
          <w:szCs w:val="22"/>
          <w:lang w:eastAsia="ar-SA"/>
        </w:rPr>
        <w:t>junho</w:t>
      </w:r>
      <w:r w:rsidR="00DB4C1C" w:rsidRPr="00696951">
        <w:rPr>
          <w:b/>
          <w:sz w:val="22"/>
          <w:szCs w:val="22"/>
          <w:lang w:eastAsia="ar-SA"/>
        </w:rPr>
        <w:t xml:space="preserve"> de 2015</w:t>
      </w:r>
      <w:r w:rsidRPr="00696951">
        <w:rPr>
          <w:b/>
          <w:sz w:val="24"/>
          <w:szCs w:val="24"/>
          <w:lang w:eastAsia="ar-SA"/>
        </w:rPr>
        <w:t>.</w:t>
      </w:r>
    </w:p>
    <w:p w:rsidR="002B011F" w:rsidRPr="00C50BFF" w:rsidRDefault="002B011F" w:rsidP="002B011F">
      <w:pPr>
        <w:suppressAutoHyphens/>
        <w:spacing w:before="240" w:after="240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Local:</w:t>
      </w:r>
      <w:r w:rsidRPr="00C50BFF">
        <w:rPr>
          <w:b/>
          <w:sz w:val="24"/>
          <w:szCs w:val="24"/>
          <w:lang w:eastAsia="ar-SA"/>
        </w:rPr>
        <w:t xml:space="preserve"> www.comprasnet.gov.br</w:t>
      </w:r>
    </w:p>
    <w:p w:rsidR="000A35F0" w:rsidRPr="000A35F0" w:rsidRDefault="000A35F0" w:rsidP="002B011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0A35F0">
        <w:rPr>
          <w:b/>
          <w:sz w:val="24"/>
          <w:szCs w:val="24"/>
        </w:rPr>
        <w:t>1.</w:t>
      </w:r>
      <w:r w:rsidRPr="000A35F0">
        <w:rPr>
          <w:bCs/>
          <w:sz w:val="24"/>
          <w:szCs w:val="24"/>
        </w:rPr>
        <w:t xml:space="preserve"> </w:t>
      </w:r>
      <w:r w:rsidRPr="000A35F0">
        <w:rPr>
          <w:bCs/>
          <w:sz w:val="24"/>
          <w:szCs w:val="24"/>
        </w:rPr>
        <w:tab/>
      </w:r>
      <w:r w:rsidRPr="000A35F0">
        <w:rPr>
          <w:b/>
          <w:sz w:val="24"/>
          <w:szCs w:val="24"/>
        </w:rPr>
        <w:t>OBJETO/LEGISLAÇÃO</w:t>
      </w:r>
    </w:p>
    <w:p w:rsidR="000A35F0" w:rsidRPr="000A35F0" w:rsidRDefault="002B011F" w:rsidP="002B011F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2B011F">
        <w:rPr>
          <w:sz w:val="24"/>
          <w:szCs w:val="24"/>
        </w:rPr>
        <w:t>1.1.</w:t>
      </w:r>
      <w:r w:rsidRPr="002B011F">
        <w:rPr>
          <w:sz w:val="24"/>
          <w:szCs w:val="24"/>
        </w:rPr>
        <w:tab/>
      </w:r>
      <w:r w:rsidRPr="002B011F">
        <w:rPr>
          <w:b/>
          <w:bCs/>
          <w:sz w:val="24"/>
          <w:szCs w:val="24"/>
          <w:lang w:eastAsia="ar-SA"/>
        </w:rPr>
        <w:t xml:space="preserve">A </w:t>
      </w:r>
      <w:r w:rsidRPr="002B011F">
        <w:rPr>
          <w:b/>
          <w:sz w:val="24"/>
          <w:szCs w:val="24"/>
          <w:lang w:eastAsia="ar-SA"/>
        </w:rPr>
        <w:t xml:space="preserve">COMPANHIA DE DESENVOLVIMENTO DOS VALES DO SÃO FRANCISCO E DO PARNAÍBA - </w:t>
      </w:r>
      <w:r w:rsidR="00B9012D">
        <w:rPr>
          <w:b/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, por intermédio de sua Secretaria Regional de Licitações – 4ª/SL, </w:t>
      </w:r>
      <w:r w:rsidR="002E188C">
        <w:rPr>
          <w:sz w:val="24"/>
          <w:szCs w:val="24"/>
          <w:lang w:eastAsia="ar-SA"/>
        </w:rPr>
        <w:t>da 4ª Superintendência Regional – 4ª SR</w:t>
      </w:r>
      <w:r w:rsidR="007E7F8C">
        <w:rPr>
          <w:sz w:val="24"/>
          <w:szCs w:val="24"/>
          <w:lang w:eastAsia="ar-SA"/>
        </w:rPr>
        <w:t xml:space="preserve"> torna</w:t>
      </w:r>
      <w:r w:rsidRPr="00C50BFF">
        <w:rPr>
          <w:sz w:val="24"/>
          <w:szCs w:val="24"/>
          <w:lang w:eastAsia="ar-SA"/>
        </w:rPr>
        <w:t xml:space="preserve"> público para conhecimento dos interessados que na data, horário e local estabelecido</w:t>
      </w:r>
      <w:r w:rsidR="00DB4C1C">
        <w:rPr>
          <w:sz w:val="24"/>
          <w:szCs w:val="24"/>
          <w:lang w:eastAsia="ar-SA"/>
        </w:rPr>
        <w:t>s</w:t>
      </w:r>
      <w:r w:rsidRPr="00C50BFF">
        <w:rPr>
          <w:sz w:val="24"/>
          <w:szCs w:val="24"/>
          <w:lang w:eastAsia="ar-SA"/>
        </w:rPr>
        <w:t xml:space="preserve"> no presente Edital, fará realizar licitação objetivando a </w:t>
      </w:r>
      <w:r w:rsidR="00DB4C1C">
        <w:rPr>
          <w:sz w:val="24"/>
          <w:szCs w:val="24"/>
          <w:lang w:eastAsia="ar-SA"/>
        </w:rPr>
        <w:t>a</w:t>
      </w:r>
      <w:r w:rsidR="00DB4C1C" w:rsidRPr="008D64DF">
        <w:rPr>
          <w:sz w:val="24"/>
        </w:rPr>
        <w:t xml:space="preserve">quisição de 04 (quatro) conjuntos de </w:t>
      </w:r>
      <w:proofErr w:type="spellStart"/>
      <w:r w:rsidR="00DB4C1C" w:rsidRPr="008D64DF">
        <w:rPr>
          <w:sz w:val="24"/>
        </w:rPr>
        <w:t>motobombas</w:t>
      </w:r>
      <w:proofErr w:type="spellEnd"/>
      <w:r w:rsidR="00DB4C1C" w:rsidRPr="008D64DF">
        <w:rPr>
          <w:sz w:val="24"/>
        </w:rPr>
        <w:t xml:space="preserve"> com motor a combustão diesel, montadas sobre carretas, visando reforçar a</w:t>
      </w:r>
      <w:r w:rsidR="00DB4C1C" w:rsidRPr="00353004">
        <w:rPr>
          <w:sz w:val="24"/>
        </w:rPr>
        <w:t xml:space="preserve"> capacidade de operação dos sistemas de bombeamento dos perímetros i</w:t>
      </w:r>
      <w:r w:rsidR="00DB4C1C">
        <w:rPr>
          <w:sz w:val="24"/>
        </w:rPr>
        <w:t>rrigados de Propriá, Cotinguiba/</w:t>
      </w:r>
      <w:r w:rsidR="00DB4C1C" w:rsidRPr="00353004">
        <w:rPr>
          <w:sz w:val="24"/>
        </w:rPr>
        <w:t>Pindoba e Betume, localizados nos municípios de Propriá, Telha, Cedro de São João, Neópolis, Japoatã, Ilha das Flores e Pacatuba, no estado de Sergipe</w:t>
      </w:r>
      <w:r w:rsidR="000729AB">
        <w:rPr>
          <w:sz w:val="24"/>
        </w:rPr>
        <w:t>.</w:t>
      </w:r>
    </w:p>
    <w:p w:rsidR="000A35F0" w:rsidRPr="000A35F0" w:rsidRDefault="002B011F" w:rsidP="002B011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Esta licitação, na modalidade de </w:t>
      </w:r>
      <w:r w:rsidR="000A35F0" w:rsidRPr="000A35F0">
        <w:rPr>
          <w:b/>
          <w:sz w:val="24"/>
          <w:szCs w:val="24"/>
        </w:rPr>
        <w:t xml:space="preserve">PREGÃO ELETRÔNICO </w:t>
      </w:r>
      <w:r w:rsidR="000A35F0" w:rsidRPr="000A35F0">
        <w:rPr>
          <w:sz w:val="24"/>
          <w:szCs w:val="24"/>
        </w:rPr>
        <w:t xml:space="preserve">e do tipo </w:t>
      </w:r>
      <w:r w:rsidR="000A35F0" w:rsidRPr="000A35F0">
        <w:rPr>
          <w:b/>
          <w:sz w:val="24"/>
          <w:szCs w:val="24"/>
        </w:rPr>
        <w:t xml:space="preserve">MENOR PREÇO </w:t>
      </w:r>
      <w:r w:rsidR="008D155B">
        <w:rPr>
          <w:b/>
          <w:sz w:val="24"/>
          <w:szCs w:val="24"/>
        </w:rPr>
        <w:t xml:space="preserve">GLOBAL </w:t>
      </w:r>
      <w:r w:rsidR="006F57C3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TE</w:t>
      </w:r>
      <w:r w:rsidR="006F57C3">
        <w:rPr>
          <w:b/>
          <w:sz w:val="24"/>
          <w:szCs w:val="24"/>
        </w:rPr>
        <w:t>M</w:t>
      </w:r>
      <w:r w:rsidR="000A35F0" w:rsidRPr="000A35F0">
        <w:rPr>
          <w:b/>
          <w:sz w:val="24"/>
          <w:szCs w:val="24"/>
        </w:rPr>
        <w:t xml:space="preserve">, </w:t>
      </w:r>
      <w:r w:rsidRPr="00C50BFF">
        <w:rPr>
          <w:bCs/>
          <w:sz w:val="24"/>
          <w:szCs w:val="24"/>
          <w:lang w:eastAsia="ar-SA"/>
        </w:rPr>
        <w:t xml:space="preserve">observará as condições estabelecidas no presente Edital e seus Anexos, bem como os preceitos do direito público, em especial as disposições da Lei 10.520/2002, </w:t>
      </w:r>
      <w:r>
        <w:rPr>
          <w:bCs/>
          <w:sz w:val="24"/>
          <w:szCs w:val="24"/>
          <w:lang w:eastAsia="ar-SA"/>
        </w:rPr>
        <w:t>dos Decretos 2.271</w:t>
      </w:r>
      <w:r w:rsidRPr="00C50BFF">
        <w:rPr>
          <w:bCs/>
          <w:sz w:val="24"/>
          <w:szCs w:val="24"/>
          <w:lang w:eastAsia="ar-SA"/>
        </w:rPr>
        <w:t>/1</w:t>
      </w:r>
      <w:r>
        <w:rPr>
          <w:bCs/>
          <w:sz w:val="24"/>
          <w:szCs w:val="24"/>
          <w:lang w:eastAsia="ar-SA"/>
        </w:rPr>
        <w:t>9</w:t>
      </w:r>
      <w:r w:rsidRPr="00C50BFF">
        <w:rPr>
          <w:bCs/>
          <w:sz w:val="24"/>
          <w:szCs w:val="24"/>
          <w:lang w:eastAsia="ar-SA"/>
        </w:rPr>
        <w:t>97</w:t>
      </w:r>
      <w:r>
        <w:rPr>
          <w:bCs/>
          <w:sz w:val="24"/>
          <w:szCs w:val="24"/>
          <w:lang w:eastAsia="ar-SA"/>
        </w:rPr>
        <w:t>, 3.722/2001 e</w:t>
      </w:r>
      <w:r w:rsidRPr="00C50BFF">
        <w:rPr>
          <w:bCs/>
          <w:sz w:val="24"/>
          <w:szCs w:val="24"/>
          <w:lang w:eastAsia="ar-SA"/>
        </w:rPr>
        <w:t xml:space="preserve"> 5.450/2005, da Lei Complementar 123/2006, subsidiariame</w:t>
      </w:r>
      <w:r>
        <w:rPr>
          <w:bCs/>
          <w:sz w:val="24"/>
          <w:szCs w:val="24"/>
          <w:lang w:eastAsia="ar-SA"/>
        </w:rPr>
        <w:t xml:space="preserve">nte dos dispositivos da Lei </w:t>
      </w:r>
      <w:r w:rsidRPr="00C50BFF">
        <w:rPr>
          <w:bCs/>
          <w:sz w:val="24"/>
          <w:szCs w:val="24"/>
          <w:lang w:eastAsia="ar-SA"/>
        </w:rPr>
        <w:t>8.666/</w:t>
      </w:r>
      <w:r>
        <w:rPr>
          <w:bCs/>
          <w:sz w:val="24"/>
          <w:szCs w:val="24"/>
          <w:lang w:eastAsia="ar-SA"/>
        </w:rPr>
        <w:t>19</w:t>
      </w:r>
      <w:r w:rsidRPr="00C50BFF">
        <w:rPr>
          <w:bCs/>
          <w:sz w:val="24"/>
          <w:szCs w:val="24"/>
          <w:lang w:eastAsia="ar-SA"/>
        </w:rPr>
        <w:t>93 e suas</w:t>
      </w:r>
      <w:r w:rsidR="00132ABD">
        <w:rPr>
          <w:bCs/>
          <w:sz w:val="24"/>
          <w:szCs w:val="24"/>
          <w:lang w:eastAsia="ar-SA"/>
        </w:rPr>
        <w:t xml:space="preserve"> alterações posteriores</w:t>
      </w:r>
      <w:r>
        <w:rPr>
          <w:bCs/>
          <w:sz w:val="24"/>
          <w:szCs w:val="24"/>
          <w:lang w:eastAsia="ar-SA"/>
        </w:rPr>
        <w:t xml:space="preserve"> </w:t>
      </w:r>
      <w:r w:rsidRPr="00C50BFF">
        <w:rPr>
          <w:bCs/>
          <w:sz w:val="24"/>
          <w:szCs w:val="24"/>
          <w:lang w:eastAsia="ar-SA"/>
        </w:rPr>
        <w:t>e demai</w:t>
      </w:r>
      <w:r>
        <w:rPr>
          <w:bCs/>
          <w:sz w:val="24"/>
          <w:szCs w:val="24"/>
          <w:lang w:eastAsia="ar-SA"/>
        </w:rPr>
        <w:t>s cominações legais aplicáveis</w:t>
      </w:r>
      <w:r w:rsidR="00132ABD">
        <w:rPr>
          <w:bCs/>
          <w:sz w:val="24"/>
          <w:szCs w:val="24"/>
          <w:lang w:eastAsia="ar-SA"/>
        </w:rPr>
        <w:t>.</w:t>
      </w:r>
    </w:p>
    <w:p w:rsidR="000A35F0" w:rsidRPr="000A35F0" w:rsidRDefault="000A35F0" w:rsidP="00132ABD">
      <w:pPr>
        <w:tabs>
          <w:tab w:val="left" w:pos="1985"/>
          <w:tab w:val="left" w:pos="3686"/>
        </w:tabs>
        <w:autoSpaceDE w:val="0"/>
        <w:spacing w:before="240" w:after="240"/>
        <w:ind w:left="851" w:hanging="851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1.3.</w:t>
      </w:r>
      <w:r w:rsidRPr="000A35F0">
        <w:rPr>
          <w:sz w:val="24"/>
          <w:szCs w:val="24"/>
        </w:rPr>
        <w:tab/>
      </w:r>
      <w:r w:rsidR="00D04723" w:rsidRPr="00C50BFF">
        <w:rPr>
          <w:sz w:val="24"/>
          <w:szCs w:val="24"/>
          <w:lang w:eastAsia="ar-SA"/>
        </w:rPr>
        <w:t xml:space="preserve">O Edital e seus Anexos encontram-se à disposição dos interessados, para consulta, na Secretaria Regional de Licitações – 4ª/SL, localizada no Edifício Sede da </w:t>
      </w:r>
      <w:r w:rsidR="00B9012D">
        <w:rPr>
          <w:sz w:val="24"/>
          <w:szCs w:val="24"/>
          <w:lang w:eastAsia="ar-SA"/>
        </w:rPr>
        <w:t>Codevasf</w:t>
      </w:r>
      <w:r w:rsidR="00D04723">
        <w:rPr>
          <w:sz w:val="24"/>
          <w:szCs w:val="24"/>
          <w:lang w:eastAsia="ar-SA"/>
        </w:rPr>
        <w:t>– 4ª S</w:t>
      </w:r>
      <w:r w:rsidR="00547D15">
        <w:rPr>
          <w:sz w:val="24"/>
          <w:szCs w:val="24"/>
          <w:lang w:eastAsia="ar-SA"/>
        </w:rPr>
        <w:t xml:space="preserve">uperintendência </w:t>
      </w:r>
      <w:r w:rsidR="00C82CEF">
        <w:rPr>
          <w:sz w:val="24"/>
          <w:szCs w:val="24"/>
          <w:lang w:eastAsia="ar-SA"/>
        </w:rPr>
        <w:t>Regional</w:t>
      </w:r>
      <w:r w:rsidR="002E188C">
        <w:rPr>
          <w:sz w:val="24"/>
          <w:szCs w:val="24"/>
          <w:lang w:eastAsia="ar-SA"/>
        </w:rPr>
        <w:t xml:space="preserve"> – 4ª SR</w:t>
      </w:r>
      <w:r w:rsidR="00C82CEF">
        <w:rPr>
          <w:sz w:val="24"/>
          <w:szCs w:val="24"/>
          <w:lang w:eastAsia="ar-SA"/>
        </w:rPr>
        <w:t>,</w:t>
      </w:r>
      <w:r w:rsidR="00C82CEF" w:rsidRPr="00C50BFF">
        <w:rPr>
          <w:sz w:val="24"/>
          <w:szCs w:val="24"/>
          <w:lang w:eastAsia="ar-SA"/>
        </w:rPr>
        <w:t xml:space="preserve"> na Av. Beira</w:t>
      </w:r>
      <w:r w:rsidR="00D04723" w:rsidRPr="00C50BFF">
        <w:rPr>
          <w:sz w:val="24"/>
          <w:szCs w:val="24"/>
          <w:lang w:eastAsia="ar-SA"/>
        </w:rPr>
        <w:t xml:space="preserve"> Mar, 2.150, Bairro Jardins - </w:t>
      </w:r>
      <w:proofErr w:type="spellStart"/>
      <w:r w:rsidR="00D04723" w:rsidRPr="00C50BFF">
        <w:rPr>
          <w:sz w:val="24"/>
          <w:szCs w:val="24"/>
          <w:lang w:eastAsia="ar-SA"/>
        </w:rPr>
        <w:t>Aracaju-S</w:t>
      </w:r>
      <w:r w:rsidR="00DB4C1C">
        <w:rPr>
          <w:sz w:val="24"/>
          <w:szCs w:val="24"/>
          <w:lang w:eastAsia="ar-SA"/>
        </w:rPr>
        <w:t>E</w:t>
      </w:r>
      <w:proofErr w:type="spellEnd"/>
      <w:r w:rsidR="00D04723" w:rsidRPr="00C50BFF">
        <w:rPr>
          <w:sz w:val="24"/>
          <w:szCs w:val="24"/>
          <w:lang w:eastAsia="ar-SA"/>
        </w:rPr>
        <w:t>, Fone (79) 3226-8811 e Fax (79) 3226-88</w:t>
      </w:r>
      <w:r w:rsidR="00D04723">
        <w:rPr>
          <w:sz w:val="24"/>
          <w:szCs w:val="24"/>
          <w:lang w:eastAsia="ar-SA"/>
        </w:rPr>
        <w:t>25</w:t>
      </w:r>
      <w:r w:rsidR="00D04723" w:rsidRPr="00C50BFF">
        <w:rPr>
          <w:sz w:val="24"/>
          <w:szCs w:val="24"/>
          <w:lang w:eastAsia="ar-SA"/>
        </w:rPr>
        <w:t xml:space="preserve">, </w:t>
      </w:r>
      <w:r w:rsidR="00D04723">
        <w:rPr>
          <w:sz w:val="24"/>
          <w:szCs w:val="24"/>
          <w:lang w:eastAsia="ar-SA"/>
        </w:rPr>
        <w:t>dev</w:t>
      </w:r>
      <w:r w:rsidR="00D04723" w:rsidRPr="00C50BFF">
        <w:rPr>
          <w:sz w:val="24"/>
          <w:szCs w:val="24"/>
          <w:lang w:eastAsia="ar-SA"/>
        </w:rPr>
        <w:t xml:space="preserve">endo </w:t>
      </w:r>
      <w:r w:rsidR="00D04723">
        <w:rPr>
          <w:sz w:val="24"/>
          <w:szCs w:val="24"/>
          <w:lang w:eastAsia="ar-SA"/>
        </w:rPr>
        <w:t>o interessado em obtê-lo, dirigir-se ao endereço acima, munido de um CD/ROM ou PEN DRIVE, no horário das</w:t>
      </w:r>
      <w:r w:rsidR="00D04723" w:rsidRPr="00C50BFF">
        <w:rPr>
          <w:color w:val="000000"/>
          <w:sz w:val="24"/>
          <w:szCs w:val="24"/>
          <w:lang w:eastAsia="ar-SA"/>
        </w:rPr>
        <w:t xml:space="preserve"> 08h às 12h</w:t>
      </w:r>
      <w:r w:rsidR="00D04723">
        <w:rPr>
          <w:color w:val="000000"/>
          <w:sz w:val="24"/>
          <w:szCs w:val="24"/>
          <w:lang w:eastAsia="ar-SA"/>
        </w:rPr>
        <w:t xml:space="preserve"> e das</w:t>
      </w:r>
      <w:r w:rsidR="00D04723" w:rsidRPr="00C50BFF">
        <w:rPr>
          <w:color w:val="000000"/>
          <w:sz w:val="24"/>
          <w:szCs w:val="24"/>
          <w:lang w:eastAsia="ar-SA"/>
        </w:rPr>
        <w:t xml:space="preserve"> 13h30m às 17h30m,</w:t>
      </w:r>
      <w:r w:rsidR="00D04723">
        <w:rPr>
          <w:color w:val="000000"/>
          <w:sz w:val="24"/>
          <w:szCs w:val="24"/>
          <w:lang w:eastAsia="ar-SA"/>
        </w:rPr>
        <w:t xml:space="preserve"> horário local,</w:t>
      </w:r>
      <w:r w:rsidR="00D04723" w:rsidRPr="00C50BFF">
        <w:rPr>
          <w:color w:val="000000"/>
          <w:sz w:val="24"/>
          <w:szCs w:val="24"/>
          <w:lang w:eastAsia="ar-SA"/>
        </w:rPr>
        <w:t xml:space="preserve"> de segunda a sexta-feira, pode</w:t>
      </w:r>
      <w:r w:rsidR="00D04723">
        <w:rPr>
          <w:color w:val="000000"/>
          <w:sz w:val="24"/>
          <w:szCs w:val="24"/>
          <w:lang w:eastAsia="ar-SA"/>
        </w:rPr>
        <w:t>nd</w:t>
      </w:r>
      <w:r w:rsidR="00D04723" w:rsidRPr="00C50BFF">
        <w:rPr>
          <w:color w:val="000000"/>
          <w:sz w:val="24"/>
          <w:szCs w:val="24"/>
          <w:lang w:eastAsia="ar-SA"/>
        </w:rPr>
        <w:t>o ainda retir</w:t>
      </w:r>
      <w:r w:rsidR="00D04723">
        <w:rPr>
          <w:color w:val="000000"/>
          <w:sz w:val="24"/>
          <w:szCs w:val="24"/>
          <w:lang w:eastAsia="ar-SA"/>
        </w:rPr>
        <w:t>á-lo</w:t>
      </w:r>
      <w:r w:rsidR="00D04723" w:rsidRPr="00C50BFF">
        <w:rPr>
          <w:color w:val="000000"/>
          <w:sz w:val="24"/>
          <w:szCs w:val="24"/>
          <w:lang w:eastAsia="ar-SA"/>
        </w:rPr>
        <w:t xml:space="preserve"> na Internet, gratuitamente, no s</w:t>
      </w:r>
      <w:r w:rsidR="00D04723">
        <w:rPr>
          <w:color w:val="000000"/>
          <w:sz w:val="24"/>
          <w:szCs w:val="24"/>
          <w:lang w:eastAsia="ar-SA"/>
        </w:rPr>
        <w:t>í</w:t>
      </w:r>
      <w:r w:rsidR="00D04723" w:rsidRPr="00C50BFF">
        <w:rPr>
          <w:color w:val="000000"/>
          <w:sz w:val="24"/>
          <w:szCs w:val="24"/>
          <w:lang w:eastAsia="ar-SA"/>
        </w:rPr>
        <w:t>t</w:t>
      </w:r>
      <w:r w:rsidR="00D04723">
        <w:rPr>
          <w:color w:val="000000"/>
          <w:sz w:val="24"/>
          <w:szCs w:val="24"/>
          <w:lang w:eastAsia="ar-SA"/>
        </w:rPr>
        <w:t>io</w:t>
      </w:r>
      <w:r w:rsidR="00D04723" w:rsidRPr="00C50BFF">
        <w:rPr>
          <w:b/>
          <w:bCs/>
          <w:color w:val="000000"/>
          <w:sz w:val="24"/>
          <w:szCs w:val="24"/>
          <w:lang w:eastAsia="ar-SA"/>
        </w:rPr>
        <w:t xml:space="preserve"> 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www.</w:t>
      </w:r>
      <w:r w:rsidR="00547D15">
        <w:rPr>
          <w:rFonts w:eastAsia="Arial Unicode MS"/>
          <w:b/>
          <w:sz w:val="24"/>
          <w:szCs w:val="24"/>
          <w:lang w:eastAsia="ar-SA"/>
        </w:rPr>
        <w:t>c</w:t>
      </w:r>
      <w:r w:rsidR="00B9012D">
        <w:rPr>
          <w:rFonts w:eastAsia="Arial Unicode MS"/>
          <w:b/>
          <w:sz w:val="24"/>
          <w:szCs w:val="24"/>
          <w:lang w:eastAsia="ar-SA"/>
        </w:rPr>
        <w:t>odevasf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.gov.br</w:t>
      </w:r>
      <w:r w:rsidR="00D04723" w:rsidRPr="00C50BFF">
        <w:rPr>
          <w:b/>
          <w:bCs/>
          <w:sz w:val="24"/>
          <w:szCs w:val="24"/>
          <w:lang w:eastAsia="ar-SA"/>
        </w:rPr>
        <w:t xml:space="preserve"> </w:t>
      </w:r>
      <w:r w:rsidR="00D04723" w:rsidRPr="00C50BFF">
        <w:rPr>
          <w:color w:val="000000"/>
          <w:sz w:val="24"/>
          <w:szCs w:val="24"/>
          <w:lang w:eastAsia="ar-SA"/>
        </w:rPr>
        <w:t>ou</w:t>
      </w:r>
      <w:r w:rsidR="00D04723" w:rsidRPr="00C50BFF">
        <w:rPr>
          <w:b/>
          <w:bCs/>
          <w:color w:val="000000"/>
          <w:sz w:val="24"/>
          <w:szCs w:val="24"/>
          <w:lang w:eastAsia="ar-SA"/>
        </w:rPr>
        <w:t xml:space="preserve"> </w:t>
      </w:r>
      <w:r w:rsidR="00D04723" w:rsidRPr="00C50BFF">
        <w:rPr>
          <w:rFonts w:eastAsia="Arial Unicode MS"/>
          <w:b/>
          <w:sz w:val="24"/>
          <w:szCs w:val="24"/>
          <w:lang w:eastAsia="ar-SA"/>
        </w:rPr>
        <w:t>www.comprasnet.gov.br</w:t>
      </w:r>
      <w:r w:rsidR="00D04723">
        <w:rPr>
          <w:b/>
          <w:bCs/>
          <w:sz w:val="24"/>
          <w:szCs w:val="24"/>
          <w:lang w:eastAsia="ar-SA"/>
        </w:rPr>
        <w:t>.</w:t>
      </w:r>
    </w:p>
    <w:p w:rsidR="000A35F0" w:rsidRPr="000A35F0" w:rsidRDefault="00512D83" w:rsidP="00512D83">
      <w:pPr>
        <w:spacing w:before="240" w:after="240"/>
        <w:ind w:left="851" w:hanging="851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eastAsia="ar-SA"/>
        </w:rPr>
        <w:t>1.4.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Os interessados que retirarem o Edital através do s</w:t>
      </w:r>
      <w:r>
        <w:rPr>
          <w:sz w:val="24"/>
          <w:szCs w:val="24"/>
          <w:lang w:eastAsia="ar-SA"/>
        </w:rPr>
        <w:t>í</w:t>
      </w:r>
      <w:r w:rsidRPr="00C50BFF">
        <w:rPr>
          <w:sz w:val="24"/>
          <w:szCs w:val="24"/>
          <w:lang w:eastAsia="ar-SA"/>
        </w:rPr>
        <w:t>t</w:t>
      </w:r>
      <w:r>
        <w:rPr>
          <w:sz w:val="24"/>
          <w:szCs w:val="24"/>
          <w:lang w:eastAsia="ar-SA"/>
        </w:rPr>
        <w:t xml:space="preserve">io </w:t>
      </w:r>
      <w:r w:rsidRPr="00C50BFF">
        <w:rPr>
          <w:sz w:val="24"/>
          <w:szCs w:val="24"/>
          <w:lang w:eastAsia="ar-SA"/>
        </w:rPr>
        <w:t xml:space="preserve">da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(</w:t>
      </w:r>
      <w:r w:rsidRPr="00C50BFF">
        <w:rPr>
          <w:rFonts w:eastAsia="Arial Unicode MS"/>
          <w:b/>
          <w:sz w:val="24"/>
          <w:szCs w:val="24"/>
          <w:lang w:eastAsia="ar-SA"/>
        </w:rPr>
        <w:t>www.</w:t>
      </w:r>
      <w:r w:rsidR="00547D15">
        <w:rPr>
          <w:rFonts w:eastAsia="Arial Unicode MS"/>
          <w:b/>
          <w:sz w:val="24"/>
          <w:szCs w:val="24"/>
          <w:lang w:eastAsia="ar-SA"/>
        </w:rPr>
        <w:t>c</w:t>
      </w:r>
      <w:r w:rsidR="00B9012D">
        <w:rPr>
          <w:rFonts w:eastAsia="Arial Unicode MS"/>
          <w:b/>
          <w:sz w:val="24"/>
          <w:szCs w:val="24"/>
          <w:lang w:eastAsia="ar-SA"/>
        </w:rPr>
        <w:t>odevasf</w:t>
      </w:r>
      <w:r w:rsidRPr="00C50BFF">
        <w:rPr>
          <w:rFonts w:eastAsia="Arial Unicode MS"/>
          <w:b/>
          <w:sz w:val="24"/>
          <w:szCs w:val="24"/>
          <w:lang w:eastAsia="ar-SA"/>
        </w:rPr>
        <w:t>.gov.br</w:t>
      </w:r>
      <w:r>
        <w:rPr>
          <w:sz w:val="24"/>
          <w:szCs w:val="24"/>
          <w:lang w:eastAsia="ar-SA"/>
        </w:rPr>
        <w:t xml:space="preserve">) </w:t>
      </w:r>
      <w:r w:rsidRPr="00C50BFF">
        <w:rPr>
          <w:sz w:val="24"/>
          <w:szCs w:val="24"/>
          <w:lang w:eastAsia="ar-SA"/>
        </w:rPr>
        <w:t xml:space="preserve">deverão proceder ao preenchimento da Guia de Retirada do Edital </w:t>
      </w:r>
      <w:r w:rsidRPr="00227E52">
        <w:rPr>
          <w:sz w:val="24"/>
          <w:szCs w:val="24"/>
          <w:lang w:eastAsia="ar-SA"/>
        </w:rPr>
        <w:t>(</w:t>
      </w:r>
      <w:r w:rsidR="00227E52" w:rsidRPr="00162BE7">
        <w:rPr>
          <w:sz w:val="24"/>
          <w:szCs w:val="24"/>
          <w:lang w:eastAsia="ar-SA"/>
        </w:rPr>
        <w:t>ANEXO</w:t>
      </w:r>
      <w:r w:rsidRPr="00162BE7">
        <w:rPr>
          <w:sz w:val="24"/>
          <w:szCs w:val="24"/>
          <w:lang w:eastAsia="ar-SA"/>
        </w:rPr>
        <w:t xml:space="preserve"> V</w:t>
      </w:r>
      <w:r w:rsidR="00843A2B" w:rsidRPr="00162BE7">
        <w:rPr>
          <w:sz w:val="24"/>
          <w:szCs w:val="24"/>
          <w:lang w:eastAsia="ar-SA"/>
        </w:rPr>
        <w:t>I</w:t>
      </w:r>
      <w:r w:rsidRPr="00162BE7">
        <w:rPr>
          <w:sz w:val="24"/>
          <w:szCs w:val="24"/>
          <w:lang w:eastAsia="ar-SA"/>
        </w:rPr>
        <w:t>I</w:t>
      </w:r>
      <w:r w:rsidRPr="00227E52">
        <w:rPr>
          <w:sz w:val="24"/>
          <w:szCs w:val="24"/>
          <w:lang w:eastAsia="ar-SA"/>
        </w:rPr>
        <w:t xml:space="preserve">) </w:t>
      </w:r>
      <w:r w:rsidRPr="00C50BFF">
        <w:rPr>
          <w:sz w:val="24"/>
          <w:szCs w:val="24"/>
          <w:lang w:eastAsia="ar-SA"/>
        </w:rPr>
        <w:t xml:space="preserve">que se encontra na última página deste documento, remetendo-a </w:t>
      </w:r>
      <w:r w:rsidRPr="00C50BFF">
        <w:rPr>
          <w:sz w:val="24"/>
          <w:szCs w:val="24"/>
          <w:lang w:eastAsia="ar-SA"/>
        </w:rPr>
        <w:lastRenderedPageBreak/>
        <w:t>através do</w:t>
      </w:r>
      <w:r w:rsidR="006F57C3">
        <w:rPr>
          <w:sz w:val="24"/>
          <w:szCs w:val="24"/>
          <w:lang w:eastAsia="ar-SA"/>
        </w:rPr>
        <w:t xml:space="preserve"> e-mail </w:t>
      </w:r>
      <w:r w:rsidR="00261F62" w:rsidRPr="00DB4C1C">
        <w:rPr>
          <w:b/>
          <w:sz w:val="24"/>
          <w:szCs w:val="24"/>
          <w:lang w:eastAsia="ar-SA"/>
        </w:rPr>
        <w:t>4a.sl@codevasf.gov.br</w:t>
      </w:r>
      <w:r w:rsidR="006F57C3">
        <w:rPr>
          <w:sz w:val="24"/>
          <w:szCs w:val="24"/>
          <w:lang w:eastAsia="ar-SA"/>
        </w:rPr>
        <w:t xml:space="preserve"> ou do</w:t>
      </w:r>
      <w:r w:rsidRPr="00C50BFF">
        <w:rPr>
          <w:sz w:val="24"/>
          <w:szCs w:val="24"/>
          <w:lang w:eastAsia="ar-SA"/>
        </w:rPr>
        <w:t xml:space="preserve"> Fax (79) 3226-88</w:t>
      </w:r>
      <w:r>
        <w:rPr>
          <w:sz w:val="24"/>
          <w:szCs w:val="24"/>
          <w:lang w:eastAsia="ar-SA"/>
        </w:rPr>
        <w:t>25</w:t>
      </w:r>
      <w:r w:rsidRPr="00C50BFF">
        <w:rPr>
          <w:sz w:val="24"/>
          <w:szCs w:val="24"/>
          <w:lang w:eastAsia="ar-SA"/>
        </w:rPr>
        <w:t>. Esses dados serão necessários para que possam ser comunicad</w:t>
      </w:r>
      <w:r w:rsidR="006F57C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s eventuais alterações ou respostas às consultas formuladas. A não entrega deste documento exime 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de qualquer reclamação sobre alterações ou esclareci</w:t>
      </w:r>
      <w:r>
        <w:rPr>
          <w:sz w:val="24"/>
          <w:szCs w:val="24"/>
          <w:lang w:eastAsia="ar-SA"/>
        </w:rPr>
        <w:t>mentos do Edital e seus Anexos.</w:t>
      </w:r>
    </w:p>
    <w:p w:rsidR="000A35F0" w:rsidRPr="000A35F0" w:rsidRDefault="00512D83" w:rsidP="00512D83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DESCRIÇÃO GERAL DOS</w:t>
      </w:r>
      <w:r>
        <w:rPr>
          <w:b/>
          <w:sz w:val="24"/>
          <w:szCs w:val="24"/>
        </w:rPr>
        <w:t xml:space="preserve"> </w:t>
      </w:r>
      <w:r w:rsidR="000A35F0" w:rsidRPr="000A35F0">
        <w:rPr>
          <w:b/>
          <w:sz w:val="24"/>
          <w:szCs w:val="24"/>
        </w:rPr>
        <w:t>EQUIPAMENTOS</w:t>
      </w:r>
    </w:p>
    <w:p w:rsidR="000A35F0" w:rsidRDefault="000A35F0" w:rsidP="00DB4C1C">
      <w:pPr>
        <w:spacing w:before="240" w:after="240"/>
        <w:ind w:left="851" w:hanging="851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2.1.</w:t>
      </w:r>
      <w:r w:rsidRPr="000A35F0">
        <w:rPr>
          <w:sz w:val="24"/>
          <w:szCs w:val="24"/>
        </w:rPr>
        <w:tab/>
        <w:t>Os equipamentos</w:t>
      </w:r>
      <w:r w:rsidR="00D443B6">
        <w:rPr>
          <w:sz w:val="24"/>
          <w:szCs w:val="24"/>
        </w:rPr>
        <w:t xml:space="preserve"> a serem fornecidos estão assim</w:t>
      </w:r>
      <w:r w:rsidR="00777BEC">
        <w:rPr>
          <w:sz w:val="24"/>
          <w:szCs w:val="24"/>
        </w:rPr>
        <w:t xml:space="preserve"> </w:t>
      </w:r>
      <w:r w:rsidR="000A0D5E">
        <w:rPr>
          <w:sz w:val="24"/>
          <w:szCs w:val="24"/>
        </w:rPr>
        <w:t>identificados abaixo</w:t>
      </w:r>
      <w:r w:rsidR="00777BEC">
        <w:rPr>
          <w:sz w:val="24"/>
          <w:szCs w:val="24"/>
        </w:rPr>
        <w:t>:</w:t>
      </w:r>
    </w:p>
    <w:tbl>
      <w:tblPr>
        <w:tblStyle w:val="Tabelacomgrade"/>
        <w:tblW w:w="0" w:type="auto"/>
        <w:tblInd w:w="959" w:type="dxa"/>
        <w:tblLayout w:type="fixed"/>
        <w:tblLook w:val="04A0" w:firstRow="1" w:lastRow="0" w:firstColumn="1" w:lastColumn="0" w:noHBand="0" w:noVBand="1"/>
      </w:tblPr>
      <w:tblGrid>
        <w:gridCol w:w="992"/>
        <w:gridCol w:w="5528"/>
        <w:gridCol w:w="1985"/>
      </w:tblGrid>
      <w:tr w:rsidR="000A0D5E" w:rsidTr="000A0D5E">
        <w:trPr>
          <w:trHeight w:val="302"/>
        </w:trPr>
        <w:tc>
          <w:tcPr>
            <w:tcW w:w="992" w:type="dxa"/>
          </w:tcPr>
          <w:p w:rsidR="000A0D5E" w:rsidRPr="000A0D5E" w:rsidRDefault="000A0D5E" w:rsidP="000A0D5E">
            <w:pPr>
              <w:jc w:val="center"/>
              <w:rPr>
                <w:b/>
                <w:sz w:val="24"/>
                <w:szCs w:val="24"/>
              </w:rPr>
            </w:pPr>
            <w:r w:rsidRPr="000A0D5E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5528" w:type="dxa"/>
          </w:tcPr>
          <w:p w:rsidR="000A0D5E" w:rsidRPr="000A0D5E" w:rsidRDefault="000A0D5E" w:rsidP="000A0D5E">
            <w:pPr>
              <w:jc w:val="center"/>
              <w:rPr>
                <w:b/>
                <w:sz w:val="24"/>
                <w:szCs w:val="24"/>
              </w:rPr>
            </w:pPr>
            <w:r w:rsidRPr="000A0D5E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985" w:type="dxa"/>
          </w:tcPr>
          <w:p w:rsidR="000A0D5E" w:rsidRPr="000A0D5E" w:rsidRDefault="000A0D5E" w:rsidP="000A0D5E">
            <w:pPr>
              <w:jc w:val="center"/>
              <w:rPr>
                <w:b/>
                <w:sz w:val="24"/>
                <w:szCs w:val="24"/>
              </w:rPr>
            </w:pPr>
            <w:r w:rsidRPr="000A0D5E">
              <w:rPr>
                <w:b/>
                <w:sz w:val="24"/>
                <w:szCs w:val="24"/>
              </w:rPr>
              <w:t>QUANTIDADE</w:t>
            </w:r>
          </w:p>
        </w:tc>
      </w:tr>
      <w:tr w:rsidR="000A0D5E" w:rsidTr="00831CBC">
        <w:tc>
          <w:tcPr>
            <w:tcW w:w="992" w:type="dxa"/>
          </w:tcPr>
          <w:p w:rsidR="000A0D5E" w:rsidRDefault="000A0D5E" w:rsidP="00831CBC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528" w:type="dxa"/>
          </w:tcPr>
          <w:p w:rsidR="00831CBC" w:rsidRPr="00831CBC" w:rsidRDefault="00831CBC" w:rsidP="00831CBC">
            <w:pPr>
              <w:pStyle w:val="Corpodetexto2"/>
              <w:tabs>
                <w:tab w:val="left" w:pos="709"/>
                <w:tab w:val="left" w:pos="2552"/>
              </w:tabs>
              <w:spacing w:before="120" w:line="240" w:lineRule="auto"/>
              <w:jc w:val="both"/>
            </w:pPr>
            <w:r w:rsidRPr="00831CBC">
              <w:t xml:space="preserve">Conjunto </w:t>
            </w:r>
            <w:proofErr w:type="spellStart"/>
            <w:r w:rsidRPr="00831CBC">
              <w:t>Motobomba</w:t>
            </w:r>
            <w:proofErr w:type="spellEnd"/>
            <w:r w:rsidRPr="00831CBC">
              <w:t xml:space="preserve"> com motor a combustão Diesel 4 cilindros, potência de 22 </w:t>
            </w:r>
            <w:proofErr w:type="spellStart"/>
            <w:r w:rsidRPr="00831CBC">
              <w:t>cv</w:t>
            </w:r>
            <w:proofErr w:type="spellEnd"/>
            <w:r w:rsidRPr="00831CBC">
              <w:t xml:space="preserve"> a 1.800 </w:t>
            </w:r>
            <w:proofErr w:type="spellStart"/>
            <w:r w:rsidRPr="00831CBC">
              <w:t>r.p.m</w:t>
            </w:r>
            <w:proofErr w:type="spellEnd"/>
            <w:r w:rsidRPr="00831CBC">
              <w:t xml:space="preserve">; refrigerado a água, partida elétrica, painel de instrumentos, bateria (12 v), solenoides de pane (12 v), tanque de polietileno 100L, com consumo médio de 5 L/H, acoplado a bomba centrifuga por luva elástica, com vazão mínima de 360 m³/h à 8 </w:t>
            </w:r>
            <w:proofErr w:type="spellStart"/>
            <w:r w:rsidRPr="00831CBC">
              <w:t>m.c.a</w:t>
            </w:r>
            <w:proofErr w:type="spellEnd"/>
            <w:r w:rsidRPr="00831CBC">
              <w:t xml:space="preserve"> rotor de 173 mm, 80% de rendimento, câmara de sucção de 800 L, guincho para levante e transporte do </w:t>
            </w:r>
            <w:proofErr w:type="spellStart"/>
            <w:r w:rsidRPr="00831CBC">
              <w:t>mangote</w:t>
            </w:r>
            <w:proofErr w:type="spellEnd"/>
            <w:r w:rsidRPr="00831CBC">
              <w:t>, montados sobre carreta de 02 eixos, 04 rodas, pneus 5,6 x 15”, teto protetor, protetor de luva elástica e barra de tração.</w:t>
            </w:r>
          </w:p>
          <w:p w:rsidR="00831CBC" w:rsidRPr="00831CBC" w:rsidRDefault="00831CBC" w:rsidP="00831CBC">
            <w:pPr>
              <w:pStyle w:val="Corpodetexto2"/>
              <w:tabs>
                <w:tab w:val="left" w:pos="709"/>
                <w:tab w:val="left" w:pos="2552"/>
              </w:tabs>
              <w:spacing w:before="120" w:line="240" w:lineRule="auto"/>
              <w:jc w:val="both"/>
            </w:pPr>
            <w:r w:rsidRPr="00831CBC">
              <w:rPr>
                <w:b/>
                <w:lang w:val="pt-BR"/>
              </w:rPr>
              <w:t>A</w:t>
            </w:r>
            <w:proofErr w:type="spellStart"/>
            <w:r w:rsidRPr="00831CBC">
              <w:rPr>
                <w:b/>
              </w:rPr>
              <w:t>cessórios</w:t>
            </w:r>
            <w:proofErr w:type="spellEnd"/>
            <w:r w:rsidRPr="00831CBC">
              <w:rPr>
                <w:b/>
              </w:rPr>
              <w:t xml:space="preserve"> complementares por conjunto</w:t>
            </w:r>
            <w:r w:rsidRPr="00831CBC">
              <w:t>:</w:t>
            </w:r>
          </w:p>
          <w:p w:rsidR="00831CBC" w:rsidRPr="00831CBC" w:rsidRDefault="00831CBC" w:rsidP="00831CBC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 xml:space="preserve">01 registro de gaveta </w:t>
            </w:r>
            <w:proofErr w:type="spellStart"/>
            <w:r w:rsidRPr="00831CBC">
              <w:t>F°F°</w:t>
            </w:r>
            <w:proofErr w:type="spellEnd"/>
            <w:r w:rsidRPr="00831CBC">
              <w:t xml:space="preserve"> de 6” </w:t>
            </w:r>
            <w:proofErr w:type="spellStart"/>
            <w:r w:rsidRPr="00831CBC">
              <w:t>entr</w:t>
            </w:r>
            <w:proofErr w:type="spellEnd"/>
            <w:r w:rsidRPr="00831CBC">
              <w:t>. Furo de 240mm;</w:t>
            </w:r>
          </w:p>
          <w:p w:rsidR="00831CBC" w:rsidRPr="00831CBC" w:rsidRDefault="00831CBC" w:rsidP="00831CBC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01 curva inicial de 90° de 8” ER x 6” FL com escorva;</w:t>
            </w:r>
          </w:p>
          <w:p w:rsidR="00831CBC" w:rsidRPr="00831CBC" w:rsidRDefault="00831CBC" w:rsidP="00831CBC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01 tanque de combustível 100L com suporte completo;</w:t>
            </w:r>
          </w:p>
          <w:p w:rsidR="00831CBC" w:rsidRPr="00831CBC" w:rsidRDefault="00831CBC" w:rsidP="00831CBC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01 Guincho para sucção 8” com acessórios;</w:t>
            </w:r>
          </w:p>
          <w:p w:rsidR="00831CBC" w:rsidRPr="00831CBC" w:rsidRDefault="00831CBC" w:rsidP="00831CBC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07 Tubos de alumínio E.R de 8” x 6m P/L alumínio;</w:t>
            </w:r>
          </w:p>
          <w:p w:rsidR="00831CBC" w:rsidRPr="00831CBC" w:rsidRDefault="00831CBC" w:rsidP="00831CBC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01 Conjunto de sucção duplo de 8” x 4m completo com ralo;</w:t>
            </w:r>
          </w:p>
          <w:p w:rsidR="000A0D5E" w:rsidRPr="00831CBC" w:rsidRDefault="00831CBC" w:rsidP="00831CBC">
            <w:pPr>
              <w:jc w:val="both"/>
              <w:rPr>
                <w:sz w:val="24"/>
                <w:szCs w:val="24"/>
              </w:rPr>
            </w:pPr>
            <w:r w:rsidRPr="00831CBC">
              <w:rPr>
                <w:sz w:val="24"/>
                <w:szCs w:val="24"/>
              </w:rPr>
              <w:t>01 Curva dupla ER de 8”.</w:t>
            </w:r>
          </w:p>
        </w:tc>
        <w:tc>
          <w:tcPr>
            <w:tcW w:w="1985" w:type="dxa"/>
          </w:tcPr>
          <w:p w:rsidR="000A0D5E" w:rsidRDefault="000A0D5E" w:rsidP="00831CBC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</w:tr>
    </w:tbl>
    <w:p w:rsidR="00B356A8" w:rsidRDefault="00777BEC" w:rsidP="0091725E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>
        <w:rPr>
          <w:sz w:val="24"/>
          <w:szCs w:val="24"/>
        </w:rPr>
        <w:tab/>
      </w:r>
      <w:r w:rsidR="0030690E">
        <w:rPr>
          <w:sz w:val="24"/>
          <w:szCs w:val="24"/>
        </w:rPr>
        <w:t xml:space="preserve">A aquisição dos conjuntos de </w:t>
      </w:r>
      <w:proofErr w:type="spellStart"/>
      <w:r w:rsidR="000A0D5E">
        <w:rPr>
          <w:sz w:val="24"/>
          <w:szCs w:val="24"/>
        </w:rPr>
        <w:t>motobombas</w:t>
      </w:r>
      <w:proofErr w:type="spellEnd"/>
      <w:r w:rsidR="0030690E">
        <w:rPr>
          <w:sz w:val="24"/>
          <w:szCs w:val="24"/>
        </w:rPr>
        <w:t xml:space="preserve"> deverá ser executada em conformidade com as especificações técnicas </w:t>
      </w:r>
      <w:r w:rsidR="0030690E" w:rsidRPr="00227E52">
        <w:rPr>
          <w:sz w:val="24"/>
          <w:szCs w:val="24"/>
        </w:rPr>
        <w:t xml:space="preserve">constantes do </w:t>
      </w:r>
      <w:r w:rsidR="00227E52" w:rsidRPr="00162BE7">
        <w:rPr>
          <w:sz w:val="24"/>
          <w:szCs w:val="24"/>
        </w:rPr>
        <w:t>ANEXO</w:t>
      </w:r>
      <w:r w:rsidR="0030690E" w:rsidRPr="00162BE7">
        <w:rPr>
          <w:sz w:val="24"/>
          <w:szCs w:val="24"/>
        </w:rPr>
        <w:t xml:space="preserve"> </w:t>
      </w:r>
      <w:r w:rsidR="00843A2B" w:rsidRPr="00162BE7">
        <w:rPr>
          <w:sz w:val="24"/>
          <w:szCs w:val="24"/>
        </w:rPr>
        <w:t>I</w:t>
      </w:r>
      <w:r w:rsidR="0030690E" w:rsidRPr="00162BE7">
        <w:rPr>
          <w:sz w:val="24"/>
          <w:szCs w:val="24"/>
        </w:rPr>
        <w:t xml:space="preserve">I </w:t>
      </w:r>
      <w:r w:rsidR="0030690E">
        <w:rPr>
          <w:sz w:val="24"/>
          <w:szCs w:val="24"/>
        </w:rPr>
        <w:t>deste Edital e de eventuais serviços supervenientes que se tornarem necessários e forem autorizados pela fiscalização, durante o prazo de vigência do contrato.</w:t>
      </w:r>
    </w:p>
    <w:p w:rsidR="00B356A8" w:rsidRDefault="0030690E" w:rsidP="005613B9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>
        <w:rPr>
          <w:sz w:val="24"/>
          <w:szCs w:val="24"/>
        </w:rPr>
        <w:tab/>
        <w:t xml:space="preserve">A aquisição dos conjuntos de </w:t>
      </w:r>
      <w:proofErr w:type="spellStart"/>
      <w:r w:rsidR="000A0D5E">
        <w:rPr>
          <w:sz w:val="24"/>
          <w:szCs w:val="24"/>
        </w:rPr>
        <w:t>motobombas</w:t>
      </w:r>
      <w:proofErr w:type="spellEnd"/>
      <w:r>
        <w:rPr>
          <w:sz w:val="24"/>
          <w:szCs w:val="24"/>
        </w:rPr>
        <w:t xml:space="preserve"> engloba </w:t>
      </w:r>
      <w:r w:rsidR="00B356A8">
        <w:rPr>
          <w:sz w:val="24"/>
          <w:szCs w:val="24"/>
        </w:rPr>
        <w:t>os seguintes serviços:</w:t>
      </w:r>
    </w:p>
    <w:p w:rsidR="00B356A8" w:rsidRDefault="0091725E" w:rsidP="0091725E">
      <w:pPr>
        <w:spacing w:before="240" w:after="120"/>
        <w:ind w:leftChars="425" w:left="1414" w:hangingChars="235" w:hanging="564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)</w:t>
      </w:r>
      <w:r>
        <w:rPr>
          <w:sz w:val="24"/>
          <w:szCs w:val="24"/>
        </w:rPr>
        <w:tab/>
        <w:t>e</w:t>
      </w:r>
      <w:r w:rsidR="00B356A8">
        <w:rPr>
          <w:sz w:val="24"/>
          <w:szCs w:val="24"/>
        </w:rPr>
        <w:t xml:space="preserve">mbarque e transporte dos conjuntos de </w:t>
      </w:r>
      <w:proofErr w:type="spellStart"/>
      <w:r w:rsidR="00B356A8">
        <w:rPr>
          <w:sz w:val="24"/>
          <w:szCs w:val="24"/>
        </w:rPr>
        <w:t>motobombas</w:t>
      </w:r>
      <w:proofErr w:type="spellEnd"/>
      <w:r w:rsidR="00B356A8">
        <w:rPr>
          <w:sz w:val="24"/>
          <w:szCs w:val="24"/>
        </w:rPr>
        <w:t xml:space="preserve"> da fábrica da Contratada para a sede da 4ª Superintendência Regional – 4ª SR da Codevasf, </w:t>
      </w:r>
      <w:r>
        <w:rPr>
          <w:sz w:val="24"/>
          <w:szCs w:val="24"/>
        </w:rPr>
        <w:t>localizada</w:t>
      </w:r>
      <w:r w:rsidR="00B356A8">
        <w:rPr>
          <w:sz w:val="24"/>
          <w:szCs w:val="24"/>
        </w:rPr>
        <w:t xml:space="preserve"> na cidade de Aracaju/SE, </w:t>
      </w:r>
      <w:r w:rsidR="00B356A8" w:rsidRPr="00C50BFF">
        <w:rPr>
          <w:sz w:val="24"/>
          <w:szCs w:val="24"/>
          <w:lang w:eastAsia="ar-SA"/>
        </w:rPr>
        <w:t>na Av. Beira Mar,</w:t>
      </w:r>
      <w:r w:rsidR="00B356A8">
        <w:rPr>
          <w:sz w:val="24"/>
          <w:szCs w:val="24"/>
          <w:lang w:eastAsia="ar-SA"/>
        </w:rPr>
        <w:t xml:space="preserve"> </w:t>
      </w:r>
      <w:r w:rsidR="00B356A8" w:rsidRPr="00C50BFF">
        <w:rPr>
          <w:sz w:val="24"/>
          <w:szCs w:val="24"/>
          <w:lang w:eastAsia="ar-SA"/>
        </w:rPr>
        <w:t>2.150, Bairro Jardins</w:t>
      </w:r>
      <w:r>
        <w:rPr>
          <w:sz w:val="24"/>
          <w:szCs w:val="24"/>
          <w:lang w:eastAsia="ar-SA"/>
        </w:rPr>
        <w:t>.</w:t>
      </w:r>
    </w:p>
    <w:p w:rsidR="0030690E" w:rsidRDefault="0091725E" w:rsidP="0091725E">
      <w:pPr>
        <w:spacing w:before="120" w:after="120"/>
        <w:ind w:leftChars="425" w:left="1414" w:hangingChars="235" w:hanging="564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b)</w:t>
      </w:r>
      <w:r w:rsidR="00B356A8">
        <w:rPr>
          <w:sz w:val="24"/>
          <w:szCs w:val="24"/>
        </w:rPr>
        <w:tab/>
      </w:r>
      <w:r>
        <w:rPr>
          <w:sz w:val="24"/>
          <w:szCs w:val="24"/>
        </w:rPr>
        <w:t>e</w:t>
      </w:r>
      <w:r w:rsidR="0030690E">
        <w:rPr>
          <w:sz w:val="24"/>
          <w:szCs w:val="24"/>
        </w:rPr>
        <w:t xml:space="preserve">laboração de testes finais, conforme recomendado nas especificações </w:t>
      </w:r>
      <w:r w:rsidR="0030690E" w:rsidRPr="00227E52">
        <w:rPr>
          <w:sz w:val="24"/>
          <w:szCs w:val="24"/>
        </w:rPr>
        <w:t>técnicas (</w:t>
      </w:r>
      <w:r w:rsidR="00227E52" w:rsidRPr="00162BE7">
        <w:rPr>
          <w:sz w:val="24"/>
          <w:szCs w:val="24"/>
        </w:rPr>
        <w:t>ANEXO</w:t>
      </w:r>
      <w:r w:rsidR="0030690E" w:rsidRPr="00162BE7">
        <w:rPr>
          <w:sz w:val="24"/>
          <w:szCs w:val="24"/>
        </w:rPr>
        <w:t xml:space="preserve"> </w:t>
      </w:r>
      <w:r w:rsidR="00843A2B" w:rsidRPr="00162BE7">
        <w:rPr>
          <w:sz w:val="24"/>
          <w:szCs w:val="24"/>
        </w:rPr>
        <w:t>I</w:t>
      </w:r>
      <w:r w:rsidR="0030690E" w:rsidRPr="00162BE7">
        <w:rPr>
          <w:sz w:val="24"/>
          <w:szCs w:val="24"/>
        </w:rPr>
        <w:t>I</w:t>
      </w:r>
      <w:r w:rsidR="0030690E" w:rsidRPr="00227E52">
        <w:rPr>
          <w:sz w:val="24"/>
          <w:szCs w:val="24"/>
        </w:rPr>
        <w:t xml:space="preserve">), </w:t>
      </w:r>
      <w:r w:rsidR="0030690E">
        <w:rPr>
          <w:sz w:val="24"/>
          <w:szCs w:val="24"/>
        </w:rPr>
        <w:t>sob a fiscalização do fiscal da Codevasf.</w:t>
      </w:r>
    </w:p>
    <w:p w:rsidR="00D443B6" w:rsidRDefault="0091725E" w:rsidP="0091725E">
      <w:pPr>
        <w:spacing w:before="120" w:after="240"/>
        <w:ind w:leftChars="709" w:left="1984" w:hangingChars="236" w:hanging="5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b.1)</w:t>
      </w:r>
      <w:r>
        <w:rPr>
          <w:sz w:val="24"/>
          <w:szCs w:val="24"/>
        </w:rPr>
        <w:tab/>
        <w:t>t</w:t>
      </w:r>
      <w:r w:rsidR="0030690E">
        <w:rPr>
          <w:sz w:val="24"/>
          <w:szCs w:val="24"/>
        </w:rPr>
        <w:t xml:space="preserve">odas as despesas com deslocamento e estadia do fiscal da Codevasf para supervisão da realização dos testes operacionais serão de responsabilidade da </w:t>
      </w:r>
      <w:r w:rsidR="00513AD7">
        <w:rPr>
          <w:sz w:val="24"/>
          <w:szCs w:val="24"/>
        </w:rPr>
        <w:t>C</w:t>
      </w:r>
      <w:r w:rsidR="0030690E">
        <w:rPr>
          <w:sz w:val="24"/>
          <w:szCs w:val="24"/>
        </w:rPr>
        <w:t>ontratada.</w:t>
      </w:r>
    </w:p>
    <w:p w:rsidR="000A35F0" w:rsidRPr="000A35F0" w:rsidRDefault="005613B9" w:rsidP="005613B9">
      <w:pPr>
        <w:spacing w:before="240" w:after="240"/>
        <w:ind w:left="851" w:right="-285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CONDIÇÕES DE PARTICIPAÇÃO</w:t>
      </w:r>
    </w:p>
    <w:p w:rsidR="000A35F0" w:rsidRPr="000A35F0" w:rsidRDefault="005613B9" w:rsidP="005613B9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Pr="00C50BFF">
        <w:rPr>
          <w:sz w:val="24"/>
          <w:szCs w:val="24"/>
          <w:lang w:eastAsia="ar-SA"/>
        </w:rPr>
        <w:t xml:space="preserve">Poderão participar deste Pregão os interessados que atendam a todas as exigências, inclusive quanto à documentação, constante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nexos, que estejam </w:t>
      </w:r>
      <w:r w:rsidRPr="00C50BFF">
        <w:rPr>
          <w:b/>
          <w:bCs/>
          <w:sz w:val="24"/>
          <w:szCs w:val="24"/>
          <w:lang w:eastAsia="ar-SA"/>
        </w:rPr>
        <w:t>obrigatoriamente</w:t>
      </w:r>
      <w:r w:rsidRPr="00C50BFF">
        <w:rPr>
          <w:sz w:val="24"/>
          <w:szCs w:val="24"/>
          <w:lang w:eastAsia="ar-SA"/>
        </w:rPr>
        <w:t xml:space="preserve"> cadastrados no SICAF e devidamente credenciados no sítio </w:t>
      </w:r>
      <w:r w:rsidRPr="00CF7018">
        <w:rPr>
          <w:b/>
          <w:sz w:val="24"/>
          <w:szCs w:val="24"/>
          <w:lang w:eastAsia="ar-SA"/>
        </w:rPr>
        <w:t>www.comprasnet.gov.br</w:t>
      </w:r>
      <w:r w:rsidRPr="00C50BFF">
        <w:rPr>
          <w:sz w:val="24"/>
          <w:szCs w:val="24"/>
          <w:lang w:eastAsia="ar-SA"/>
        </w:rPr>
        <w:t>, para acesso ao sistema eletrônico.</w:t>
      </w:r>
    </w:p>
    <w:p w:rsidR="005613B9" w:rsidRPr="00770BD5" w:rsidRDefault="005613B9" w:rsidP="005613B9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microempresas e empresas de pequeno porte poderão participar desta licitação em condições diferenciadas, na forma prescrita na Lei Complementar 123</w:t>
      </w:r>
      <w:r>
        <w:rPr>
          <w:sz w:val="24"/>
          <w:szCs w:val="24"/>
          <w:lang w:eastAsia="ar-SA"/>
        </w:rPr>
        <w:t>/</w:t>
      </w:r>
      <w:r w:rsidRPr="00C50BFF">
        <w:rPr>
          <w:sz w:val="24"/>
          <w:szCs w:val="24"/>
          <w:lang w:eastAsia="ar-SA"/>
        </w:rPr>
        <w:t>2006, devendo declarar, em campo próprio no sistema eletrônico, sob as penas da Lei, que cumpre os requisitos estabelecidos em seu art. 3º, e que está apta a usufruir do tratamento favorecido estabelecido nos artigos 42 a 4</w:t>
      </w:r>
      <w:r>
        <w:rPr>
          <w:sz w:val="24"/>
          <w:szCs w:val="24"/>
          <w:lang w:eastAsia="ar-SA"/>
        </w:rPr>
        <w:t>9 da referida Lei Complementar.</w:t>
      </w:r>
    </w:p>
    <w:p w:rsidR="005613B9" w:rsidRPr="00C50BFF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3.3.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Para participação no pregão eletrônico a licitante deverá manifestar, em campo próprio</w:t>
      </w:r>
      <w:r>
        <w:rPr>
          <w:color w:val="000000"/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do sistema eletrônico, que cumpre plenamente os requisitos de habilitação e que sua proposta está em conformidade com as exigências do instrumento convocatório (§ 2º, do a</w:t>
      </w:r>
      <w:r>
        <w:rPr>
          <w:color w:val="000000"/>
          <w:sz w:val="24"/>
          <w:szCs w:val="24"/>
          <w:lang w:eastAsia="ar-SA"/>
        </w:rPr>
        <w:t>rt. 21, Decreto 5.450/2005).</w:t>
      </w:r>
    </w:p>
    <w:p w:rsidR="005613B9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participação na licitação implica a aceitação plena e irrevogável do ato convocatório, bem como a observância dos regulamentos e normas administrativas e técnicas aplicáveis, observando-se o disposto neste Edital e de seus </w:t>
      </w:r>
      <w:r>
        <w:rPr>
          <w:color w:val="000000"/>
          <w:sz w:val="24"/>
          <w:szCs w:val="24"/>
          <w:lang w:eastAsia="ar-SA"/>
        </w:rPr>
        <w:t>A</w:t>
      </w:r>
      <w:r w:rsidRPr="00C50BFF">
        <w:rPr>
          <w:color w:val="000000"/>
          <w:sz w:val="24"/>
          <w:szCs w:val="24"/>
          <w:lang w:eastAsia="ar-SA"/>
        </w:rPr>
        <w:t>nexos e a responsabilidade pela autenticidade e fidelidade das informações e dos documentos apresentado</w:t>
      </w:r>
      <w:r>
        <w:rPr>
          <w:color w:val="000000"/>
          <w:sz w:val="24"/>
          <w:szCs w:val="24"/>
          <w:lang w:eastAsia="ar-SA"/>
        </w:rPr>
        <w:t>s em qualquer fase do processo.</w:t>
      </w:r>
    </w:p>
    <w:p w:rsidR="005613B9" w:rsidRPr="00770BD5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Caberá à licitante interessada em p</w:t>
      </w:r>
      <w:r>
        <w:rPr>
          <w:color w:val="000000"/>
          <w:sz w:val="24"/>
          <w:szCs w:val="24"/>
          <w:lang w:eastAsia="ar-SA"/>
        </w:rPr>
        <w:t>articipar do pregão eletrônico:</w:t>
      </w:r>
    </w:p>
    <w:p w:rsidR="005613B9" w:rsidRPr="00770BD5" w:rsidRDefault="005613B9" w:rsidP="00B03022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credenciar-se no SICAF; 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remeter no prazo estabelecido no </w:t>
      </w:r>
      <w:r w:rsidRPr="00921E91">
        <w:rPr>
          <w:sz w:val="24"/>
          <w:szCs w:val="24"/>
          <w:lang w:eastAsia="ar-SA"/>
        </w:rPr>
        <w:t xml:space="preserve">subitem 8.1. </w:t>
      </w:r>
      <w:r w:rsidRPr="00C50BFF">
        <w:rPr>
          <w:sz w:val="24"/>
          <w:szCs w:val="24"/>
          <w:lang w:eastAsia="ar-SA"/>
        </w:rPr>
        <w:t xml:space="preserve">do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>dital, exclusivamente por meio eletrônico, via internet, a proposta de preços;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responsabilizar-se, formalmente, pelas transações efetuadas em seu nome, assumindo como firmes e verdadeiras suas propostas e lances, inclusive os atos praticados diretamente ou por seu representante, não cabendo ao provedor do sistema ou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responsabilidade por eventuais danos decorrentes de uso indevido da senha, ainda que por terceiros (art. 13, inc</w:t>
      </w:r>
      <w:r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 III, Decreto 5.450/</w:t>
      </w:r>
      <w:r>
        <w:rPr>
          <w:sz w:val="24"/>
          <w:szCs w:val="24"/>
          <w:lang w:eastAsia="ar-SA"/>
        </w:rPr>
        <w:t>20</w:t>
      </w:r>
      <w:r w:rsidRPr="00C50BFF">
        <w:rPr>
          <w:sz w:val="24"/>
          <w:szCs w:val="24"/>
          <w:lang w:eastAsia="ar-SA"/>
        </w:rPr>
        <w:t>05);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acompanhar as operações no sistema eletrônico durante o processo licitatório, responsabilizando-se pelo ônus decorrente da perda de negócios diante da inobservância de quaisquer mensagens emitidas pelo sistema ou de sua desconexão (art. 13, inc</w:t>
      </w:r>
      <w:r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 IV, Decreto 5.450/2005);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comunicar imediatamente ao provedor do sistema qualquer acontecimento que possa comprometer o sigilo ou a violabilidade do uso da senha, para imediato bloqueio de acesso;</w:t>
      </w:r>
    </w:p>
    <w:p w:rsidR="005613B9" w:rsidRPr="00770BD5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f)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utilizar-se de chave de identificação ou da senha de acesso para participar do pregão na forma eletrônica; </w:t>
      </w:r>
    </w:p>
    <w:p w:rsidR="005613B9" w:rsidRPr="00770BD5" w:rsidRDefault="005613B9" w:rsidP="00B03022">
      <w:pPr>
        <w:suppressAutoHyphens/>
        <w:spacing w:before="120" w:after="24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g)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solicitar o cancelamento da chave de identificação ou da senha de acesso por interesse próprio.</w:t>
      </w:r>
    </w:p>
    <w:p w:rsidR="005613B9" w:rsidRPr="00770BD5" w:rsidRDefault="005613B9" w:rsidP="005613B9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3.6.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Não será permi</w:t>
      </w:r>
      <w:r>
        <w:rPr>
          <w:color w:val="000000"/>
          <w:sz w:val="24"/>
          <w:szCs w:val="24"/>
          <w:lang w:eastAsia="ar-SA"/>
        </w:rPr>
        <w:t>tida a participação de empresa:</w:t>
      </w:r>
    </w:p>
    <w:p w:rsidR="005613B9" w:rsidRPr="00C50BFF" w:rsidRDefault="005613B9" w:rsidP="00B03022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cujos empregados, diretores, responsáveis técnicos ou sócios figurem como  funcionários ou ocupantes de </w:t>
      </w:r>
      <w:r>
        <w:rPr>
          <w:sz w:val="24"/>
          <w:szCs w:val="24"/>
          <w:lang w:eastAsia="ar-SA"/>
        </w:rPr>
        <w:t xml:space="preserve">função gratificada na </w:t>
      </w:r>
      <w:r w:rsidR="00B9012D">
        <w:rPr>
          <w:sz w:val="24"/>
          <w:szCs w:val="24"/>
          <w:lang w:eastAsia="ar-SA"/>
        </w:rPr>
        <w:t>Codevasf</w:t>
      </w:r>
      <w:r>
        <w:rPr>
          <w:sz w:val="24"/>
          <w:szCs w:val="24"/>
          <w:lang w:eastAsia="ar-SA"/>
        </w:rPr>
        <w:t>;</w:t>
      </w:r>
    </w:p>
    <w:p w:rsidR="005613B9" w:rsidRPr="00C50BFF" w:rsidRDefault="005613B9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em processo de recuperação judicial ou em processo de falência ou concordatária, sob concurso de credores, e</w:t>
      </w:r>
      <w:r>
        <w:rPr>
          <w:sz w:val="24"/>
          <w:szCs w:val="24"/>
          <w:lang w:eastAsia="ar-SA"/>
        </w:rPr>
        <w:t xml:space="preserve">m dissolução ou em liquidação; </w:t>
      </w:r>
    </w:p>
    <w:p w:rsidR="005613B9" w:rsidRPr="00C50BFF" w:rsidRDefault="00B03022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</w:r>
      <w:r w:rsidR="005613B9" w:rsidRPr="00C50BFF">
        <w:rPr>
          <w:sz w:val="24"/>
          <w:szCs w:val="24"/>
          <w:lang w:eastAsia="ar-SA"/>
        </w:rPr>
        <w:t>declarada inidônea por Órgão ou Entidade da Administração Pública, direta ou indireta, federal, estadual, mu</w:t>
      </w:r>
      <w:r w:rsidR="005613B9">
        <w:rPr>
          <w:sz w:val="24"/>
          <w:szCs w:val="24"/>
          <w:lang w:eastAsia="ar-SA"/>
        </w:rPr>
        <w:t>nicipal ou do Distrito Federal;</w:t>
      </w:r>
    </w:p>
    <w:p w:rsidR="005613B9" w:rsidRPr="00C50BFF" w:rsidRDefault="00B03022" w:rsidP="00B03022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</w:r>
      <w:r w:rsidR="005613B9" w:rsidRPr="00C50BFF">
        <w:rPr>
          <w:sz w:val="24"/>
          <w:szCs w:val="24"/>
          <w:lang w:eastAsia="ar-SA"/>
        </w:rPr>
        <w:t>estrangeiras que não esteja</w:t>
      </w:r>
      <w:r w:rsidR="005613B9">
        <w:rPr>
          <w:sz w:val="24"/>
          <w:szCs w:val="24"/>
          <w:lang w:eastAsia="ar-SA"/>
        </w:rPr>
        <w:t>m autorizadas a operar no país.</w:t>
      </w:r>
    </w:p>
    <w:p w:rsidR="005613B9" w:rsidRPr="00C50BFF" w:rsidRDefault="00B03022" w:rsidP="00B03022">
      <w:pPr>
        <w:suppressAutoHyphens/>
        <w:spacing w:before="120" w:after="120"/>
        <w:ind w:left="1418" w:hanging="567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e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</w:r>
      <w:r w:rsidR="005613B9" w:rsidRPr="00C50BFF">
        <w:rPr>
          <w:sz w:val="24"/>
          <w:szCs w:val="24"/>
          <w:lang w:eastAsia="ar-SA"/>
        </w:rPr>
        <w:t xml:space="preserve">empresas </w:t>
      </w:r>
      <w:r w:rsidR="005613B9" w:rsidRPr="00C50BFF">
        <w:rPr>
          <w:color w:val="000000"/>
          <w:sz w:val="24"/>
          <w:szCs w:val="24"/>
          <w:lang w:eastAsia="ar-SA"/>
        </w:rPr>
        <w:t>que estejam e</w:t>
      </w:r>
      <w:r w:rsidR="005613B9">
        <w:rPr>
          <w:color w:val="000000"/>
          <w:sz w:val="24"/>
          <w:szCs w:val="24"/>
          <w:lang w:eastAsia="ar-SA"/>
        </w:rPr>
        <w:t>nquadradas como cooperativas; e</w:t>
      </w:r>
    </w:p>
    <w:p w:rsidR="000A35F0" w:rsidRPr="005613B9" w:rsidRDefault="00B03022" w:rsidP="00B03022">
      <w:pPr>
        <w:spacing w:before="120" w:after="240"/>
        <w:ind w:left="1418" w:hanging="567"/>
        <w:jc w:val="both"/>
        <w:rPr>
          <w:color w:val="FF0000"/>
          <w:sz w:val="24"/>
          <w:szCs w:val="24"/>
        </w:rPr>
      </w:pPr>
      <w:r>
        <w:rPr>
          <w:sz w:val="24"/>
          <w:szCs w:val="24"/>
          <w:lang w:eastAsia="ar-SA"/>
        </w:rPr>
        <w:t>f</w:t>
      </w:r>
      <w:r w:rsidR="005613B9">
        <w:rPr>
          <w:sz w:val="24"/>
          <w:szCs w:val="24"/>
          <w:lang w:eastAsia="ar-SA"/>
        </w:rPr>
        <w:t>)</w:t>
      </w:r>
      <w:r w:rsidR="005613B9">
        <w:rPr>
          <w:sz w:val="24"/>
          <w:szCs w:val="24"/>
          <w:lang w:eastAsia="ar-SA"/>
        </w:rPr>
        <w:tab/>
        <w:t>sob a forma de consórcio.</w:t>
      </w:r>
    </w:p>
    <w:p w:rsidR="000A35F0" w:rsidRPr="000A35F0" w:rsidRDefault="00AF447A" w:rsidP="00AF447A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INTERPRETAÇÃO E ESCLARECIMENTOS</w:t>
      </w:r>
    </w:p>
    <w:p w:rsidR="00B418B5" w:rsidRPr="00B418B5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4.1</w:t>
      </w:r>
      <w:r w:rsidRPr="00B418B5">
        <w:rPr>
          <w:b/>
          <w:bCs/>
          <w:sz w:val="24"/>
          <w:szCs w:val="24"/>
          <w:lang w:eastAsia="ar-SA"/>
        </w:rPr>
        <w:t>.</w:t>
      </w:r>
      <w:r w:rsidRPr="00B418B5">
        <w:rPr>
          <w:b/>
          <w:bCs/>
          <w:sz w:val="24"/>
          <w:szCs w:val="24"/>
          <w:lang w:eastAsia="ar-SA"/>
        </w:rPr>
        <w:tab/>
      </w:r>
      <w:r w:rsidRPr="00B418B5">
        <w:rPr>
          <w:sz w:val="24"/>
          <w:szCs w:val="24"/>
          <w:lang w:eastAsia="ar-SA"/>
        </w:rPr>
        <w:t>Os pedidos de esclarecimentos referentes a quaisquer elementos do processo licitatório deverão ser enviados ao Pregoeiro até</w:t>
      </w:r>
      <w:r w:rsidRPr="00B418B5">
        <w:rPr>
          <w:b/>
          <w:bCs/>
          <w:sz w:val="24"/>
          <w:szCs w:val="24"/>
          <w:lang w:eastAsia="ar-SA"/>
        </w:rPr>
        <w:t xml:space="preserve"> </w:t>
      </w:r>
      <w:r w:rsidR="00AF447A">
        <w:rPr>
          <w:b/>
          <w:bCs/>
          <w:sz w:val="24"/>
          <w:szCs w:val="24"/>
          <w:lang w:eastAsia="ar-SA"/>
        </w:rPr>
        <w:t>0</w:t>
      </w:r>
      <w:r w:rsidRPr="00B418B5">
        <w:rPr>
          <w:b/>
          <w:bCs/>
          <w:sz w:val="24"/>
          <w:szCs w:val="24"/>
          <w:lang w:eastAsia="ar-SA"/>
        </w:rPr>
        <w:t>3 (três) dias úteis</w:t>
      </w:r>
      <w:r w:rsidRPr="00B418B5">
        <w:rPr>
          <w:sz w:val="24"/>
          <w:szCs w:val="24"/>
          <w:lang w:eastAsia="ar-SA"/>
        </w:rPr>
        <w:t xml:space="preserve"> anteriores à data fixada para abertura da sessão pública, por meio do Fax (79) 3226-8825 ou do e-mail 4a.sl@</w:t>
      </w:r>
      <w:r w:rsidR="009B38CF">
        <w:rPr>
          <w:sz w:val="24"/>
          <w:szCs w:val="24"/>
          <w:lang w:eastAsia="ar-SA"/>
        </w:rPr>
        <w:t>c</w:t>
      </w:r>
      <w:r w:rsidR="00B9012D">
        <w:rPr>
          <w:sz w:val="24"/>
          <w:szCs w:val="24"/>
          <w:lang w:eastAsia="ar-SA"/>
        </w:rPr>
        <w:t>odevasf</w:t>
      </w:r>
      <w:r w:rsidRPr="00B418B5">
        <w:rPr>
          <w:sz w:val="24"/>
          <w:szCs w:val="24"/>
          <w:lang w:eastAsia="ar-SA"/>
        </w:rPr>
        <w:t xml:space="preserve">.gov.br. As consultas formuladas fora deste prazo serão considerados como não recebidas. </w:t>
      </w:r>
    </w:p>
    <w:p w:rsidR="00B418B5" w:rsidRPr="00B418B5" w:rsidRDefault="00B418B5" w:rsidP="00B418B5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4.2.</w:t>
      </w:r>
      <w:r w:rsidRPr="00B418B5">
        <w:rPr>
          <w:sz w:val="24"/>
          <w:szCs w:val="24"/>
          <w:lang w:eastAsia="ar-SA"/>
        </w:rPr>
        <w:tab/>
        <w:t>A licitante deverá, além das informações específicas requeridas pela C</w:t>
      </w:r>
      <w:r w:rsidR="00B9012D">
        <w:rPr>
          <w:sz w:val="24"/>
          <w:szCs w:val="24"/>
          <w:lang w:eastAsia="ar-SA"/>
        </w:rPr>
        <w:t>od</w:t>
      </w:r>
      <w:r w:rsidR="00AF447A">
        <w:rPr>
          <w:sz w:val="24"/>
          <w:szCs w:val="24"/>
          <w:lang w:eastAsia="ar-SA"/>
        </w:rPr>
        <w:t>e</w:t>
      </w:r>
      <w:r w:rsidR="00B9012D">
        <w:rPr>
          <w:sz w:val="24"/>
          <w:szCs w:val="24"/>
          <w:lang w:eastAsia="ar-SA"/>
        </w:rPr>
        <w:t>vasf</w:t>
      </w:r>
      <w:r w:rsidRPr="00B418B5">
        <w:rPr>
          <w:sz w:val="24"/>
          <w:szCs w:val="24"/>
          <w:lang w:eastAsia="ar-SA"/>
        </w:rPr>
        <w:t>, adicionar quaisquer outras que julgar necessárias. Somente serão aceitas aquelas conhecidas que assegurem a qualidade igual ou superior à indicada nas especificações.</w:t>
      </w:r>
    </w:p>
    <w:p w:rsidR="00B418B5" w:rsidRPr="00B418B5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4.3.</w:t>
      </w:r>
      <w:r w:rsidRPr="00B418B5">
        <w:rPr>
          <w:sz w:val="24"/>
          <w:szCs w:val="24"/>
          <w:lang w:eastAsia="ar-SA"/>
        </w:rPr>
        <w:tab/>
        <w:t xml:space="preserve">As licitantes deverão estudar minuciosa e cuidadosamente a documentação, informando-se de todas as circunstâncias e detalhes que </w:t>
      </w:r>
      <w:r w:rsidR="00AF447A" w:rsidRPr="00B418B5">
        <w:rPr>
          <w:sz w:val="24"/>
          <w:szCs w:val="24"/>
          <w:lang w:eastAsia="ar-SA"/>
        </w:rPr>
        <w:t>possam</w:t>
      </w:r>
      <w:r w:rsidRPr="00B418B5">
        <w:rPr>
          <w:sz w:val="24"/>
          <w:szCs w:val="24"/>
          <w:lang w:eastAsia="ar-SA"/>
        </w:rPr>
        <w:t xml:space="preserve"> de algum modo, afetar </w:t>
      </w:r>
      <w:r>
        <w:rPr>
          <w:sz w:val="24"/>
          <w:szCs w:val="24"/>
          <w:lang w:eastAsia="ar-SA"/>
        </w:rPr>
        <w:t>o fornecimento dos equipamentos</w:t>
      </w:r>
      <w:r w:rsidRPr="00B418B5">
        <w:rPr>
          <w:sz w:val="24"/>
          <w:szCs w:val="24"/>
          <w:lang w:eastAsia="ar-SA"/>
        </w:rPr>
        <w:t>, seus custos e prazos.</w:t>
      </w:r>
    </w:p>
    <w:p w:rsidR="00B418B5" w:rsidRPr="00B418B5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B418B5">
        <w:rPr>
          <w:sz w:val="24"/>
          <w:szCs w:val="24"/>
          <w:lang w:eastAsia="ar-SA"/>
        </w:rPr>
        <w:t>4.4.</w:t>
      </w:r>
      <w:r w:rsidRPr="00B418B5">
        <w:rPr>
          <w:sz w:val="24"/>
          <w:szCs w:val="24"/>
          <w:lang w:eastAsia="ar-SA"/>
        </w:rPr>
        <w:tab/>
        <w:t xml:space="preserve">Analisando as consultas, a </w:t>
      </w:r>
      <w:r w:rsidR="00B9012D">
        <w:rPr>
          <w:sz w:val="24"/>
          <w:szCs w:val="24"/>
          <w:lang w:eastAsia="ar-SA"/>
        </w:rPr>
        <w:t>Codevasf</w:t>
      </w:r>
      <w:r w:rsidRPr="00B418B5">
        <w:rPr>
          <w:sz w:val="24"/>
          <w:szCs w:val="24"/>
          <w:lang w:eastAsia="ar-SA"/>
        </w:rPr>
        <w:t xml:space="preserve"> deverá esclarecê-las e, acatando-as, deverá alterar ou adequar os elementos constantes do Edital e seus Anexos, comunicando sua decisão, também por meio eletrônico, via internet, no sítio </w:t>
      </w:r>
      <w:r w:rsidRPr="00B418B5">
        <w:rPr>
          <w:b/>
          <w:sz w:val="24"/>
          <w:szCs w:val="24"/>
          <w:lang w:eastAsia="ar-SA"/>
        </w:rPr>
        <w:t>www.comprasnet.gov.br</w:t>
      </w:r>
      <w:r w:rsidRPr="00B418B5">
        <w:rPr>
          <w:sz w:val="24"/>
          <w:szCs w:val="24"/>
          <w:lang w:eastAsia="ar-SA"/>
        </w:rPr>
        <w:t>, divulgando a modificação pelo mesmo instrumento de publicação do texto original, reabrindo o prazo inicialmente estabelecido, exceto quando inquestionavelmente a alteração não afetar a formulação das propostas.</w:t>
      </w:r>
    </w:p>
    <w:p w:rsidR="000A35F0" w:rsidRPr="000A35F0" w:rsidRDefault="00B418B5" w:rsidP="00B418B5">
      <w:pPr>
        <w:suppressAutoHyphens/>
        <w:spacing w:before="240" w:after="240"/>
        <w:ind w:left="851" w:hanging="851"/>
        <w:jc w:val="both"/>
        <w:rPr>
          <w:sz w:val="24"/>
          <w:szCs w:val="24"/>
        </w:rPr>
      </w:pPr>
      <w:r w:rsidRPr="00B418B5">
        <w:rPr>
          <w:sz w:val="24"/>
          <w:szCs w:val="24"/>
          <w:lang w:eastAsia="ar-SA"/>
        </w:rPr>
        <w:t>4.5.</w:t>
      </w:r>
      <w:r w:rsidRPr="00B418B5">
        <w:rPr>
          <w:sz w:val="24"/>
          <w:szCs w:val="24"/>
          <w:lang w:eastAsia="ar-SA"/>
        </w:rPr>
        <w:tab/>
        <w:t xml:space="preserve">A apresentação da proposta tornará evidente que a licitante examinou minuciosamente toda a documentação deste Edital e seus Anexos, que a comprovou e a achou correta. Evidenciará, também, que a licitante obteve da </w:t>
      </w:r>
      <w:r w:rsidR="00B9012D">
        <w:rPr>
          <w:sz w:val="24"/>
          <w:szCs w:val="24"/>
          <w:lang w:eastAsia="ar-SA"/>
        </w:rPr>
        <w:t>Codevasf</w:t>
      </w:r>
      <w:r w:rsidRPr="00B418B5">
        <w:rPr>
          <w:sz w:val="24"/>
          <w:szCs w:val="24"/>
          <w:lang w:eastAsia="ar-SA"/>
        </w:rPr>
        <w:t>, satisfatoriamente, as eventuais informações e esclarecimentos solicitados, tudo resultando suficiente para a elaboração da proposta apresentada, implicando a aceitação plena de suas condições.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rPr>
          <w:b/>
          <w:bCs/>
          <w:sz w:val="24"/>
          <w:szCs w:val="24"/>
          <w:lang w:eastAsia="ar-SA"/>
        </w:rPr>
      </w:pPr>
      <w:r w:rsidRPr="00C50BFF">
        <w:rPr>
          <w:b/>
          <w:bCs/>
          <w:sz w:val="24"/>
          <w:szCs w:val="24"/>
          <w:lang w:eastAsia="ar-SA"/>
        </w:rPr>
        <w:lastRenderedPageBreak/>
        <w:t>5.</w:t>
      </w:r>
      <w:r>
        <w:rPr>
          <w:b/>
          <w:bCs/>
          <w:sz w:val="24"/>
          <w:szCs w:val="24"/>
          <w:lang w:eastAsia="ar-SA"/>
        </w:rPr>
        <w:tab/>
        <w:t>IMPUGNAÇÃO DO EDITAL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bCs/>
          <w:sz w:val="24"/>
          <w:szCs w:val="24"/>
          <w:lang w:eastAsia="ar-SA"/>
        </w:rPr>
        <w:t>5</w:t>
      </w:r>
      <w:r w:rsidRPr="00C50BFF">
        <w:rPr>
          <w:b/>
          <w:bCs/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>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Até</w:t>
      </w:r>
      <w:r w:rsidRPr="00C50BFF">
        <w:rPr>
          <w:b/>
          <w:bCs/>
          <w:sz w:val="24"/>
          <w:szCs w:val="24"/>
          <w:lang w:eastAsia="ar-SA"/>
        </w:rPr>
        <w:t xml:space="preserve"> 02 (dois) dias úteis</w:t>
      </w:r>
      <w:r w:rsidRPr="00C50BFF">
        <w:rPr>
          <w:sz w:val="24"/>
          <w:szCs w:val="24"/>
          <w:lang w:eastAsia="ar-SA"/>
        </w:rPr>
        <w:t xml:space="preserve"> antes da data fixada para abertura da sessão pública, qualquer pessoa poderá impugnar o ato convocatório </w:t>
      </w:r>
      <w:r>
        <w:rPr>
          <w:sz w:val="24"/>
          <w:szCs w:val="24"/>
          <w:lang w:eastAsia="ar-SA"/>
        </w:rPr>
        <w:t>do Pregão, na forma eletrônica.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5.2.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Caberá ao Pregoeiro, auxiliado pelos setores responsáveis pela elaboração do Termo de Referência e do Edital, decidir sobre a impugnação no prazo de até </w:t>
      </w:r>
      <w:r w:rsidRPr="00C50BFF">
        <w:rPr>
          <w:b/>
          <w:bCs/>
          <w:sz w:val="24"/>
          <w:szCs w:val="24"/>
          <w:lang w:eastAsia="ar-SA"/>
        </w:rPr>
        <w:t xml:space="preserve">24 (vinte e quatro) horas, </w:t>
      </w:r>
      <w:r w:rsidRPr="00C50BFF">
        <w:rPr>
          <w:sz w:val="24"/>
          <w:szCs w:val="24"/>
          <w:lang w:eastAsia="ar-SA"/>
        </w:rPr>
        <w:t>contado d</w:t>
      </w:r>
      <w:r>
        <w:rPr>
          <w:sz w:val="24"/>
          <w:szCs w:val="24"/>
          <w:lang w:eastAsia="ar-SA"/>
        </w:rPr>
        <w:t>a data do pedido de impugnação.</w:t>
      </w:r>
    </w:p>
    <w:p w:rsidR="006B0BF3" w:rsidRPr="00A20AD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5.3.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Acolhida a impugnação contra o ato convocatório, será designada nova dat</w:t>
      </w:r>
      <w:r>
        <w:rPr>
          <w:sz w:val="24"/>
          <w:szCs w:val="24"/>
          <w:lang w:eastAsia="ar-SA"/>
        </w:rPr>
        <w:t>a para a realização do certame.</w:t>
      </w:r>
    </w:p>
    <w:p w:rsidR="006B0BF3" w:rsidRPr="009D3BC8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9D3BC8">
        <w:rPr>
          <w:b/>
          <w:bCs/>
          <w:sz w:val="24"/>
          <w:szCs w:val="24"/>
          <w:lang w:eastAsia="ar-SA"/>
        </w:rPr>
        <w:t>6.</w:t>
      </w:r>
      <w:r w:rsidRPr="009D3BC8">
        <w:rPr>
          <w:b/>
          <w:bCs/>
          <w:sz w:val="24"/>
          <w:szCs w:val="24"/>
          <w:lang w:eastAsia="ar-SA"/>
        </w:rPr>
        <w:tab/>
        <w:t>REPRESENTAÇÃO E CREDENCIAMENTO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6.1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dar-se-á pela atribuição de chave de identificação e de senha, pessoal e intransferível, para acesso ao sistema eletrônico (art. 3º, § 1º, Decreto 5.450/2005), devendo ser providenciado no</w:t>
      </w:r>
      <w:r>
        <w:rPr>
          <w:sz w:val="24"/>
          <w:szCs w:val="24"/>
          <w:lang w:eastAsia="ar-SA"/>
        </w:rPr>
        <w:t xml:space="preserve"> sítio </w:t>
      </w:r>
      <w:r w:rsidRPr="00BB2B10">
        <w:rPr>
          <w:b/>
          <w:sz w:val="24"/>
          <w:szCs w:val="24"/>
          <w:lang w:eastAsia="ar-SA"/>
        </w:rPr>
        <w:t>www.comprasnet.gov.br</w:t>
      </w:r>
      <w:r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do licitante dependerá de registro cadastral atualizado no Sistema de Cadastramento Unificado de Fornecedores – SICAF, que também será requisito obrigatório para fins de habilitação.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credenciamento junto ao provedor do sistema implica a responsabilidade legal do licitante ou de seu representante legal e a presunção de sua capacidade técnica para realização das transações inerentes ao pregão eletrônico (art. 3º, §</w:t>
      </w:r>
      <w:r>
        <w:rPr>
          <w:sz w:val="24"/>
          <w:szCs w:val="24"/>
          <w:lang w:eastAsia="ar-SA"/>
        </w:rPr>
        <w:t xml:space="preserve"> 6º, Decreto 5.450/2005).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perda da senha ou quebra de sigilo deverá ser comunicada imediatamente ao provedor do sistema pa</w:t>
      </w:r>
      <w:r>
        <w:rPr>
          <w:sz w:val="24"/>
          <w:szCs w:val="24"/>
          <w:lang w:eastAsia="ar-SA"/>
        </w:rPr>
        <w:t>ra imediato bloqueio de acesso.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uso da senha de acesso pelo licitante é de sua responsabilidade exclusiva, incluindo qualquer transação efetuada diretamente ou por seu representante, não cabendo ao provedor do sistema ou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responsabilidade por eventuais danos decorrentes do uso indevido da senha, ainda que por terceiros (art. 3º, §</w:t>
      </w:r>
      <w:r>
        <w:rPr>
          <w:sz w:val="24"/>
          <w:szCs w:val="24"/>
          <w:lang w:eastAsia="ar-SA"/>
        </w:rPr>
        <w:t xml:space="preserve"> 5º, Decreto 5.450/2005).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214F3E">
        <w:rPr>
          <w:b/>
          <w:bCs/>
          <w:sz w:val="24"/>
          <w:szCs w:val="24"/>
          <w:lang w:eastAsia="ar-SA"/>
        </w:rPr>
        <w:t>7.</w:t>
      </w:r>
      <w:r w:rsidRPr="00214F3E">
        <w:rPr>
          <w:b/>
          <w:bCs/>
          <w:sz w:val="24"/>
          <w:szCs w:val="24"/>
          <w:lang w:eastAsia="ar-SA"/>
        </w:rPr>
        <w:tab/>
      </w:r>
      <w:r w:rsidR="00980286" w:rsidRPr="00980286">
        <w:rPr>
          <w:b/>
          <w:bCs/>
          <w:sz w:val="24"/>
          <w:szCs w:val="24"/>
          <w:lang w:eastAsia="ar-SA"/>
        </w:rPr>
        <w:t>INCLUSÃO DAS PROPOSTAS DE PREÇOS</w:t>
      </w:r>
    </w:p>
    <w:p w:rsidR="006B0BF3" w:rsidRPr="00214F3E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7.1.</w:t>
      </w:r>
      <w:r w:rsidRPr="00214F3E">
        <w:rPr>
          <w:sz w:val="24"/>
          <w:szCs w:val="24"/>
          <w:lang w:eastAsia="ar-SA"/>
        </w:rPr>
        <w:tab/>
        <w:t xml:space="preserve">Após a divulgação do Edital no portal </w:t>
      </w:r>
      <w:r w:rsidRPr="00214F3E">
        <w:rPr>
          <w:b/>
          <w:sz w:val="24"/>
          <w:szCs w:val="24"/>
          <w:lang w:eastAsia="ar-SA"/>
        </w:rPr>
        <w:t>www.comprasnet.gov.br,</w:t>
      </w:r>
      <w:r w:rsidRPr="00214F3E">
        <w:rPr>
          <w:sz w:val="24"/>
          <w:szCs w:val="24"/>
          <w:lang w:eastAsia="ar-SA"/>
        </w:rPr>
        <w:t xml:space="preserve"> a licitante deverá incluir sua Proposta de Preços, e no campo correspondente dentro do sistema eletrônico denominado “</w:t>
      </w:r>
      <w:r w:rsidRPr="00214F3E">
        <w:rPr>
          <w:b/>
          <w:sz w:val="24"/>
          <w:szCs w:val="24"/>
          <w:lang w:eastAsia="ar-SA"/>
        </w:rPr>
        <w:t>Descrição Detalhada do Objeto Ofertado</w:t>
      </w:r>
      <w:r w:rsidRPr="00214F3E">
        <w:rPr>
          <w:sz w:val="24"/>
          <w:szCs w:val="24"/>
          <w:lang w:eastAsia="ar-SA"/>
        </w:rPr>
        <w:t xml:space="preserve">” deverá descrever </w:t>
      </w:r>
      <w:r w:rsidR="00171B50">
        <w:rPr>
          <w:sz w:val="24"/>
          <w:szCs w:val="24"/>
          <w:lang w:eastAsia="ar-SA"/>
        </w:rPr>
        <w:t>os equipamentos</w:t>
      </w:r>
      <w:r w:rsidR="007B16B0">
        <w:rPr>
          <w:sz w:val="24"/>
          <w:szCs w:val="24"/>
          <w:lang w:eastAsia="ar-SA"/>
        </w:rPr>
        <w:t xml:space="preserve"> a serem fornecidos</w:t>
      </w:r>
      <w:r w:rsidRPr="00214F3E">
        <w:rPr>
          <w:sz w:val="24"/>
          <w:szCs w:val="24"/>
          <w:lang w:eastAsia="ar-SA"/>
        </w:rPr>
        <w:t xml:space="preserve">, </w:t>
      </w:r>
      <w:r w:rsidR="007B16B0">
        <w:rPr>
          <w:sz w:val="24"/>
        </w:rPr>
        <w:t>de acordo com as Especificações Té</w:t>
      </w:r>
      <w:r w:rsidR="007B16B0" w:rsidRPr="00227E52">
        <w:rPr>
          <w:sz w:val="24"/>
        </w:rPr>
        <w:t>cnicas (</w:t>
      </w:r>
      <w:r w:rsidR="007B16B0" w:rsidRPr="00162BE7">
        <w:rPr>
          <w:sz w:val="24"/>
        </w:rPr>
        <w:t xml:space="preserve">ANEXO </w:t>
      </w:r>
      <w:r w:rsidR="00227E52" w:rsidRPr="00162BE7">
        <w:rPr>
          <w:sz w:val="24"/>
        </w:rPr>
        <w:t>I</w:t>
      </w:r>
      <w:r w:rsidR="007B16B0" w:rsidRPr="00162BE7">
        <w:rPr>
          <w:sz w:val="24"/>
        </w:rPr>
        <w:t>I</w:t>
      </w:r>
      <w:r w:rsidR="007B16B0" w:rsidRPr="00227E52">
        <w:rPr>
          <w:sz w:val="24"/>
        </w:rPr>
        <w:t xml:space="preserve">), parte </w:t>
      </w:r>
      <w:r w:rsidR="007B16B0">
        <w:rPr>
          <w:sz w:val="24"/>
        </w:rPr>
        <w:t>integrante deste Edital, contemplando valores unitários e total da Proposta Financeira, estando incluídos todos os impostos, taxas e despesas, tais como frete, carga, descarga, seguro e quaisquer outros incidentes sobre o objeto deste pregão</w:t>
      </w:r>
      <w:r w:rsidRPr="00214F3E">
        <w:rPr>
          <w:sz w:val="24"/>
          <w:szCs w:val="24"/>
          <w:lang w:eastAsia="ar-SA"/>
        </w:rPr>
        <w:t xml:space="preserve">, até a data e hora marcadas para a abertura da sessão, </w:t>
      </w:r>
      <w:r w:rsidRPr="00214F3E">
        <w:rPr>
          <w:b/>
          <w:sz w:val="24"/>
          <w:szCs w:val="24"/>
          <w:u w:val="single"/>
          <w:lang w:eastAsia="ar-SA"/>
        </w:rPr>
        <w:t>exclusivamente por meio do sistema eletrônico</w:t>
      </w:r>
      <w:r w:rsidRPr="00214F3E">
        <w:rPr>
          <w:sz w:val="24"/>
          <w:szCs w:val="24"/>
          <w:lang w:eastAsia="ar-SA"/>
        </w:rPr>
        <w:t xml:space="preserve"> (art. 21, </w:t>
      </w:r>
      <w:r w:rsidRPr="009D3BC8">
        <w:rPr>
          <w:i/>
          <w:sz w:val="24"/>
          <w:szCs w:val="24"/>
          <w:lang w:eastAsia="ar-SA"/>
        </w:rPr>
        <w:t>caput</w:t>
      </w:r>
      <w:r w:rsidRPr="00214F3E">
        <w:rPr>
          <w:sz w:val="24"/>
          <w:szCs w:val="24"/>
          <w:lang w:eastAsia="ar-SA"/>
        </w:rPr>
        <w:t>, Decreto 5.450/2005).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7.1.1.</w:t>
      </w:r>
      <w:r w:rsidRPr="00214F3E">
        <w:rPr>
          <w:sz w:val="24"/>
          <w:szCs w:val="24"/>
          <w:lang w:eastAsia="ar-SA"/>
        </w:rPr>
        <w:tab/>
        <w:t xml:space="preserve">No campo </w:t>
      </w:r>
      <w:r w:rsidRPr="00214F3E">
        <w:rPr>
          <w:b/>
          <w:color w:val="000000"/>
          <w:sz w:val="24"/>
          <w:szCs w:val="24"/>
          <w:lang w:eastAsia="ar-SA"/>
        </w:rPr>
        <w:t xml:space="preserve">“Descrição Detalhada do Objeto Ofertado”, </w:t>
      </w:r>
      <w:r w:rsidRPr="00214F3E">
        <w:rPr>
          <w:color w:val="000000"/>
          <w:sz w:val="24"/>
          <w:szCs w:val="24"/>
          <w:lang w:eastAsia="ar-SA"/>
        </w:rPr>
        <w:t xml:space="preserve">da proposta eletrônica, deverá ser especificado o objeto, de forma que seja possível a sua identificação, </w:t>
      </w:r>
      <w:r w:rsidRPr="00214F3E">
        <w:rPr>
          <w:b/>
          <w:color w:val="000000"/>
          <w:sz w:val="24"/>
          <w:szCs w:val="24"/>
          <w:lang w:eastAsia="ar-SA"/>
        </w:rPr>
        <w:t xml:space="preserve">sob pena de </w:t>
      </w:r>
      <w:r w:rsidRPr="00214F3E">
        <w:rPr>
          <w:b/>
          <w:color w:val="000000"/>
          <w:sz w:val="24"/>
          <w:szCs w:val="24"/>
          <w:lang w:eastAsia="ar-SA"/>
        </w:rPr>
        <w:lastRenderedPageBreak/>
        <w:t>desclassificação;</w:t>
      </w:r>
      <w:r w:rsidRPr="00214F3E">
        <w:rPr>
          <w:color w:val="000000"/>
          <w:sz w:val="24"/>
          <w:szCs w:val="24"/>
          <w:lang w:eastAsia="ar-SA"/>
        </w:rPr>
        <w:t xml:space="preserve"> não serão aceitas descrições do tipo </w:t>
      </w:r>
      <w:r w:rsidRPr="00214F3E">
        <w:rPr>
          <w:b/>
          <w:color w:val="000000"/>
          <w:sz w:val="24"/>
          <w:szCs w:val="24"/>
          <w:lang w:eastAsia="ar-SA"/>
        </w:rPr>
        <w:t>“Conforme o Edital” ou similar;</w:t>
      </w:r>
      <w:r w:rsidRPr="00214F3E">
        <w:rPr>
          <w:color w:val="000000"/>
          <w:sz w:val="24"/>
          <w:szCs w:val="24"/>
          <w:lang w:eastAsia="ar-SA"/>
        </w:rPr>
        <w:t xml:space="preserve"> propostas que contenham descrições dess</w:t>
      </w:r>
      <w:r>
        <w:rPr>
          <w:color w:val="000000"/>
          <w:sz w:val="24"/>
          <w:szCs w:val="24"/>
          <w:lang w:eastAsia="ar-SA"/>
        </w:rPr>
        <w:t xml:space="preserve">e tipo </w:t>
      </w:r>
      <w:r w:rsidRPr="00214F3E">
        <w:rPr>
          <w:color w:val="000000"/>
          <w:sz w:val="24"/>
          <w:szCs w:val="24"/>
          <w:lang w:eastAsia="ar-SA"/>
        </w:rPr>
        <w:t>ou em que não seja possível identificar claramente o objeto serão</w:t>
      </w:r>
      <w:r w:rsidRPr="00214F3E">
        <w:rPr>
          <w:b/>
          <w:color w:val="000000"/>
          <w:sz w:val="24"/>
          <w:szCs w:val="24"/>
          <w:lang w:eastAsia="ar-SA"/>
        </w:rPr>
        <w:t xml:space="preserve"> desclassificadas</w:t>
      </w:r>
      <w:r w:rsidRPr="00214F3E">
        <w:rPr>
          <w:color w:val="000000"/>
          <w:sz w:val="24"/>
          <w:szCs w:val="24"/>
          <w:lang w:eastAsia="ar-SA"/>
        </w:rPr>
        <w:t xml:space="preserve">.  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b/>
          <w:color w:val="000000"/>
          <w:sz w:val="24"/>
          <w:szCs w:val="24"/>
          <w:lang w:eastAsia="ar-SA"/>
        </w:rPr>
      </w:pPr>
      <w:r w:rsidRPr="00214F3E">
        <w:rPr>
          <w:color w:val="000000"/>
          <w:sz w:val="24"/>
          <w:szCs w:val="24"/>
          <w:lang w:eastAsia="ar-SA"/>
        </w:rPr>
        <w:t>7.</w:t>
      </w:r>
      <w:r w:rsidR="001E7557">
        <w:rPr>
          <w:color w:val="000000"/>
          <w:sz w:val="24"/>
          <w:szCs w:val="24"/>
          <w:lang w:eastAsia="ar-SA"/>
        </w:rPr>
        <w:t>2</w:t>
      </w:r>
      <w:r w:rsidRPr="00214F3E">
        <w:rPr>
          <w:color w:val="000000"/>
          <w:sz w:val="24"/>
          <w:szCs w:val="24"/>
          <w:lang w:eastAsia="ar-SA"/>
        </w:rPr>
        <w:t>.</w:t>
      </w:r>
      <w:r w:rsidRPr="00214F3E">
        <w:rPr>
          <w:color w:val="000000"/>
          <w:sz w:val="24"/>
          <w:szCs w:val="24"/>
          <w:lang w:eastAsia="ar-SA"/>
        </w:rPr>
        <w:tab/>
      </w:r>
      <w:r w:rsidRPr="00214F3E">
        <w:rPr>
          <w:b/>
          <w:color w:val="000000"/>
          <w:sz w:val="24"/>
          <w:szCs w:val="24"/>
          <w:lang w:eastAsia="ar-SA"/>
        </w:rPr>
        <w:t>As licitantes classificadas como Micro Empresa ou Empresa de Pequeno Porte deverão declarar, no ato do envio de suas propostas, em campo próprio do sistema, que atende</w:t>
      </w:r>
      <w:r>
        <w:rPr>
          <w:b/>
          <w:color w:val="000000"/>
          <w:sz w:val="24"/>
          <w:szCs w:val="24"/>
          <w:lang w:eastAsia="ar-SA"/>
        </w:rPr>
        <w:t>m</w:t>
      </w:r>
      <w:r w:rsidRPr="00214F3E">
        <w:rPr>
          <w:b/>
          <w:color w:val="000000"/>
          <w:sz w:val="24"/>
          <w:szCs w:val="24"/>
          <w:lang w:eastAsia="ar-SA"/>
        </w:rPr>
        <w:t xml:space="preserve"> aos requisitos do art</w:t>
      </w:r>
      <w:r>
        <w:rPr>
          <w:b/>
          <w:color w:val="000000"/>
          <w:sz w:val="24"/>
          <w:szCs w:val="24"/>
          <w:lang w:eastAsia="ar-SA"/>
        </w:rPr>
        <w:t>.</w:t>
      </w:r>
      <w:r w:rsidRPr="00214F3E">
        <w:rPr>
          <w:b/>
          <w:color w:val="000000"/>
          <w:sz w:val="24"/>
          <w:szCs w:val="24"/>
          <w:lang w:eastAsia="ar-SA"/>
        </w:rPr>
        <w:t xml:space="preserve"> 3º</w:t>
      </w:r>
      <w:r w:rsidR="009B38CF">
        <w:rPr>
          <w:b/>
          <w:color w:val="000000"/>
          <w:sz w:val="24"/>
          <w:szCs w:val="24"/>
          <w:lang w:eastAsia="ar-SA"/>
        </w:rPr>
        <w:t>,</w:t>
      </w:r>
      <w:r w:rsidRPr="00214F3E">
        <w:rPr>
          <w:b/>
          <w:color w:val="000000"/>
          <w:sz w:val="24"/>
          <w:szCs w:val="24"/>
          <w:lang w:eastAsia="ar-SA"/>
        </w:rPr>
        <w:t xml:space="preserve"> da Lei Complementar 123/2006, para fazer</w:t>
      </w:r>
      <w:r w:rsidR="009B38CF">
        <w:rPr>
          <w:b/>
          <w:color w:val="000000"/>
          <w:sz w:val="24"/>
          <w:szCs w:val="24"/>
          <w:lang w:eastAsia="ar-SA"/>
        </w:rPr>
        <w:t>em</w:t>
      </w:r>
      <w:r w:rsidRPr="00214F3E">
        <w:rPr>
          <w:b/>
          <w:color w:val="000000"/>
          <w:sz w:val="24"/>
          <w:szCs w:val="24"/>
          <w:lang w:eastAsia="ar-SA"/>
        </w:rPr>
        <w:t xml:space="preserve"> jus aos benefícios previstos na referida Lei.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3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9B38CF">
        <w:rPr>
          <w:sz w:val="24"/>
          <w:szCs w:val="24"/>
          <w:lang w:eastAsia="ar-SA"/>
        </w:rPr>
        <w:t>Até a abertura da sessão, a</w:t>
      </w:r>
      <w:r w:rsidR="001E7557" w:rsidRPr="00214F3E">
        <w:rPr>
          <w:sz w:val="24"/>
          <w:szCs w:val="24"/>
          <w:lang w:eastAsia="ar-SA"/>
        </w:rPr>
        <w:t>s licitantes poderão retirar ou substituir a proposta anteriormente apresentada.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4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1E7557" w:rsidRPr="00214F3E">
        <w:rPr>
          <w:sz w:val="24"/>
          <w:szCs w:val="24"/>
          <w:lang w:eastAsia="ar-SA"/>
        </w:rPr>
        <w:t>Não serão admitidos cancelamentos, retificações de preços ou alterações nas condições estabelecidas, uma vez abertas as propostas financeiras.</w:t>
      </w:r>
    </w:p>
    <w:p w:rsidR="006B0BF3" w:rsidRPr="00214F3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5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</w:r>
      <w:r w:rsidR="001E7557" w:rsidRPr="00214F3E">
        <w:rPr>
          <w:sz w:val="24"/>
          <w:szCs w:val="24"/>
          <w:lang w:eastAsia="ar-SA"/>
        </w:rPr>
        <w:t>O prazo de validade da proposta será de 60 (sessenta) dias corridos, a contar da data de abertura deste Pregão, sujeita a revalidação por idêntico período.</w:t>
      </w:r>
    </w:p>
    <w:p w:rsidR="006B0BF3" w:rsidRPr="008E75E3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214F3E">
        <w:rPr>
          <w:sz w:val="24"/>
          <w:szCs w:val="24"/>
          <w:lang w:eastAsia="ar-SA"/>
        </w:rPr>
        <w:t>7.</w:t>
      </w:r>
      <w:r w:rsidR="001E7557">
        <w:rPr>
          <w:sz w:val="24"/>
          <w:szCs w:val="24"/>
          <w:lang w:eastAsia="ar-SA"/>
        </w:rPr>
        <w:t>6</w:t>
      </w:r>
      <w:r w:rsidRPr="00214F3E">
        <w:rPr>
          <w:sz w:val="24"/>
          <w:szCs w:val="24"/>
          <w:lang w:eastAsia="ar-SA"/>
        </w:rPr>
        <w:t>.</w:t>
      </w:r>
      <w:r w:rsidRPr="00214F3E">
        <w:rPr>
          <w:sz w:val="24"/>
          <w:szCs w:val="24"/>
          <w:lang w:eastAsia="ar-SA"/>
        </w:rPr>
        <w:tab/>
        <w:t xml:space="preserve">Apresentada a proposta, ainda que omissa em sua descrição, </w:t>
      </w:r>
      <w:r>
        <w:rPr>
          <w:sz w:val="24"/>
          <w:szCs w:val="24"/>
          <w:lang w:eastAsia="ar-SA"/>
        </w:rPr>
        <w:t>a</w:t>
      </w:r>
      <w:r w:rsidRPr="00214F3E">
        <w:rPr>
          <w:sz w:val="24"/>
          <w:szCs w:val="24"/>
          <w:lang w:eastAsia="ar-SA"/>
        </w:rPr>
        <w:t xml:space="preserve"> licitante compromete-se a executar </w:t>
      </w:r>
      <w:r w:rsidR="001D05A0">
        <w:rPr>
          <w:sz w:val="24"/>
          <w:szCs w:val="24"/>
          <w:lang w:eastAsia="ar-SA"/>
        </w:rPr>
        <w:t>o fornecimento dos equipamentos</w:t>
      </w:r>
      <w:r w:rsidRPr="00214F3E">
        <w:rPr>
          <w:sz w:val="24"/>
          <w:szCs w:val="24"/>
          <w:lang w:eastAsia="ar-SA"/>
        </w:rPr>
        <w:t xml:space="preserve">, objeto deste Edital, sem preterição do que consta no </w:t>
      </w:r>
      <w:r w:rsidRPr="00921E91">
        <w:rPr>
          <w:sz w:val="24"/>
          <w:szCs w:val="24"/>
          <w:lang w:eastAsia="ar-SA"/>
        </w:rPr>
        <w:t>item 2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r w:rsidRPr="00214F3E">
        <w:rPr>
          <w:sz w:val="24"/>
          <w:szCs w:val="24"/>
          <w:lang w:eastAsia="ar-SA"/>
        </w:rPr>
        <w:t>deste Edital.</w:t>
      </w:r>
    </w:p>
    <w:p w:rsidR="006B0BF3" w:rsidRPr="004A1F32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color w:val="000000"/>
          <w:sz w:val="24"/>
          <w:szCs w:val="24"/>
          <w:lang w:eastAsia="ar-SA"/>
        </w:rPr>
        <w:t>8.</w:t>
      </w:r>
      <w:r w:rsidRPr="004A1F32">
        <w:rPr>
          <w:b/>
          <w:bCs/>
          <w:sz w:val="24"/>
          <w:szCs w:val="24"/>
          <w:lang w:eastAsia="ar-SA"/>
        </w:rPr>
        <w:tab/>
        <w:t>DIVULGAÇÃO DA</w:t>
      </w:r>
      <w:r w:rsidR="00980286">
        <w:rPr>
          <w:b/>
          <w:bCs/>
          <w:sz w:val="24"/>
          <w:szCs w:val="24"/>
          <w:lang w:eastAsia="ar-SA"/>
        </w:rPr>
        <w:t>S</w:t>
      </w:r>
      <w:r w:rsidRPr="004A1F32">
        <w:rPr>
          <w:b/>
          <w:bCs/>
          <w:sz w:val="24"/>
          <w:szCs w:val="24"/>
          <w:lang w:eastAsia="ar-SA"/>
        </w:rPr>
        <w:t xml:space="preserve"> PROPOSTA</w:t>
      </w:r>
      <w:r w:rsidR="00980286">
        <w:rPr>
          <w:b/>
          <w:bCs/>
          <w:sz w:val="24"/>
          <w:szCs w:val="24"/>
          <w:lang w:eastAsia="ar-SA"/>
        </w:rPr>
        <w:t>S</w:t>
      </w:r>
      <w:r w:rsidRPr="004A1F32">
        <w:rPr>
          <w:b/>
          <w:bCs/>
          <w:sz w:val="24"/>
          <w:szCs w:val="24"/>
          <w:lang w:eastAsia="ar-SA"/>
        </w:rPr>
        <w:t xml:space="preserve"> DE PREÇOS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4A1F32">
        <w:rPr>
          <w:sz w:val="24"/>
          <w:szCs w:val="24"/>
          <w:lang w:eastAsia="ar-SA"/>
        </w:rPr>
        <w:t>8.1.</w:t>
      </w:r>
      <w:r w:rsidRPr="004A1F32">
        <w:rPr>
          <w:sz w:val="24"/>
          <w:szCs w:val="24"/>
          <w:lang w:eastAsia="ar-SA"/>
        </w:rPr>
        <w:tab/>
      </w:r>
      <w:r w:rsidRPr="004A1F32">
        <w:rPr>
          <w:b/>
          <w:sz w:val="24"/>
          <w:szCs w:val="24"/>
          <w:lang w:eastAsia="ar-SA"/>
        </w:rPr>
        <w:t xml:space="preserve">A partir das 09h (nove horas), do dia </w:t>
      </w:r>
      <w:r w:rsidR="00D134E5" w:rsidRPr="00D134E5">
        <w:rPr>
          <w:b/>
          <w:sz w:val="24"/>
          <w:szCs w:val="24"/>
          <w:lang w:eastAsia="ar-SA"/>
        </w:rPr>
        <w:t>18</w:t>
      </w:r>
      <w:r w:rsidRPr="00D134E5">
        <w:rPr>
          <w:b/>
          <w:sz w:val="24"/>
          <w:szCs w:val="24"/>
          <w:lang w:eastAsia="ar-SA"/>
        </w:rPr>
        <w:t xml:space="preserve"> de </w:t>
      </w:r>
      <w:r w:rsidR="00D134E5" w:rsidRPr="00D134E5">
        <w:rPr>
          <w:b/>
          <w:sz w:val="24"/>
          <w:szCs w:val="24"/>
          <w:lang w:eastAsia="ar-SA"/>
        </w:rPr>
        <w:t>junho</w:t>
      </w:r>
      <w:r w:rsidRPr="00D134E5">
        <w:rPr>
          <w:b/>
          <w:sz w:val="24"/>
          <w:szCs w:val="24"/>
          <w:lang w:eastAsia="ar-SA"/>
        </w:rPr>
        <w:t xml:space="preserve"> de 2015,</w:t>
      </w:r>
      <w:r w:rsidRPr="00D134E5">
        <w:rPr>
          <w:sz w:val="24"/>
          <w:szCs w:val="24"/>
          <w:lang w:eastAsia="ar-SA"/>
        </w:rPr>
        <w:t xml:space="preserve"> e em conformidade com o subitem 7.1. </w:t>
      </w:r>
      <w:proofErr w:type="gramStart"/>
      <w:r w:rsidRPr="00D134E5">
        <w:rPr>
          <w:sz w:val="24"/>
          <w:szCs w:val="24"/>
          <w:lang w:eastAsia="ar-SA"/>
        </w:rPr>
        <w:t>deste</w:t>
      </w:r>
      <w:proofErr w:type="gramEnd"/>
      <w:r w:rsidRPr="00D134E5">
        <w:rPr>
          <w:sz w:val="24"/>
          <w:szCs w:val="24"/>
          <w:lang w:eastAsia="ar-SA"/>
        </w:rPr>
        <w:t xml:space="preserve"> Edital terá início a sessão pública do </w:t>
      </w:r>
      <w:r w:rsidRPr="00D134E5">
        <w:rPr>
          <w:b/>
          <w:bCs/>
          <w:sz w:val="24"/>
          <w:szCs w:val="24"/>
          <w:lang w:eastAsia="ar-SA"/>
        </w:rPr>
        <w:t xml:space="preserve">Pregão Eletrônico </w:t>
      </w:r>
      <w:r w:rsidR="00D134E5" w:rsidRPr="00D134E5">
        <w:rPr>
          <w:b/>
          <w:bCs/>
          <w:sz w:val="24"/>
          <w:szCs w:val="24"/>
          <w:lang w:eastAsia="ar-SA"/>
        </w:rPr>
        <w:t>05</w:t>
      </w:r>
      <w:r w:rsidRPr="00D134E5">
        <w:rPr>
          <w:b/>
          <w:bCs/>
          <w:sz w:val="24"/>
          <w:szCs w:val="24"/>
          <w:lang w:eastAsia="ar-SA"/>
        </w:rPr>
        <w:t>/2015</w:t>
      </w:r>
      <w:r w:rsidRPr="00D134E5">
        <w:rPr>
          <w:sz w:val="24"/>
          <w:szCs w:val="24"/>
          <w:lang w:eastAsia="ar-SA"/>
        </w:rPr>
        <w:t>, com a divulgação das Propostas de Preços incluídas e aceitas pelo Sistema.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8.2.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O pregoeiro analisará as propostas de preços divulgadas pelo sistema, desclassificando aquelas que não estejam em conformidade com os requisitos estabelecidos no Edital (§ 2º</w:t>
      </w:r>
      <w:r>
        <w:rPr>
          <w:color w:val="000000"/>
          <w:sz w:val="24"/>
          <w:szCs w:val="24"/>
          <w:lang w:eastAsia="ar-SA"/>
        </w:rPr>
        <w:t>,</w:t>
      </w:r>
      <w:r w:rsidRPr="00C50BFF">
        <w:rPr>
          <w:color w:val="000000"/>
          <w:sz w:val="24"/>
          <w:szCs w:val="24"/>
          <w:lang w:eastAsia="ar-SA"/>
        </w:rPr>
        <w:t xml:space="preserve"> art. 22</w:t>
      </w:r>
      <w:r>
        <w:rPr>
          <w:color w:val="000000"/>
          <w:sz w:val="24"/>
          <w:szCs w:val="24"/>
          <w:lang w:eastAsia="ar-SA"/>
        </w:rPr>
        <w:t>,</w:t>
      </w:r>
      <w:r w:rsidRPr="00C50BFF">
        <w:rPr>
          <w:color w:val="000000"/>
          <w:sz w:val="24"/>
          <w:szCs w:val="24"/>
          <w:lang w:eastAsia="ar-SA"/>
        </w:rPr>
        <w:t xml:space="preserve"> Decreto 5.450/2005), bem como aquelas que apresentarem irregularidades ou defeitos capazes de impedir o seu julgamento, dando assim início à etapa de lances, conforme previsto neste Edital e de acordo com o Decreto 5.450</w:t>
      </w:r>
      <w:r>
        <w:rPr>
          <w:color w:val="000000"/>
          <w:sz w:val="24"/>
          <w:szCs w:val="24"/>
          <w:lang w:eastAsia="ar-SA"/>
        </w:rPr>
        <w:t>/2005.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8</w:t>
      </w:r>
      <w:r>
        <w:rPr>
          <w:color w:val="000000"/>
          <w:sz w:val="24"/>
          <w:szCs w:val="24"/>
          <w:lang w:eastAsia="ar-SA"/>
        </w:rPr>
        <w:t>.3.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Não serão consider</w:t>
      </w:r>
      <w:r w:rsidR="001D05A0">
        <w:rPr>
          <w:color w:val="000000"/>
          <w:sz w:val="24"/>
          <w:szCs w:val="24"/>
          <w:lang w:eastAsia="ar-SA"/>
        </w:rPr>
        <w:t xml:space="preserve">adas propostas que contemplem o fornecimento dos equipamentos </w:t>
      </w:r>
      <w:r w:rsidRPr="00C50BFF">
        <w:rPr>
          <w:color w:val="000000"/>
          <w:sz w:val="24"/>
          <w:szCs w:val="24"/>
          <w:lang w:eastAsia="ar-SA"/>
        </w:rPr>
        <w:t>em quantidade infe</w:t>
      </w:r>
      <w:r>
        <w:rPr>
          <w:color w:val="000000"/>
          <w:sz w:val="24"/>
          <w:szCs w:val="24"/>
          <w:lang w:eastAsia="ar-SA"/>
        </w:rPr>
        <w:t>rior à solicitada neste Edital.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8.4.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Sistema ordenará, automaticamente, as propostas classificadas pelo pregoeiro, sendo que somente estas</w:t>
      </w:r>
      <w:r>
        <w:rPr>
          <w:sz w:val="24"/>
          <w:szCs w:val="24"/>
          <w:lang w:eastAsia="ar-SA"/>
        </w:rPr>
        <w:t xml:space="preserve"> participarão da fase de lances.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9.</w:t>
      </w:r>
      <w:r>
        <w:rPr>
          <w:b/>
          <w:bCs/>
          <w:sz w:val="24"/>
          <w:szCs w:val="24"/>
          <w:lang w:eastAsia="ar-SA"/>
        </w:rPr>
        <w:tab/>
        <w:t>FASE COMPETITIVA DOS LANCES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Classificadas as propostas, o pregoeiro dará início à fase competitiva, quando então os licitantes poderão encaminhar lances, exclusivamente por meio do sistema eletrônico, sendo o licitante imediatamente informado do seu recebimento </w:t>
      </w:r>
      <w:r>
        <w:rPr>
          <w:sz w:val="24"/>
          <w:szCs w:val="24"/>
          <w:lang w:eastAsia="ar-SA"/>
        </w:rPr>
        <w:t>e valor consignado no registro.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9.2.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Os licitantes poderão oferecer lances sucessivos, cuja disputa ocorrerá com base nos valores </w:t>
      </w:r>
      <w:r w:rsidR="006F3897">
        <w:rPr>
          <w:sz w:val="24"/>
          <w:szCs w:val="24"/>
          <w:lang w:eastAsia="ar-SA"/>
        </w:rPr>
        <w:t xml:space="preserve">globais dos </w:t>
      </w:r>
      <w:r w:rsidR="009B38CF">
        <w:rPr>
          <w:sz w:val="24"/>
          <w:szCs w:val="24"/>
          <w:lang w:eastAsia="ar-SA"/>
        </w:rPr>
        <w:t>i</w:t>
      </w:r>
      <w:r w:rsidR="006F3897">
        <w:rPr>
          <w:sz w:val="24"/>
          <w:szCs w:val="24"/>
          <w:lang w:eastAsia="ar-SA"/>
        </w:rPr>
        <w:t>te</w:t>
      </w:r>
      <w:r w:rsidR="009B38CF">
        <w:rPr>
          <w:sz w:val="24"/>
          <w:szCs w:val="24"/>
          <w:lang w:eastAsia="ar-SA"/>
        </w:rPr>
        <w:t>n</w:t>
      </w:r>
      <w:r w:rsidR="006F3897">
        <w:rPr>
          <w:sz w:val="24"/>
          <w:szCs w:val="24"/>
          <w:lang w:eastAsia="ar-SA"/>
        </w:rPr>
        <w:t>s</w:t>
      </w:r>
      <w:r w:rsidRPr="00C50BFF">
        <w:rPr>
          <w:sz w:val="24"/>
          <w:szCs w:val="24"/>
          <w:lang w:eastAsia="ar-SA"/>
        </w:rPr>
        <w:t xml:space="preserve"> ofertados, observados o horário fixado e as </w:t>
      </w:r>
      <w:r>
        <w:rPr>
          <w:sz w:val="24"/>
          <w:szCs w:val="24"/>
          <w:lang w:eastAsia="ar-SA"/>
        </w:rPr>
        <w:t>regras de aceitação dos mesmos.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bCs/>
          <w:sz w:val="24"/>
          <w:szCs w:val="24"/>
          <w:lang w:eastAsia="ar-SA"/>
        </w:rPr>
        <w:t>9</w:t>
      </w:r>
      <w:r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licitante somente poderá oferecer lance inferior ao último por ele ofertado e registrado pelo sistema, podendo disputar os 2º, 3º, 4º lugares e assim sucessivamente, se houver.</w:t>
      </w:r>
    </w:p>
    <w:p w:rsidR="006B0BF3" w:rsidRPr="004848F9" w:rsidRDefault="006B0BF3" w:rsidP="006B0BF3">
      <w:pPr>
        <w:suppressAutoHyphens/>
        <w:spacing w:before="240" w:after="240"/>
        <w:ind w:left="851" w:hanging="851"/>
        <w:jc w:val="both"/>
        <w:rPr>
          <w:bCs/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9</w:t>
      </w:r>
      <w:r>
        <w:rPr>
          <w:bCs/>
          <w:sz w:val="24"/>
          <w:szCs w:val="24"/>
          <w:lang w:eastAsia="ar-SA"/>
        </w:rPr>
        <w:t>.4.</w:t>
      </w:r>
      <w:r>
        <w:rPr>
          <w:bCs/>
          <w:sz w:val="24"/>
          <w:szCs w:val="24"/>
          <w:lang w:eastAsia="ar-SA"/>
        </w:rPr>
        <w:tab/>
      </w:r>
      <w:r w:rsidRPr="00C50BFF">
        <w:rPr>
          <w:bCs/>
          <w:sz w:val="24"/>
          <w:szCs w:val="24"/>
          <w:lang w:eastAsia="ar-SA"/>
        </w:rPr>
        <w:t xml:space="preserve">Não serão aceitos dois ou mais lances iguais, prevalecendo aquele que for </w:t>
      </w:r>
      <w:r>
        <w:rPr>
          <w:bCs/>
          <w:sz w:val="24"/>
          <w:szCs w:val="24"/>
          <w:lang w:eastAsia="ar-SA"/>
        </w:rPr>
        <w:t>recebido e registrado primeiro.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Durante o transcurso da sessão pública, os licitantes serão informados, em tempo real, do valor do menor lance registrado que tenha sido apresentado pelos demais licitantes, vedada a iden</w:t>
      </w:r>
      <w:r>
        <w:rPr>
          <w:sz w:val="24"/>
          <w:szCs w:val="24"/>
          <w:lang w:eastAsia="ar-SA"/>
        </w:rPr>
        <w:t>tificação do detentor do lance.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caso de desconexão do pregoeiro, no decorrer da etapa de lances, se o sistema eletrônico permanecer acessível aos licitantes, os lances continuarão sendo recebidos, se</w:t>
      </w:r>
      <w:r>
        <w:rPr>
          <w:sz w:val="24"/>
          <w:szCs w:val="24"/>
          <w:lang w:eastAsia="ar-SA"/>
        </w:rPr>
        <w:t>m prejuízo dos atos realizados.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Pregoeiro, quando possível, dará continuidade à sua atuação no certame, sem</w:t>
      </w:r>
      <w:r>
        <w:rPr>
          <w:sz w:val="24"/>
          <w:szCs w:val="24"/>
          <w:lang w:eastAsia="ar-SA"/>
        </w:rPr>
        <w:t xml:space="preserve"> prejuízo dos atos realizados. 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Quando a desconexão do pregoeiro persistir por tempo superior a 10 (dez) minutos a sessão do pregão será suspensa e terá início somente após comunicação expressa </w:t>
      </w:r>
      <w:r>
        <w:rPr>
          <w:sz w:val="24"/>
          <w:szCs w:val="24"/>
          <w:lang w:eastAsia="ar-SA"/>
        </w:rPr>
        <w:t>do Pregoeiro aos participantes.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etapa de lances da sessão pública será encerrada por decisão do pregoeiro, mediante aviso de fechamento iminente dos lances, emitido pelo sistema eletrônico aos licitantes, após o que transcorrerá período de tempo de até 30 (trinta) minutos, aleatoriamente determinado, também pelo sistema eletrônico, findo o qual será automaticamente encerrada a rec</w:t>
      </w:r>
      <w:r>
        <w:rPr>
          <w:sz w:val="24"/>
          <w:szCs w:val="24"/>
          <w:lang w:eastAsia="ar-SA"/>
        </w:rPr>
        <w:t>epção de lances.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9.10.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Caso o sistema não emita o aviso de fechamento iminente, o Pregoeiro se responsabilizará pelo aviso de encerramento aos licitantes, informando que após transcorridos 30 (trinta) minutos, a contar do aviso do Pregoeiro, a qualquer momento a </w:t>
      </w:r>
      <w:r>
        <w:rPr>
          <w:sz w:val="24"/>
          <w:szCs w:val="24"/>
          <w:lang w:eastAsia="ar-SA"/>
        </w:rPr>
        <w:t>etapa de lances será encerrada.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Após o encerramento da etapa de lances, o Pregoeiro poderá encaminhar pelo sistema eletrônico contraproposta diretamente ao licitante que tenha apresentado o lance mais vantajoso, para que seja obtida melhor proposta, observado o critério de julgamento, não se admitindo negociar condições diferent</w:t>
      </w:r>
      <w:r>
        <w:rPr>
          <w:sz w:val="24"/>
          <w:szCs w:val="24"/>
          <w:lang w:eastAsia="ar-SA"/>
        </w:rPr>
        <w:t>es daquelas previstas no Edital</w:t>
      </w:r>
      <w:r w:rsidR="006F3897"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negociação será realizada por meio do sistema, podendo ser acomp</w:t>
      </w:r>
      <w:r>
        <w:rPr>
          <w:sz w:val="24"/>
          <w:szCs w:val="24"/>
          <w:lang w:eastAsia="ar-SA"/>
        </w:rPr>
        <w:t>anhada pelos demais licitantes.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9.13.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Será assegurada, como critério de desempate, preferência de contratação para as microempresas e empresas de pequeno porte (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rt. 44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Lei Comple</w:t>
      </w:r>
      <w:r>
        <w:rPr>
          <w:sz w:val="24"/>
          <w:szCs w:val="24"/>
          <w:lang w:eastAsia="ar-SA"/>
        </w:rPr>
        <w:t>mentar 123/2006).</w:t>
      </w:r>
    </w:p>
    <w:p w:rsidR="006B0BF3" w:rsidRPr="00C50BFF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lastRenderedPageBreak/>
        <w:t>9.14.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Entende-se por empate aquelas situações em que as propostas apresentadas pelas microempresas e empresas de pequeno porte sejam superiores em até 5% (cinco por cento) à </w:t>
      </w:r>
      <w:r>
        <w:rPr>
          <w:sz w:val="24"/>
          <w:szCs w:val="24"/>
          <w:lang w:eastAsia="ar-SA"/>
        </w:rPr>
        <w:t>proposta mais bem classificada.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microempresa ou empresa de pequeno porte mais bem classificada e aquelas que se seguirem na ordem de classificação serão convocadas para apresentar nova proposta no prazo máximo de 5 (cinco) minutos após o encerramento dos</w:t>
      </w:r>
      <w:r>
        <w:rPr>
          <w:sz w:val="24"/>
          <w:szCs w:val="24"/>
          <w:lang w:eastAsia="ar-SA"/>
        </w:rPr>
        <w:t xml:space="preserve"> lances, sob pena de preclusão.</w:t>
      </w:r>
    </w:p>
    <w:p w:rsidR="006B0BF3" w:rsidRPr="004848F9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Para efeito do disposto no </w:t>
      </w:r>
      <w:r w:rsidRPr="00DE18FC">
        <w:rPr>
          <w:sz w:val="24"/>
          <w:szCs w:val="24"/>
          <w:lang w:eastAsia="ar-SA"/>
        </w:rPr>
        <w:t>subitem 9.13</w:t>
      </w:r>
      <w:r w:rsidR="00921E91">
        <w:rPr>
          <w:sz w:val="24"/>
          <w:szCs w:val="24"/>
          <w:lang w:eastAsia="ar-SA"/>
        </w:rPr>
        <w:t>.</w:t>
      </w:r>
      <w:r w:rsidRPr="006F7199">
        <w:rPr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deste Edital (</w:t>
      </w:r>
      <w:r>
        <w:rPr>
          <w:color w:val="000000"/>
          <w:sz w:val="24"/>
          <w:szCs w:val="24"/>
          <w:lang w:eastAsia="ar-SA"/>
        </w:rPr>
        <w:t xml:space="preserve">art. 45, Lei Complementar </w:t>
      </w:r>
      <w:r w:rsidRPr="00C50BFF">
        <w:rPr>
          <w:color w:val="000000"/>
          <w:sz w:val="24"/>
          <w:szCs w:val="24"/>
          <w:lang w:eastAsia="ar-SA"/>
        </w:rPr>
        <w:t>123/2006), ocorrendo o empate, proceder-se-á da seguinte forma:</w:t>
      </w:r>
    </w:p>
    <w:p w:rsidR="006B0BF3" w:rsidRPr="00C50BFF" w:rsidRDefault="006B0BF3" w:rsidP="00155A1D">
      <w:pPr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 xml:space="preserve">a) 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microempresa ou empresa de pequeno porte mais bem classificada poderá apresentar proposta de preço inferior àquela considerada vencedora do certame, situação em que será adjudicado </w:t>
      </w:r>
      <w:r>
        <w:rPr>
          <w:sz w:val="24"/>
          <w:szCs w:val="24"/>
          <w:lang w:eastAsia="ar-SA"/>
        </w:rPr>
        <w:t>em seu favor o objeto licitado;</w:t>
      </w:r>
    </w:p>
    <w:p w:rsidR="006B0BF3" w:rsidRPr="004848F9" w:rsidRDefault="006B0BF3" w:rsidP="00155A1D">
      <w:pPr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ocorrendo a contratação da microempresa ou empresa de pequeno porte, na forma da alínea “a” acima, serão convocadas as remanescentes que porventura se enquadrem</w:t>
      </w:r>
      <w:r>
        <w:rPr>
          <w:sz w:val="24"/>
          <w:szCs w:val="24"/>
          <w:lang w:eastAsia="ar-SA"/>
        </w:rPr>
        <w:t xml:space="preserve"> na hipótese do § 2</w:t>
      </w:r>
      <w:r w:rsidRPr="00C50BFF">
        <w:rPr>
          <w:sz w:val="24"/>
          <w:szCs w:val="24"/>
          <w:lang w:eastAsia="ar-SA"/>
        </w:rPr>
        <w:t>º</w:t>
      </w:r>
      <w:r>
        <w:rPr>
          <w:sz w:val="24"/>
          <w:szCs w:val="24"/>
          <w:lang w:eastAsia="ar-SA"/>
        </w:rPr>
        <w:t>, do art. 44, da Lei Complementar</w:t>
      </w:r>
      <w:r w:rsidRPr="00C50BFF">
        <w:rPr>
          <w:sz w:val="24"/>
          <w:szCs w:val="24"/>
          <w:lang w:eastAsia="ar-SA"/>
        </w:rPr>
        <w:t xml:space="preserve"> 123</w:t>
      </w:r>
      <w:r w:rsidR="00DE18FC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supramencionada, na ordem classificatória, par</w:t>
      </w:r>
      <w:r>
        <w:rPr>
          <w:sz w:val="24"/>
          <w:szCs w:val="24"/>
          <w:lang w:eastAsia="ar-SA"/>
        </w:rPr>
        <w:t>a o exercício do mesmo direito;</w:t>
      </w:r>
    </w:p>
    <w:p w:rsidR="006B0BF3" w:rsidRPr="004848F9" w:rsidRDefault="006B0BF3" w:rsidP="00155A1D">
      <w:pPr>
        <w:spacing w:before="120" w:after="24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caso de equivalência dos valores apresentados pelas microempresas e empresas de pequeno porte que se encontrem no intervalo estabelecido no § 2º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art. 44</w:t>
      </w:r>
      <w:r>
        <w:rPr>
          <w:sz w:val="24"/>
          <w:szCs w:val="24"/>
          <w:lang w:eastAsia="ar-SA"/>
        </w:rPr>
        <w:t>, da Lei Complementar</w:t>
      </w:r>
      <w:r w:rsidRPr="00C50BFF">
        <w:rPr>
          <w:sz w:val="24"/>
          <w:szCs w:val="24"/>
          <w:lang w:eastAsia="ar-SA"/>
        </w:rPr>
        <w:t xml:space="preserve"> 123 </w:t>
      </w:r>
      <w:proofErr w:type="spellStart"/>
      <w:r w:rsidRPr="00C50BFF">
        <w:rPr>
          <w:sz w:val="24"/>
          <w:szCs w:val="24"/>
          <w:lang w:eastAsia="ar-SA"/>
        </w:rPr>
        <w:t>retromencionada</w:t>
      </w:r>
      <w:proofErr w:type="spellEnd"/>
      <w:r w:rsidRPr="00C50BFF">
        <w:rPr>
          <w:sz w:val="24"/>
          <w:szCs w:val="24"/>
          <w:lang w:eastAsia="ar-SA"/>
        </w:rPr>
        <w:t>, os lances serão ofertados de acordo com a ordem de classificação</w:t>
      </w:r>
      <w:r>
        <w:rPr>
          <w:sz w:val="24"/>
          <w:szCs w:val="24"/>
          <w:lang w:eastAsia="ar-SA"/>
        </w:rPr>
        <w:t xml:space="preserve"> definida pelo próprio sistema.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9.17.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Na hipótese da não-contratação nos termos previstos no </w:t>
      </w:r>
      <w:r w:rsidRPr="00DE18FC">
        <w:rPr>
          <w:sz w:val="24"/>
          <w:szCs w:val="24"/>
          <w:lang w:eastAsia="ar-SA"/>
        </w:rPr>
        <w:t>subitem 9.16</w:t>
      </w:r>
      <w:r w:rsidR="00921E91">
        <w:rPr>
          <w:sz w:val="24"/>
          <w:szCs w:val="24"/>
          <w:lang w:eastAsia="ar-SA"/>
        </w:rPr>
        <w:t>.</w:t>
      </w:r>
      <w:r w:rsidRPr="00DE18FC">
        <w:rPr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acima, o objeto licitado será adjudicado em favor da proposta originalmente vencedora do</w:t>
      </w:r>
      <w:r>
        <w:rPr>
          <w:color w:val="000000"/>
          <w:sz w:val="24"/>
          <w:szCs w:val="24"/>
          <w:lang w:eastAsia="ar-SA"/>
        </w:rPr>
        <w:t xml:space="preserve"> certame.</w:t>
      </w:r>
    </w:p>
    <w:p w:rsidR="006B0BF3" w:rsidRPr="00D43803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D43803">
        <w:rPr>
          <w:sz w:val="24"/>
          <w:szCs w:val="24"/>
          <w:lang w:eastAsia="ar-SA"/>
        </w:rPr>
        <w:t>9.18.</w:t>
      </w:r>
      <w:r w:rsidRPr="00D43803">
        <w:rPr>
          <w:sz w:val="24"/>
          <w:szCs w:val="24"/>
          <w:lang w:eastAsia="ar-SA"/>
        </w:rPr>
        <w:tab/>
        <w:t>A condição prevista no subitem 9.13</w:t>
      </w:r>
      <w:r w:rsidR="00921E91" w:rsidRPr="00D43803">
        <w:rPr>
          <w:sz w:val="24"/>
          <w:szCs w:val="24"/>
          <w:lang w:eastAsia="ar-SA"/>
        </w:rPr>
        <w:t>.</w:t>
      </w:r>
      <w:r w:rsidRPr="00D43803">
        <w:rPr>
          <w:sz w:val="24"/>
          <w:szCs w:val="24"/>
          <w:lang w:eastAsia="ar-SA"/>
        </w:rPr>
        <w:t xml:space="preserve"> somente se aplicará quando a melhor oferta inicial não tiver sido apresentada por microempresa ou empresa de pequeno porte.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9.19.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licitante será responsável por todas as transações que forem efetuadas em seu nome no sistema eletrônico, assumindo como firmes e verdadeiros sua proposta e lances (art. 13, inc</w:t>
      </w:r>
      <w:r>
        <w:rPr>
          <w:sz w:val="24"/>
          <w:szCs w:val="24"/>
          <w:lang w:eastAsia="ar-SA"/>
        </w:rPr>
        <w:t>. III, Decreto 5.450/2005).</w:t>
      </w:r>
    </w:p>
    <w:p w:rsidR="006B0BF3" w:rsidRPr="00C50BFF" w:rsidRDefault="006B0BF3" w:rsidP="006B0BF3">
      <w:pPr>
        <w:spacing w:before="240" w:after="240"/>
        <w:ind w:left="851" w:hanging="82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9.20.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Incumbirá à licitante acompanhar as operações no sistema eletrônico durante a sessão pública do pregão, ficando responsável pelo ônus decorrente da perda de negócios diante da inobservância de quaisquer mensagens emitidas pelo sistema ou de sua desconexão (art. 13, </w:t>
      </w:r>
      <w:r>
        <w:rPr>
          <w:color w:val="000000"/>
          <w:sz w:val="24"/>
          <w:szCs w:val="24"/>
          <w:lang w:eastAsia="ar-SA"/>
        </w:rPr>
        <w:t>inc. IV, Decreto 5.450/2005).</w:t>
      </w:r>
    </w:p>
    <w:p w:rsidR="006B0BF3" w:rsidRPr="004848F9" w:rsidRDefault="006B0BF3" w:rsidP="006B0BF3">
      <w:pPr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9.21.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Pregoeiro poderá anunciar a licitante vencedora imediatamente após o encerramento da etapa de lances da sessão pública, ou, quando for o caso, após a negociação e decisão acerca da </w:t>
      </w:r>
      <w:r w:rsidRPr="00C50BFF">
        <w:rPr>
          <w:b/>
          <w:sz w:val="24"/>
          <w:szCs w:val="24"/>
          <w:lang w:eastAsia="ar-SA"/>
        </w:rPr>
        <w:t>aceitação do lance de menor valor</w:t>
      </w:r>
      <w:r>
        <w:rPr>
          <w:b/>
          <w:bCs/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10.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b/>
          <w:bCs/>
          <w:sz w:val="24"/>
          <w:szCs w:val="24"/>
          <w:lang w:eastAsia="ar-SA"/>
        </w:rPr>
        <w:t>ACEITAÇÃO DAS PROPOSTAS DE PREÇOS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Encerrada a etapa de lances, o Pregoeiro examinará a proposta classificada em primeiro lugar quanto à compatibilidade do preço em relação ao estimado para contratação e </w:t>
      </w:r>
      <w:r w:rsidRPr="00C50BFF">
        <w:rPr>
          <w:sz w:val="24"/>
          <w:szCs w:val="24"/>
          <w:lang w:eastAsia="ar-SA"/>
        </w:rPr>
        <w:lastRenderedPageBreak/>
        <w:t>verificará a habilitação d</w:t>
      </w:r>
      <w:r w:rsidR="00D43803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conforme as disposições deste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 xml:space="preserve">dital e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nexos</w:t>
      </w:r>
      <w:r>
        <w:rPr>
          <w:sz w:val="24"/>
          <w:szCs w:val="24"/>
          <w:lang w:eastAsia="ar-SA"/>
        </w:rPr>
        <w:t xml:space="preserve"> (art. 25, Decreto 5.450/2005).</w:t>
      </w:r>
    </w:p>
    <w:p w:rsidR="006B0BF3" w:rsidRPr="003B030F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3B030F">
        <w:rPr>
          <w:sz w:val="24"/>
          <w:szCs w:val="24"/>
          <w:lang w:eastAsia="ar-SA"/>
        </w:rPr>
        <w:t>10.2.</w:t>
      </w:r>
      <w:r w:rsidRPr="003B030F">
        <w:rPr>
          <w:sz w:val="24"/>
          <w:szCs w:val="24"/>
          <w:lang w:eastAsia="ar-SA"/>
        </w:rPr>
        <w:tab/>
      </w:r>
      <w:r w:rsidR="00784FD6" w:rsidRPr="003B030F">
        <w:rPr>
          <w:sz w:val="24"/>
          <w:szCs w:val="24"/>
        </w:rPr>
        <w:t>A proposta de Preços</w:t>
      </w:r>
      <w:r w:rsidR="00D43803" w:rsidRPr="003B030F">
        <w:rPr>
          <w:sz w:val="24"/>
          <w:szCs w:val="24"/>
        </w:rPr>
        <w:t>,</w:t>
      </w:r>
      <w:r w:rsidR="00784FD6" w:rsidRPr="003B030F">
        <w:rPr>
          <w:sz w:val="24"/>
          <w:szCs w:val="24"/>
        </w:rPr>
        <w:t xml:space="preserve"> </w:t>
      </w:r>
      <w:r w:rsidR="00D43803" w:rsidRPr="003B030F">
        <w:rPr>
          <w:sz w:val="24"/>
          <w:szCs w:val="24"/>
        </w:rPr>
        <w:t>i</w:t>
      </w:r>
      <w:r w:rsidR="00784FD6" w:rsidRPr="003B030F">
        <w:rPr>
          <w:sz w:val="24"/>
          <w:szCs w:val="24"/>
        </w:rPr>
        <w:t>nicialmente encaminhada nos termos determinados no s</w:t>
      </w:r>
      <w:r w:rsidR="005134C9" w:rsidRPr="003B030F">
        <w:rPr>
          <w:sz w:val="24"/>
          <w:szCs w:val="24"/>
        </w:rPr>
        <w:t>u</w:t>
      </w:r>
      <w:r w:rsidR="00784FD6" w:rsidRPr="003B030F">
        <w:rPr>
          <w:sz w:val="24"/>
          <w:szCs w:val="24"/>
        </w:rPr>
        <w:t xml:space="preserve">bitem 7.1. </w:t>
      </w:r>
      <w:proofErr w:type="gramStart"/>
      <w:r w:rsidR="00784FD6" w:rsidRPr="003B030F">
        <w:rPr>
          <w:sz w:val="24"/>
          <w:szCs w:val="24"/>
        </w:rPr>
        <w:t>deste</w:t>
      </w:r>
      <w:proofErr w:type="gramEnd"/>
      <w:r w:rsidR="00784FD6" w:rsidRPr="003B030F">
        <w:rPr>
          <w:sz w:val="24"/>
          <w:szCs w:val="24"/>
        </w:rPr>
        <w:t xml:space="preserve"> Edital, que compreende a descrição dos equipamentos ofertados e todas as demais informações afins julgadas necessárias ou convenientes, </w:t>
      </w:r>
      <w:r w:rsidR="00784FD6" w:rsidRPr="003B030F">
        <w:rPr>
          <w:b/>
          <w:bCs/>
          <w:sz w:val="24"/>
          <w:szCs w:val="24"/>
        </w:rPr>
        <w:t>deverá ser reformulada pela licitante vencedora</w:t>
      </w:r>
      <w:r w:rsidR="00784FD6" w:rsidRPr="003B030F">
        <w:rPr>
          <w:sz w:val="24"/>
          <w:szCs w:val="24"/>
        </w:rPr>
        <w:t>, em forma de Planilha, conforme</w:t>
      </w:r>
      <w:r w:rsidR="005134C9" w:rsidRPr="003B030F">
        <w:rPr>
          <w:sz w:val="24"/>
          <w:szCs w:val="24"/>
        </w:rPr>
        <w:t xml:space="preserve"> modelo de Proposta de Preços, constante do </w:t>
      </w:r>
      <w:r w:rsidR="00227E52" w:rsidRPr="003B030F">
        <w:rPr>
          <w:sz w:val="24"/>
          <w:szCs w:val="24"/>
        </w:rPr>
        <w:t>ANEXO</w:t>
      </w:r>
      <w:r w:rsidR="005134C9" w:rsidRPr="003B030F">
        <w:rPr>
          <w:sz w:val="24"/>
          <w:szCs w:val="24"/>
        </w:rPr>
        <w:t xml:space="preserve"> I</w:t>
      </w:r>
      <w:r w:rsidR="00227E52" w:rsidRPr="003B030F">
        <w:rPr>
          <w:sz w:val="24"/>
          <w:szCs w:val="24"/>
        </w:rPr>
        <w:t>V</w:t>
      </w:r>
      <w:r w:rsidR="005134C9" w:rsidRPr="003B030F">
        <w:rPr>
          <w:sz w:val="24"/>
          <w:szCs w:val="24"/>
        </w:rPr>
        <w:t xml:space="preserve"> </w:t>
      </w:r>
      <w:r w:rsidR="00784FD6" w:rsidRPr="003B030F">
        <w:rPr>
          <w:sz w:val="24"/>
          <w:szCs w:val="24"/>
        </w:rPr>
        <w:t>devidamente preenchida</w:t>
      </w:r>
      <w:r w:rsidR="005134C9" w:rsidRPr="003B030F">
        <w:rPr>
          <w:sz w:val="24"/>
          <w:szCs w:val="24"/>
        </w:rPr>
        <w:t>,</w:t>
      </w:r>
      <w:r w:rsidR="00784FD6" w:rsidRPr="003B030F">
        <w:rPr>
          <w:sz w:val="24"/>
          <w:szCs w:val="24"/>
        </w:rPr>
        <w:t xml:space="preserve"> parte integrante deste Edital, após a fase de lances, com a composição dos itens do</w:t>
      </w:r>
      <w:r w:rsidR="00D43803" w:rsidRPr="003B030F">
        <w:rPr>
          <w:sz w:val="24"/>
          <w:szCs w:val="24"/>
        </w:rPr>
        <w:t>s</w:t>
      </w:r>
      <w:r w:rsidR="00784FD6" w:rsidRPr="003B030F">
        <w:rPr>
          <w:sz w:val="24"/>
          <w:szCs w:val="24"/>
        </w:rPr>
        <w:t xml:space="preserve"> qua</w:t>
      </w:r>
      <w:r w:rsidR="00D43803" w:rsidRPr="003B030F">
        <w:rPr>
          <w:sz w:val="24"/>
          <w:szCs w:val="24"/>
        </w:rPr>
        <w:t>is</w:t>
      </w:r>
      <w:r w:rsidR="00784FD6" w:rsidRPr="003B030F">
        <w:rPr>
          <w:sz w:val="24"/>
          <w:szCs w:val="24"/>
        </w:rPr>
        <w:t xml:space="preserve"> foi vencedora, com valores unitário e total para os equipamentos devidamente atualizados</w:t>
      </w:r>
      <w:r w:rsidRPr="003B030F">
        <w:rPr>
          <w:color w:val="000000"/>
          <w:sz w:val="24"/>
          <w:szCs w:val="24"/>
          <w:lang w:eastAsia="ar-SA"/>
        </w:rPr>
        <w:t>,</w:t>
      </w:r>
      <w:r w:rsidRPr="003B030F">
        <w:rPr>
          <w:sz w:val="24"/>
          <w:szCs w:val="24"/>
          <w:lang w:eastAsia="ar-SA"/>
        </w:rPr>
        <w:t xml:space="preserve"> e </w:t>
      </w:r>
      <w:r w:rsidRPr="003B030F">
        <w:rPr>
          <w:b/>
          <w:color w:val="000000"/>
          <w:sz w:val="24"/>
          <w:szCs w:val="24"/>
          <w:lang w:eastAsia="ar-SA"/>
        </w:rPr>
        <w:t>enviada via sistema comprasnet (convocação), via e-mail 4a.sl@</w:t>
      </w:r>
      <w:r w:rsidR="00D43803" w:rsidRPr="003B030F">
        <w:rPr>
          <w:b/>
          <w:color w:val="000000"/>
          <w:sz w:val="24"/>
          <w:szCs w:val="24"/>
          <w:lang w:eastAsia="ar-SA"/>
        </w:rPr>
        <w:t>c</w:t>
      </w:r>
      <w:r w:rsidR="00B9012D" w:rsidRPr="003B030F">
        <w:rPr>
          <w:b/>
          <w:color w:val="000000"/>
          <w:sz w:val="24"/>
          <w:szCs w:val="24"/>
          <w:lang w:eastAsia="ar-SA"/>
        </w:rPr>
        <w:t>odevasf</w:t>
      </w:r>
      <w:r w:rsidRPr="003B030F">
        <w:rPr>
          <w:b/>
          <w:color w:val="000000"/>
          <w:sz w:val="24"/>
          <w:szCs w:val="24"/>
          <w:lang w:eastAsia="ar-SA"/>
        </w:rPr>
        <w:t>.gov.br ou fax (79) 3226-8825</w:t>
      </w:r>
      <w:r w:rsidRPr="003B030F">
        <w:rPr>
          <w:color w:val="000000"/>
          <w:sz w:val="24"/>
          <w:szCs w:val="24"/>
          <w:lang w:eastAsia="ar-SA"/>
        </w:rPr>
        <w:t xml:space="preserve">, </w:t>
      </w:r>
      <w:r w:rsidRPr="003B030F">
        <w:rPr>
          <w:b/>
          <w:color w:val="000000"/>
          <w:sz w:val="24"/>
          <w:szCs w:val="24"/>
          <w:lang w:eastAsia="ar-SA"/>
        </w:rPr>
        <w:t>no prazo de até 02 (duas) horas</w:t>
      </w:r>
      <w:r w:rsidRPr="003B030F">
        <w:rPr>
          <w:color w:val="000000"/>
          <w:sz w:val="24"/>
          <w:szCs w:val="24"/>
          <w:lang w:eastAsia="ar-SA"/>
        </w:rPr>
        <w:t xml:space="preserve">, a partir da comunicação da </w:t>
      </w:r>
      <w:r w:rsidR="00B9012D" w:rsidRPr="003B030F">
        <w:rPr>
          <w:color w:val="000000"/>
          <w:sz w:val="24"/>
          <w:szCs w:val="24"/>
          <w:lang w:eastAsia="ar-SA"/>
        </w:rPr>
        <w:t>Codevasf</w:t>
      </w:r>
      <w:r w:rsidRPr="003B030F">
        <w:rPr>
          <w:color w:val="000000"/>
          <w:sz w:val="24"/>
          <w:szCs w:val="24"/>
          <w:lang w:eastAsia="ar-SA"/>
        </w:rPr>
        <w:t xml:space="preserve"> por meio do seu Pregoeiro, e se constituirá do seguinte: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Razão Social, endereço, telefone/fax, e-mail, número do CNPJ/MF, Banco, agência, número de </w:t>
      </w:r>
      <w:proofErr w:type="spellStart"/>
      <w:r w:rsidRPr="00C50BFF">
        <w:rPr>
          <w:sz w:val="24"/>
          <w:szCs w:val="24"/>
          <w:lang w:eastAsia="ar-SA"/>
        </w:rPr>
        <w:t>conta-corrente</w:t>
      </w:r>
      <w:proofErr w:type="spellEnd"/>
      <w:r w:rsidRPr="00C50BFF">
        <w:rPr>
          <w:sz w:val="24"/>
          <w:szCs w:val="24"/>
          <w:lang w:eastAsia="ar-SA"/>
        </w:rPr>
        <w:t xml:space="preserve"> e praça de pagamento, número dos telefones fixo e celular do representante da empresa, e nome e qualificação do representante que assinará o contrato;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Prazo de validade da proposta, não inferior a 60 (sessenta) dias, a contar da abertura deste Pregão;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especificações claras, completas e minuciosas dos</w:t>
      </w:r>
      <w:r w:rsidR="005134C9">
        <w:rPr>
          <w:sz w:val="24"/>
          <w:szCs w:val="24"/>
          <w:lang w:eastAsia="ar-SA"/>
        </w:rPr>
        <w:t xml:space="preserve"> equipamentos</w:t>
      </w:r>
      <w:r w:rsidRPr="00C50BFF">
        <w:rPr>
          <w:sz w:val="24"/>
          <w:szCs w:val="24"/>
          <w:lang w:eastAsia="ar-SA"/>
        </w:rPr>
        <w:t xml:space="preserve"> ofertados, em conformidade com o</w:t>
      </w:r>
      <w:r>
        <w:rPr>
          <w:sz w:val="24"/>
          <w:szCs w:val="24"/>
          <w:lang w:eastAsia="ar-SA"/>
        </w:rPr>
        <w:t xml:space="preserve"> </w:t>
      </w:r>
      <w:r w:rsidRPr="00921E91">
        <w:rPr>
          <w:sz w:val="24"/>
          <w:szCs w:val="24"/>
          <w:lang w:eastAsia="ar-SA"/>
        </w:rPr>
        <w:t>item 2.</w:t>
      </w:r>
      <w:r w:rsidR="00921E91">
        <w:rPr>
          <w:sz w:val="24"/>
          <w:szCs w:val="24"/>
          <w:lang w:eastAsia="ar-SA"/>
        </w:rPr>
        <w:t xml:space="preserve"> e com o </w:t>
      </w:r>
      <w:r w:rsidR="00921E91" w:rsidRPr="00162BE7">
        <w:rPr>
          <w:sz w:val="24"/>
          <w:szCs w:val="24"/>
          <w:lang w:eastAsia="ar-SA"/>
        </w:rPr>
        <w:t xml:space="preserve">ANEXO II </w:t>
      </w:r>
      <w:r w:rsidRPr="00BA3841">
        <w:rPr>
          <w:sz w:val="24"/>
          <w:szCs w:val="24"/>
          <w:lang w:eastAsia="ar-SA"/>
        </w:rPr>
        <w:t xml:space="preserve">deste </w:t>
      </w:r>
      <w:r w:rsidRPr="00C50BFF">
        <w:rPr>
          <w:sz w:val="24"/>
          <w:szCs w:val="24"/>
          <w:lang w:eastAsia="ar-SA"/>
        </w:rPr>
        <w:t>Edital;</w:t>
      </w:r>
    </w:p>
    <w:p w:rsidR="006B0BF3" w:rsidRPr="00AC536E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</w:t>
      </w:r>
      <w:r w:rsidR="000775B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Apresentar Planilha de valor </w:t>
      </w:r>
      <w:r w:rsidR="000775BF">
        <w:rPr>
          <w:sz w:val="24"/>
          <w:szCs w:val="24"/>
          <w:lang w:eastAsia="ar-SA"/>
        </w:rPr>
        <w:t>g</w:t>
      </w:r>
      <w:r w:rsidRPr="00C50BFF">
        <w:rPr>
          <w:sz w:val="24"/>
          <w:szCs w:val="24"/>
          <w:lang w:eastAsia="ar-SA"/>
        </w:rPr>
        <w:t xml:space="preserve">lobal </w:t>
      </w:r>
      <w:r w:rsidR="00155A1D">
        <w:rPr>
          <w:sz w:val="24"/>
          <w:szCs w:val="24"/>
          <w:lang w:eastAsia="ar-SA"/>
        </w:rPr>
        <w:t>do item</w:t>
      </w:r>
      <w:r w:rsidRPr="00C50BFF">
        <w:rPr>
          <w:sz w:val="24"/>
          <w:szCs w:val="24"/>
          <w:lang w:eastAsia="ar-SA"/>
        </w:rPr>
        <w:t xml:space="preserve">, conforme modelo </w:t>
      </w:r>
      <w:r w:rsidRPr="00227E52">
        <w:rPr>
          <w:sz w:val="24"/>
          <w:szCs w:val="24"/>
          <w:lang w:eastAsia="ar-SA"/>
        </w:rPr>
        <w:t xml:space="preserve">constante do </w:t>
      </w:r>
      <w:r w:rsidR="00CE7F8C" w:rsidRPr="00162BE7">
        <w:rPr>
          <w:sz w:val="24"/>
          <w:szCs w:val="24"/>
          <w:lang w:eastAsia="ar-SA"/>
        </w:rPr>
        <w:t>ANEXO</w:t>
      </w:r>
      <w:r w:rsidRPr="00162BE7">
        <w:rPr>
          <w:sz w:val="24"/>
          <w:szCs w:val="24"/>
          <w:lang w:eastAsia="ar-SA"/>
        </w:rPr>
        <w:t xml:space="preserve"> </w:t>
      </w:r>
      <w:r w:rsidR="00227E52" w:rsidRPr="00162BE7">
        <w:rPr>
          <w:sz w:val="24"/>
          <w:szCs w:val="24"/>
          <w:lang w:eastAsia="ar-SA"/>
        </w:rPr>
        <w:t>V</w:t>
      </w:r>
      <w:r w:rsidRPr="00162BE7">
        <w:rPr>
          <w:sz w:val="24"/>
          <w:szCs w:val="24"/>
          <w:lang w:eastAsia="ar-SA"/>
        </w:rPr>
        <w:t xml:space="preserve"> </w:t>
      </w:r>
      <w:r w:rsidRPr="00227E52">
        <w:rPr>
          <w:sz w:val="24"/>
          <w:szCs w:val="24"/>
          <w:lang w:eastAsia="ar-SA"/>
        </w:rPr>
        <w:t>deste Edital</w:t>
      </w:r>
      <w:r w:rsidRPr="00C50BFF">
        <w:rPr>
          <w:sz w:val="24"/>
          <w:szCs w:val="24"/>
          <w:lang w:eastAsia="ar-SA"/>
        </w:rPr>
        <w:t>;</w:t>
      </w:r>
    </w:p>
    <w:p w:rsidR="006B0BF3" w:rsidRPr="00AC536E" w:rsidRDefault="000775BF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10.2.5</w:t>
      </w:r>
      <w:r w:rsidR="006B0BF3">
        <w:rPr>
          <w:sz w:val="24"/>
          <w:szCs w:val="24"/>
          <w:lang w:eastAsia="ar-SA"/>
        </w:rPr>
        <w:t>.</w:t>
      </w:r>
      <w:r w:rsidR="006B0BF3">
        <w:rPr>
          <w:sz w:val="24"/>
          <w:szCs w:val="24"/>
          <w:lang w:eastAsia="ar-SA"/>
        </w:rPr>
        <w:tab/>
      </w:r>
      <w:r w:rsidR="006B0BF3" w:rsidRPr="00C50BFF">
        <w:rPr>
          <w:sz w:val="24"/>
          <w:szCs w:val="24"/>
          <w:lang w:eastAsia="ar-SA"/>
        </w:rPr>
        <w:t xml:space="preserve">Termo de Proposta, constante </w:t>
      </w:r>
      <w:r w:rsidR="006B0BF3" w:rsidRPr="00227E52">
        <w:rPr>
          <w:sz w:val="24"/>
          <w:szCs w:val="24"/>
          <w:lang w:eastAsia="ar-SA"/>
        </w:rPr>
        <w:t xml:space="preserve">do </w:t>
      </w:r>
      <w:r w:rsidR="00CE7F8C" w:rsidRPr="00162BE7">
        <w:rPr>
          <w:sz w:val="24"/>
          <w:szCs w:val="24"/>
          <w:lang w:eastAsia="ar-SA"/>
        </w:rPr>
        <w:t>ANEXO</w:t>
      </w:r>
      <w:r w:rsidR="006B0BF3" w:rsidRPr="00162BE7">
        <w:rPr>
          <w:sz w:val="24"/>
          <w:szCs w:val="24"/>
          <w:lang w:eastAsia="ar-SA"/>
        </w:rPr>
        <w:t xml:space="preserve"> I</w:t>
      </w:r>
      <w:r w:rsidR="00227E52" w:rsidRPr="00162BE7">
        <w:rPr>
          <w:sz w:val="24"/>
          <w:szCs w:val="24"/>
          <w:lang w:eastAsia="ar-SA"/>
        </w:rPr>
        <w:t>V</w:t>
      </w:r>
      <w:r w:rsidR="006B0BF3" w:rsidRPr="00162BE7">
        <w:rPr>
          <w:sz w:val="24"/>
          <w:szCs w:val="24"/>
          <w:lang w:eastAsia="ar-SA"/>
        </w:rPr>
        <w:t xml:space="preserve">, </w:t>
      </w:r>
      <w:r w:rsidR="006B0BF3" w:rsidRPr="00BA3841">
        <w:rPr>
          <w:sz w:val="24"/>
          <w:szCs w:val="24"/>
          <w:lang w:eastAsia="ar-SA"/>
        </w:rPr>
        <w:t xml:space="preserve">que </w:t>
      </w:r>
      <w:r w:rsidR="006B0BF3" w:rsidRPr="00C50BFF">
        <w:rPr>
          <w:sz w:val="24"/>
          <w:szCs w:val="24"/>
          <w:lang w:eastAsia="ar-SA"/>
        </w:rPr>
        <w:t>é parte integrante deste Edital, devidamente preenchido.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proposta que for formulada em desacordo com o estabelecido no item anterior será desclassif</w:t>
      </w:r>
      <w:r>
        <w:rPr>
          <w:sz w:val="24"/>
          <w:szCs w:val="24"/>
          <w:lang w:eastAsia="ar-SA"/>
        </w:rPr>
        <w:t>icada;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Conter oferta firme e precisa, sem alternativas de preços ou qualquer outra condição que induza o julgame</w:t>
      </w:r>
      <w:r>
        <w:rPr>
          <w:sz w:val="24"/>
          <w:szCs w:val="24"/>
          <w:lang w:eastAsia="ar-SA"/>
        </w:rPr>
        <w:t>nto a ter mais de um resultado;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No preço proposto deverão estar inclusas todas as despesas </w:t>
      </w:r>
      <w:r w:rsidR="000775BF">
        <w:rPr>
          <w:sz w:val="24"/>
          <w:szCs w:val="24"/>
          <w:lang w:eastAsia="ar-SA"/>
        </w:rPr>
        <w:t>com</w:t>
      </w:r>
      <w:r w:rsidRPr="00C50BFF">
        <w:rPr>
          <w:sz w:val="24"/>
          <w:szCs w:val="24"/>
          <w:lang w:eastAsia="ar-SA"/>
        </w:rPr>
        <w:t xml:space="preserve"> seguros, impostos, taxas e contribuições, transporte, despesas administrativas e lucros e demais insumo</w:t>
      </w:r>
      <w:r>
        <w:rPr>
          <w:sz w:val="24"/>
          <w:szCs w:val="24"/>
          <w:lang w:eastAsia="ar-SA"/>
        </w:rPr>
        <w:t>s necessários à sua composição;</w:t>
      </w:r>
    </w:p>
    <w:p w:rsidR="006B0BF3" w:rsidRPr="00D43803" w:rsidRDefault="006B0BF3" w:rsidP="006B0BF3">
      <w:pPr>
        <w:suppressAutoHyphens/>
        <w:spacing w:before="240" w:after="240"/>
        <w:ind w:left="851" w:hanging="851"/>
        <w:jc w:val="both"/>
        <w:rPr>
          <w:color w:val="FF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10.6.</w:t>
      </w:r>
      <w:r>
        <w:rPr>
          <w:sz w:val="24"/>
          <w:szCs w:val="24"/>
          <w:lang w:eastAsia="ar-SA"/>
        </w:rPr>
        <w:tab/>
      </w:r>
      <w:r w:rsidRPr="00261F62">
        <w:rPr>
          <w:sz w:val="24"/>
          <w:szCs w:val="24"/>
          <w:lang w:eastAsia="ar-SA"/>
        </w:rPr>
        <w:t xml:space="preserve">Quaisquer tributos, custos e despesas, diretos ou indiretos, omitidos da proposta ou incorretamente cotados, não serão considerados como inclusos nos preços, não sendo considerados pleitos de acréscimos, a esse ou qualquer título, devendo os serviços respectivos serem fornecidos à </w:t>
      </w:r>
      <w:r w:rsidR="00B9012D" w:rsidRPr="00261F62">
        <w:rPr>
          <w:sz w:val="24"/>
          <w:szCs w:val="24"/>
          <w:lang w:eastAsia="ar-SA"/>
        </w:rPr>
        <w:t>Codevasf</w:t>
      </w:r>
      <w:r w:rsidRPr="00261F62">
        <w:rPr>
          <w:sz w:val="24"/>
          <w:szCs w:val="24"/>
          <w:lang w:eastAsia="ar-SA"/>
        </w:rPr>
        <w:t xml:space="preserve"> sem ônus adicionais;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especificação da proposta deverá atender fielmente ao solicitado no Edital, e os preços deverão ser expressos em reais, com no máximo 02 (duas) casas decimais após a </w:t>
      </w:r>
      <w:r w:rsidRPr="00C50BFF">
        <w:rPr>
          <w:sz w:val="24"/>
          <w:szCs w:val="24"/>
          <w:lang w:eastAsia="ar-SA"/>
        </w:rPr>
        <w:lastRenderedPageBreak/>
        <w:t>v</w:t>
      </w:r>
      <w:r w:rsidR="00E36B5C">
        <w:rPr>
          <w:sz w:val="24"/>
          <w:szCs w:val="24"/>
          <w:lang w:eastAsia="ar-SA"/>
        </w:rPr>
        <w:t>í</w:t>
      </w:r>
      <w:r w:rsidRPr="00C50BFF">
        <w:rPr>
          <w:sz w:val="24"/>
          <w:szCs w:val="24"/>
          <w:lang w:eastAsia="ar-SA"/>
        </w:rPr>
        <w:t>rgula, ou seja, no que concerne ao fracionamento da moeda para centavos (e</w:t>
      </w:r>
      <w:r>
        <w:rPr>
          <w:sz w:val="24"/>
          <w:szCs w:val="24"/>
          <w:lang w:eastAsia="ar-SA"/>
        </w:rPr>
        <w:t>x.: R$ 0,01);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Serão desc</w:t>
      </w:r>
      <w:r>
        <w:rPr>
          <w:sz w:val="24"/>
          <w:szCs w:val="24"/>
          <w:lang w:eastAsia="ar-SA"/>
        </w:rPr>
        <w:t xml:space="preserve">lassificadas as propostas que: </w:t>
      </w:r>
    </w:p>
    <w:p w:rsidR="006B0BF3" w:rsidRPr="00C50BFF" w:rsidRDefault="006B0BF3" w:rsidP="00155A1D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atenderem às exigências do presente Edital e seus Anexos; </w:t>
      </w:r>
    </w:p>
    <w:p w:rsidR="006B0BF3" w:rsidRPr="00C50BFF" w:rsidRDefault="006B0BF3" w:rsidP="00155A1D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sejam omissas ou apresentarem irregularidades insanáveis; </w:t>
      </w:r>
    </w:p>
    <w:p w:rsidR="006B0BF3" w:rsidRPr="00C50BFF" w:rsidRDefault="006B0BF3" w:rsidP="00155A1D">
      <w:pPr>
        <w:suppressAutoHyphens/>
        <w:spacing w:before="12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apresentarem preços ou vantagens baseados nas ofertas de outras licitantes; </w:t>
      </w:r>
    </w:p>
    <w:p w:rsidR="006B0BF3" w:rsidRPr="00AC536E" w:rsidRDefault="006B0BF3" w:rsidP="00155A1D">
      <w:pPr>
        <w:suppressAutoHyphens/>
        <w:spacing w:before="120" w:after="24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contemplarem preços manifestamente inexequíveis.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serão admitidos cancelamentos, retificações de preços ou alterações nas condições estabelecidas, uma vez </w:t>
      </w:r>
      <w:r>
        <w:rPr>
          <w:sz w:val="24"/>
          <w:szCs w:val="24"/>
          <w:lang w:eastAsia="ar-SA"/>
        </w:rPr>
        <w:t>aceitas as propostas de preços.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10.10.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julgamento das propostas o pregoeiro poderá sanar erros ou falhas que não alterem a substância das mesmas, mediante despacho fundamentado, registrado em ata e acessível a todos, atribuindo-lhes validade e eficácia para fins de classificação e aceitação (§ 3º</w:t>
      </w:r>
      <w:r>
        <w:rPr>
          <w:sz w:val="24"/>
          <w:szCs w:val="24"/>
          <w:lang w:eastAsia="ar-SA"/>
        </w:rPr>
        <w:t>, art. 26, Decreto</w:t>
      </w:r>
      <w:r w:rsidRPr="00C50BFF">
        <w:rPr>
          <w:sz w:val="24"/>
          <w:szCs w:val="24"/>
          <w:lang w:eastAsia="ar-SA"/>
        </w:rPr>
        <w:t xml:space="preserve"> 5.450/2005</w:t>
      </w:r>
      <w:r>
        <w:rPr>
          <w:sz w:val="24"/>
          <w:szCs w:val="24"/>
          <w:lang w:eastAsia="ar-SA"/>
        </w:rPr>
        <w:t>).</w:t>
      </w:r>
    </w:p>
    <w:p w:rsidR="006B0BF3" w:rsidRPr="00C50BFF" w:rsidRDefault="006B0BF3" w:rsidP="006B0BF3">
      <w:pPr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10.11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Se a proposta de preços da licitante declarada vencedora não for aceitável, o Pregoeiro examinará a proposta ou o lance subsequente, verificando a sua aceitabilidade na ordem de classificação, obedecidos os termos expressos no </w:t>
      </w:r>
      <w:r w:rsidRPr="00921E91">
        <w:rPr>
          <w:sz w:val="24"/>
          <w:szCs w:val="24"/>
          <w:lang w:eastAsia="ar-SA"/>
        </w:rPr>
        <w:t>subitem 10.2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>acima, e assim sucessivamente, até a apuração de uma proposta</w:t>
      </w:r>
      <w:r>
        <w:rPr>
          <w:color w:val="000000"/>
          <w:sz w:val="24"/>
          <w:szCs w:val="24"/>
          <w:lang w:eastAsia="ar-SA"/>
        </w:rPr>
        <w:t xml:space="preserve"> ou lance que atenda ao Edital.</w:t>
      </w:r>
    </w:p>
    <w:p w:rsidR="006B0BF3" w:rsidRPr="00AC536E" w:rsidRDefault="006B0BF3" w:rsidP="006B0BF3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10.12.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Proposta de Preços reformulada, de que trata o </w:t>
      </w:r>
      <w:r w:rsidRPr="00921E91">
        <w:rPr>
          <w:sz w:val="24"/>
          <w:szCs w:val="24"/>
          <w:lang w:eastAsia="ar-SA"/>
        </w:rPr>
        <w:t>subitem 10.2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 xml:space="preserve">acima, </w:t>
      </w:r>
      <w:r w:rsidRPr="00C50BFF">
        <w:rPr>
          <w:b/>
          <w:color w:val="000000"/>
          <w:sz w:val="24"/>
          <w:szCs w:val="24"/>
          <w:lang w:eastAsia="ar-SA"/>
        </w:rPr>
        <w:t>deverá ser encaminhada em original no prazo de até 03 (três) dias úteis</w:t>
      </w:r>
      <w:r w:rsidRPr="00C50BFF">
        <w:rPr>
          <w:color w:val="000000"/>
          <w:sz w:val="24"/>
          <w:szCs w:val="24"/>
          <w:lang w:eastAsia="ar-SA"/>
        </w:rPr>
        <w:t>,</w:t>
      </w:r>
      <w:r>
        <w:rPr>
          <w:color w:val="000000"/>
          <w:sz w:val="24"/>
          <w:szCs w:val="24"/>
          <w:lang w:eastAsia="ar-SA"/>
        </w:rPr>
        <w:t xml:space="preserve"> para o endereço contido </w:t>
      </w:r>
      <w:r w:rsidRPr="00B03C8A">
        <w:rPr>
          <w:sz w:val="24"/>
          <w:szCs w:val="24"/>
          <w:lang w:eastAsia="ar-SA"/>
        </w:rPr>
        <w:t xml:space="preserve">no </w:t>
      </w:r>
      <w:r w:rsidRPr="00921E91">
        <w:rPr>
          <w:sz w:val="24"/>
          <w:szCs w:val="24"/>
          <w:lang w:eastAsia="ar-SA"/>
        </w:rPr>
        <w:t>subitem 1.3</w:t>
      </w:r>
      <w:r w:rsidR="00921E91" w:rsidRPr="00921E91">
        <w:rPr>
          <w:sz w:val="24"/>
          <w:szCs w:val="24"/>
          <w:lang w:eastAsia="ar-SA"/>
        </w:rPr>
        <w:t>.</w:t>
      </w:r>
      <w:r w:rsidRPr="00921E91">
        <w:rPr>
          <w:sz w:val="24"/>
          <w:szCs w:val="24"/>
          <w:lang w:eastAsia="ar-SA"/>
        </w:rPr>
        <w:t xml:space="preserve"> </w:t>
      </w:r>
      <w:r w:rsidRPr="00B03C8A">
        <w:rPr>
          <w:sz w:val="24"/>
          <w:szCs w:val="24"/>
          <w:lang w:eastAsia="ar-SA"/>
        </w:rPr>
        <w:t xml:space="preserve">deste </w:t>
      </w:r>
      <w:r w:rsidRPr="00C50BFF">
        <w:rPr>
          <w:color w:val="000000"/>
          <w:sz w:val="24"/>
          <w:szCs w:val="24"/>
          <w:lang w:eastAsia="ar-SA"/>
        </w:rPr>
        <w:t xml:space="preserve">Edital, contado da data da comunicação da </w:t>
      </w:r>
      <w:r w:rsidR="00B9012D">
        <w:rPr>
          <w:color w:val="000000"/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por meio do seu Pregoeiro, sob pena d</w:t>
      </w:r>
      <w:r>
        <w:rPr>
          <w:sz w:val="24"/>
          <w:szCs w:val="24"/>
          <w:lang w:eastAsia="ar-SA"/>
        </w:rPr>
        <w:t>e desclassificação da proposta.</w:t>
      </w:r>
    </w:p>
    <w:p w:rsidR="006B0BF3" w:rsidRPr="007A035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7A035F">
        <w:rPr>
          <w:b/>
          <w:bCs/>
          <w:sz w:val="24"/>
          <w:szCs w:val="24"/>
          <w:lang w:eastAsia="ar-SA"/>
        </w:rPr>
        <w:t>11.</w:t>
      </w:r>
      <w:r w:rsidRPr="007A035F">
        <w:rPr>
          <w:b/>
          <w:bCs/>
          <w:sz w:val="24"/>
          <w:szCs w:val="24"/>
          <w:lang w:eastAsia="ar-SA"/>
        </w:rPr>
        <w:tab/>
        <w:t>HABILITAÇÃO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11.1.</w:t>
      </w:r>
      <w:r>
        <w:rPr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Após o encerramento da etapa de lances da sessão pública, a licitante detentora da melhor oferta por </w:t>
      </w:r>
      <w:r w:rsidR="007A035F">
        <w:rPr>
          <w:color w:val="000000"/>
          <w:sz w:val="24"/>
          <w:szCs w:val="24"/>
          <w:lang w:eastAsia="ar-SA"/>
        </w:rPr>
        <w:t>i</w:t>
      </w:r>
      <w:r w:rsidR="00394DED">
        <w:rPr>
          <w:color w:val="000000"/>
          <w:sz w:val="24"/>
          <w:szCs w:val="24"/>
          <w:lang w:eastAsia="ar-SA"/>
        </w:rPr>
        <w:t>te</w:t>
      </w:r>
      <w:r w:rsidR="007A035F">
        <w:rPr>
          <w:color w:val="000000"/>
          <w:sz w:val="24"/>
          <w:szCs w:val="24"/>
          <w:lang w:eastAsia="ar-SA"/>
        </w:rPr>
        <w:t>m</w:t>
      </w:r>
      <w:r w:rsidRPr="00C50BFF">
        <w:rPr>
          <w:color w:val="000000"/>
          <w:sz w:val="24"/>
          <w:szCs w:val="24"/>
          <w:lang w:eastAsia="ar-SA"/>
        </w:rPr>
        <w:t>, desde que aceita pelo Pregoeiro, deverá comprovar a situação de regulari</w:t>
      </w:r>
      <w:r>
        <w:rPr>
          <w:color w:val="000000"/>
          <w:sz w:val="24"/>
          <w:szCs w:val="24"/>
          <w:lang w:eastAsia="ar-SA"/>
        </w:rPr>
        <w:t>dade de acordo com o que segue:</w:t>
      </w:r>
    </w:p>
    <w:p w:rsidR="006B0BF3" w:rsidRPr="005E1BA3" w:rsidRDefault="006B0BF3" w:rsidP="00787F00">
      <w:pPr>
        <w:suppressAutoHyphens/>
        <w:spacing w:before="240" w:after="240"/>
        <w:ind w:left="851" w:hanging="851"/>
        <w:jc w:val="both"/>
        <w:rPr>
          <w:b/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11.1.1.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b/>
          <w:color w:val="000000"/>
          <w:sz w:val="24"/>
          <w:szCs w:val="24"/>
          <w:lang w:eastAsia="ar-SA"/>
        </w:rPr>
        <w:t>Habilitação</w:t>
      </w:r>
      <w:r w:rsidR="00362C7A">
        <w:rPr>
          <w:b/>
          <w:color w:val="000000"/>
          <w:sz w:val="24"/>
          <w:szCs w:val="24"/>
          <w:lang w:eastAsia="ar-SA"/>
        </w:rPr>
        <w:t xml:space="preserve"> Jurídica, Regularidade Fiscal e</w:t>
      </w:r>
      <w:r w:rsidRPr="00C50BFF">
        <w:rPr>
          <w:b/>
          <w:color w:val="000000"/>
          <w:sz w:val="24"/>
          <w:szCs w:val="24"/>
          <w:lang w:eastAsia="ar-SA"/>
        </w:rPr>
        <w:t xml:space="preserve"> Qualificação Econômico-Financeira:</w:t>
      </w:r>
    </w:p>
    <w:p w:rsidR="006B0BF3" w:rsidRPr="00C50BFF" w:rsidRDefault="006B0BF3" w:rsidP="00362C7A">
      <w:pPr>
        <w:suppressAutoHyphens/>
        <w:spacing w:before="240" w:after="120"/>
        <w:ind w:left="1418" w:hanging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Verificação "</w:t>
      </w:r>
      <w:proofErr w:type="spellStart"/>
      <w:r w:rsidRPr="00362C7A">
        <w:rPr>
          <w:i/>
          <w:sz w:val="24"/>
          <w:szCs w:val="24"/>
          <w:lang w:eastAsia="ar-SA"/>
        </w:rPr>
        <w:t>on</w:t>
      </w:r>
      <w:proofErr w:type="spellEnd"/>
      <w:r w:rsidRPr="00362C7A">
        <w:rPr>
          <w:i/>
          <w:sz w:val="24"/>
          <w:szCs w:val="24"/>
          <w:lang w:eastAsia="ar-SA"/>
        </w:rPr>
        <w:t xml:space="preserve"> </w:t>
      </w:r>
      <w:proofErr w:type="spellStart"/>
      <w:r w:rsidRPr="00362C7A">
        <w:rPr>
          <w:i/>
          <w:sz w:val="24"/>
          <w:szCs w:val="24"/>
          <w:lang w:eastAsia="ar-SA"/>
        </w:rPr>
        <w:t>line</w:t>
      </w:r>
      <w:proofErr w:type="spellEnd"/>
      <w:r w:rsidRPr="00C50BFF">
        <w:rPr>
          <w:sz w:val="24"/>
          <w:szCs w:val="24"/>
          <w:lang w:eastAsia="ar-SA"/>
        </w:rPr>
        <w:t>" junto ao SICAF - Sistema de Cadastramento Unificado de Fornecedores, da documentação obrigatória (RECEITA FEDERAL, DÍVIDA ATIVA DA UNIÃO, FGTS e SEGURIDADE SOCIAL - INSS), e da habilitação parcial (RECEITA</w:t>
      </w:r>
      <w:r>
        <w:rPr>
          <w:sz w:val="24"/>
          <w:szCs w:val="24"/>
          <w:lang w:eastAsia="ar-SA"/>
        </w:rPr>
        <w:t xml:space="preserve"> ESTADUAL e RECEITA MUNICIPAL).</w:t>
      </w:r>
    </w:p>
    <w:p w:rsidR="006B0BF3" w:rsidRPr="00C50BFF" w:rsidRDefault="006B0BF3" w:rsidP="00362C7A">
      <w:pPr>
        <w:suppressAutoHyphens/>
        <w:spacing w:before="120" w:after="120"/>
        <w:ind w:leftChars="709" w:left="1984" w:hangingChars="236" w:hanging="56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a-1)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Na hipótese de haver documentos com prazo de validade vencido junto ao SICAF, a licitante vencedora deverá apresentar a documentação correspondente com prazo de val</w:t>
      </w:r>
      <w:r>
        <w:rPr>
          <w:sz w:val="24"/>
          <w:szCs w:val="24"/>
          <w:lang w:eastAsia="ar-SA"/>
        </w:rPr>
        <w:t>idade em vigor;</w:t>
      </w:r>
    </w:p>
    <w:p w:rsidR="006B0BF3" w:rsidRPr="00C50BFF" w:rsidRDefault="006B0BF3" w:rsidP="00362C7A">
      <w:pPr>
        <w:tabs>
          <w:tab w:val="left" w:pos="-6389"/>
        </w:tabs>
        <w:suppressAutoHyphens/>
        <w:spacing w:before="120" w:after="120"/>
        <w:ind w:leftChars="709" w:left="1984" w:hangingChars="236" w:hanging="56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a-2)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Em se tratando de documentos emitidos via Internet, sua veracidade será confirmada através de consulta realizada nos </w:t>
      </w:r>
      <w:r w:rsidR="00760950">
        <w:rPr>
          <w:sz w:val="24"/>
          <w:szCs w:val="24"/>
          <w:lang w:eastAsia="ar-SA"/>
        </w:rPr>
        <w:t>sítios</w:t>
      </w:r>
      <w:r w:rsidRPr="00C50BFF">
        <w:rPr>
          <w:sz w:val="24"/>
          <w:szCs w:val="24"/>
          <w:lang w:eastAsia="ar-SA"/>
        </w:rPr>
        <w:t xml:space="preserve"> correspondentes, e se apresentados de outra forma, deverão ser em original, por qualquer processo </w:t>
      </w:r>
      <w:r w:rsidRPr="00C50BFF">
        <w:rPr>
          <w:sz w:val="24"/>
          <w:szCs w:val="24"/>
          <w:lang w:eastAsia="ar-SA"/>
        </w:rPr>
        <w:lastRenderedPageBreak/>
        <w:t>de cópia autenticada por cartório competente ou por servidor da Secretaria Regional de Licitações – 4ª</w:t>
      </w:r>
      <w:r>
        <w:rPr>
          <w:sz w:val="24"/>
          <w:szCs w:val="24"/>
          <w:lang w:eastAsia="ar-SA"/>
        </w:rPr>
        <w:t>/</w:t>
      </w:r>
      <w:r w:rsidRPr="00C50BFF">
        <w:rPr>
          <w:sz w:val="24"/>
          <w:szCs w:val="24"/>
          <w:lang w:eastAsia="ar-SA"/>
        </w:rPr>
        <w:t>SL, ou ainda, publicaçã</w:t>
      </w:r>
      <w:r>
        <w:rPr>
          <w:sz w:val="24"/>
          <w:szCs w:val="24"/>
          <w:lang w:eastAsia="ar-SA"/>
        </w:rPr>
        <w:t>o em órgão da imprensa oficial.</w:t>
      </w:r>
    </w:p>
    <w:p w:rsidR="006B0BF3" w:rsidRPr="00C50BFF" w:rsidRDefault="006B0BF3" w:rsidP="00362C7A">
      <w:pPr>
        <w:suppressAutoHyphens/>
        <w:spacing w:before="120" w:after="120"/>
        <w:ind w:leftChars="425" w:left="1414" w:hangingChars="235" w:hanging="56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b)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No caso de empresa ou sociedade estrangeira em funcionamento no país deverá apresentar, também, o decreto de autorização ou o ato de registro ou autorização para funcionamento, expedido pelo órgão competente, qua</w:t>
      </w:r>
      <w:r>
        <w:rPr>
          <w:sz w:val="24"/>
          <w:szCs w:val="24"/>
          <w:lang w:eastAsia="ar-SA"/>
        </w:rPr>
        <w:t>ndo a atividade assim o exigir;</w:t>
      </w:r>
    </w:p>
    <w:p w:rsidR="006B0BF3" w:rsidRPr="00C50BFF" w:rsidRDefault="006B0BF3" w:rsidP="00362C7A">
      <w:pPr>
        <w:suppressAutoHyphens/>
        <w:spacing w:before="120" w:after="120"/>
        <w:ind w:leftChars="425" w:left="1414" w:hangingChars="235" w:hanging="56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c)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Declaração de que não foi declarada inidônea por qualquer órgão da Administração Pública, de que não está impedida de licitar ou contratar com 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e de que</w:t>
      </w:r>
      <w:r w:rsidR="007A035F">
        <w:rPr>
          <w:sz w:val="24"/>
          <w:szCs w:val="24"/>
          <w:lang w:eastAsia="ar-SA"/>
        </w:rPr>
        <w:t xml:space="preserve"> se</w:t>
      </w:r>
      <w:r w:rsidRPr="00C50BFF">
        <w:rPr>
          <w:sz w:val="24"/>
          <w:szCs w:val="24"/>
          <w:lang w:eastAsia="ar-SA"/>
        </w:rPr>
        <w:t xml:space="preserve"> encontra em situação regular perante o Ministério do Trabalho, no que se refere à observância do disposto no inciso XXXIII</w:t>
      </w:r>
      <w:r w:rsidR="007A035F"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art. 7º</w:t>
      </w:r>
      <w:r w:rsidR="007A035F"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da Constituição Federal, conforme modelo constante do </w:t>
      </w:r>
      <w:r w:rsidR="00CE7F8C" w:rsidRPr="00162BE7">
        <w:rPr>
          <w:sz w:val="24"/>
          <w:szCs w:val="24"/>
          <w:lang w:eastAsia="ar-SA"/>
        </w:rPr>
        <w:t>ANEXO</w:t>
      </w:r>
      <w:r w:rsidRPr="00162BE7">
        <w:rPr>
          <w:sz w:val="24"/>
          <w:szCs w:val="24"/>
          <w:lang w:eastAsia="ar-SA"/>
        </w:rPr>
        <w:t xml:space="preserve"> </w:t>
      </w:r>
      <w:r w:rsidR="00227E52" w:rsidRPr="00162BE7">
        <w:rPr>
          <w:sz w:val="24"/>
          <w:szCs w:val="24"/>
          <w:lang w:eastAsia="ar-SA"/>
        </w:rPr>
        <w:t>II</w:t>
      </w:r>
      <w:r w:rsidRPr="00162BE7">
        <w:rPr>
          <w:sz w:val="24"/>
          <w:szCs w:val="24"/>
          <w:lang w:eastAsia="ar-SA"/>
        </w:rPr>
        <w:t xml:space="preserve">I, </w:t>
      </w:r>
      <w:r w:rsidRPr="00227E52">
        <w:rPr>
          <w:sz w:val="24"/>
          <w:szCs w:val="24"/>
          <w:lang w:eastAsia="ar-SA"/>
        </w:rPr>
        <w:t xml:space="preserve">parte </w:t>
      </w:r>
      <w:r w:rsidRPr="00C50BFF">
        <w:rPr>
          <w:sz w:val="24"/>
          <w:szCs w:val="24"/>
          <w:lang w:eastAsia="ar-SA"/>
        </w:rPr>
        <w:t>in</w:t>
      </w:r>
      <w:r>
        <w:rPr>
          <w:sz w:val="24"/>
          <w:szCs w:val="24"/>
          <w:lang w:eastAsia="ar-SA"/>
        </w:rPr>
        <w:t>tegrante deste Edital;</w:t>
      </w:r>
    </w:p>
    <w:p w:rsidR="000020F5" w:rsidRDefault="000020F5" w:rsidP="00787F00">
      <w:pPr>
        <w:pStyle w:val="Corpodetexto"/>
        <w:spacing w:before="120" w:after="120" w:line="240" w:lineRule="atLeast"/>
        <w:ind w:left="1418" w:hanging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eastAsia="ar-SA"/>
        </w:rPr>
        <w:t>d)</w:t>
      </w:r>
      <w:r>
        <w:rPr>
          <w:b w:val="0"/>
          <w:i w:val="0"/>
          <w:sz w:val="24"/>
          <w:szCs w:val="24"/>
          <w:lang w:eastAsia="ar-SA"/>
        </w:rPr>
        <w:tab/>
      </w:r>
      <w:r w:rsidRPr="000020F5">
        <w:rPr>
          <w:b w:val="0"/>
          <w:i w:val="0"/>
          <w:sz w:val="24"/>
          <w:szCs w:val="24"/>
        </w:rPr>
        <w:t>Certidão Negativa de Pedido de Falência e Recuperação Judicial expedida pelo Cartório de distribuição d</w:t>
      </w:r>
      <w:r w:rsidR="007A035F">
        <w:rPr>
          <w:b w:val="0"/>
          <w:i w:val="0"/>
          <w:sz w:val="24"/>
          <w:szCs w:val="24"/>
        </w:rPr>
        <w:t>a</w:t>
      </w:r>
      <w:r w:rsidRPr="000020F5">
        <w:rPr>
          <w:b w:val="0"/>
          <w:i w:val="0"/>
          <w:sz w:val="24"/>
          <w:szCs w:val="24"/>
        </w:rPr>
        <w:t xml:space="preserve"> sede da pessoa jurídica ou execução patrimonial expedida pelo Cartório de distribuiçã</w:t>
      </w:r>
      <w:r w:rsidR="00F822C2">
        <w:rPr>
          <w:b w:val="0"/>
          <w:i w:val="0"/>
          <w:sz w:val="24"/>
          <w:szCs w:val="24"/>
        </w:rPr>
        <w:t>o do domicílio da pessoa física;</w:t>
      </w:r>
    </w:p>
    <w:p w:rsidR="00787F00" w:rsidRDefault="00787F00" w:rsidP="00787F00">
      <w:pPr>
        <w:suppressAutoHyphens/>
        <w:spacing w:before="120" w:after="240"/>
        <w:ind w:left="1418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e</w:t>
      </w:r>
      <w:r w:rsidRPr="00A20048">
        <w:rPr>
          <w:bCs/>
          <w:sz w:val="24"/>
          <w:szCs w:val="24"/>
        </w:rPr>
        <w:t>)</w:t>
      </w:r>
      <w:r w:rsidRPr="00A20048">
        <w:rPr>
          <w:bCs/>
          <w:sz w:val="24"/>
          <w:szCs w:val="24"/>
        </w:rPr>
        <w:tab/>
        <w:t>Prova de inexistência de débitos inadimplidos perante a Justiça do Trabalho mediante a apresentação da Certidão Negativa de Débitos Trabalhistas - CNDT, emitida pelo Banco Nacional de Devedores Trabalhistas - BNDT, com prazo de validade em vigor.</w:t>
      </w:r>
    </w:p>
    <w:p w:rsidR="00394DED" w:rsidRDefault="00394DED" w:rsidP="00787F00">
      <w:pPr>
        <w:suppressAutoHyphens/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sz w:val="24"/>
          <w:szCs w:val="24"/>
          <w:lang w:eastAsia="ar-SA"/>
        </w:rPr>
        <w:t>11.1.2.</w:t>
      </w:r>
      <w:r>
        <w:rPr>
          <w:sz w:val="24"/>
          <w:szCs w:val="24"/>
          <w:lang w:eastAsia="ar-SA"/>
        </w:rPr>
        <w:tab/>
      </w:r>
      <w:r w:rsidRPr="00394DED">
        <w:rPr>
          <w:b/>
          <w:sz w:val="24"/>
          <w:szCs w:val="24"/>
        </w:rPr>
        <w:t>Qualificação Técnica:</w:t>
      </w:r>
    </w:p>
    <w:p w:rsidR="00394DED" w:rsidRPr="002D1984" w:rsidRDefault="00D329F8" w:rsidP="00362C7A">
      <w:pPr>
        <w:pStyle w:val="Corpodetexto"/>
        <w:spacing w:before="240" w:after="120" w:line="240" w:lineRule="atLeast"/>
        <w:ind w:left="1418" w:hanging="567"/>
        <w:jc w:val="both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sz w:val="24"/>
          <w:szCs w:val="24"/>
        </w:rPr>
        <w:t>a</w:t>
      </w:r>
      <w:r w:rsidR="00394DED" w:rsidRPr="00394DED">
        <w:rPr>
          <w:b w:val="0"/>
          <w:i w:val="0"/>
          <w:sz w:val="24"/>
          <w:szCs w:val="24"/>
        </w:rPr>
        <w:t>)</w:t>
      </w:r>
      <w:r w:rsidR="00394DED" w:rsidRPr="00994412">
        <w:rPr>
          <w:b w:val="0"/>
          <w:i w:val="0"/>
          <w:color w:val="00B050"/>
          <w:sz w:val="24"/>
          <w:szCs w:val="24"/>
        </w:rPr>
        <w:tab/>
      </w:r>
      <w:r w:rsidR="00394DED" w:rsidRPr="002D1984">
        <w:rPr>
          <w:b w:val="0"/>
          <w:i w:val="0"/>
          <w:color w:val="auto"/>
          <w:sz w:val="24"/>
          <w:szCs w:val="24"/>
        </w:rPr>
        <w:t>Cópia do contrato ou do estatuto social, para comprovar a afinidade do ramo de atividade da empresa com o objeto da licitação e que dispõe de técnicos com habilitação para planejar, orientar e executar os fornecimentos correlatos com os procedimentos gerais e específicos constantes da</w:t>
      </w:r>
      <w:r w:rsidR="00394DED" w:rsidRPr="00162BE7">
        <w:rPr>
          <w:b w:val="0"/>
          <w:i w:val="0"/>
          <w:color w:val="auto"/>
          <w:sz w:val="24"/>
          <w:szCs w:val="24"/>
        </w:rPr>
        <w:t>s especifiações técnicas (</w:t>
      </w:r>
      <w:r w:rsidR="00227E52" w:rsidRPr="00162BE7">
        <w:rPr>
          <w:b w:val="0"/>
          <w:i w:val="0"/>
          <w:color w:val="auto"/>
          <w:sz w:val="24"/>
          <w:szCs w:val="24"/>
        </w:rPr>
        <w:t>ANEXO</w:t>
      </w:r>
      <w:r w:rsidR="00394DED" w:rsidRPr="00162BE7">
        <w:rPr>
          <w:b w:val="0"/>
          <w:i w:val="0"/>
          <w:color w:val="auto"/>
          <w:sz w:val="24"/>
          <w:szCs w:val="24"/>
        </w:rPr>
        <w:t xml:space="preserve"> </w:t>
      </w:r>
      <w:r w:rsidR="00227E52" w:rsidRPr="00162BE7">
        <w:rPr>
          <w:b w:val="0"/>
          <w:i w:val="0"/>
          <w:color w:val="auto"/>
          <w:sz w:val="24"/>
          <w:szCs w:val="24"/>
        </w:rPr>
        <w:t>I</w:t>
      </w:r>
      <w:r w:rsidR="00394DED" w:rsidRPr="00162BE7">
        <w:rPr>
          <w:b w:val="0"/>
          <w:i w:val="0"/>
          <w:color w:val="auto"/>
          <w:sz w:val="24"/>
          <w:szCs w:val="24"/>
        </w:rPr>
        <w:t xml:space="preserve">I), </w:t>
      </w:r>
      <w:r w:rsidR="00394DED" w:rsidRPr="002D1984">
        <w:rPr>
          <w:b w:val="0"/>
          <w:i w:val="0"/>
          <w:color w:val="auto"/>
          <w:sz w:val="24"/>
          <w:szCs w:val="24"/>
        </w:rPr>
        <w:t>deste Edital.</w:t>
      </w:r>
    </w:p>
    <w:p w:rsidR="006C197A" w:rsidRDefault="006C197A" w:rsidP="006C197A">
      <w:pPr>
        <w:pStyle w:val="Corpodetexto"/>
        <w:spacing w:before="120" w:after="120" w:line="240" w:lineRule="atLeast"/>
        <w:ind w:left="1418" w:hanging="567"/>
        <w:jc w:val="both"/>
        <w:rPr>
          <w:b w:val="0"/>
          <w:i w:val="0"/>
          <w:color w:val="auto"/>
          <w:sz w:val="24"/>
          <w:szCs w:val="24"/>
        </w:rPr>
      </w:pPr>
      <w:proofErr w:type="gramStart"/>
      <w:r w:rsidRPr="002D1984">
        <w:rPr>
          <w:b w:val="0"/>
          <w:i w:val="0"/>
          <w:color w:val="auto"/>
          <w:sz w:val="24"/>
          <w:szCs w:val="24"/>
        </w:rPr>
        <w:t>b)</w:t>
      </w:r>
      <w:proofErr w:type="gramEnd"/>
      <w:r w:rsidRPr="002D1984">
        <w:rPr>
          <w:b w:val="0"/>
          <w:i w:val="0"/>
          <w:color w:val="auto"/>
          <w:sz w:val="24"/>
          <w:szCs w:val="24"/>
        </w:rPr>
        <w:tab/>
      </w:r>
      <w:r>
        <w:rPr>
          <w:b w:val="0"/>
          <w:i w:val="0"/>
          <w:color w:val="auto"/>
          <w:sz w:val="24"/>
          <w:szCs w:val="24"/>
        </w:rPr>
        <w:t xml:space="preserve">No caso de fabricante, </w:t>
      </w:r>
      <w:r>
        <w:rPr>
          <w:b w:val="0"/>
          <w:bCs/>
          <w:i w:val="0"/>
          <w:color w:val="auto"/>
          <w:sz w:val="24"/>
          <w:szCs w:val="24"/>
          <w:lang w:val="pt-BR"/>
        </w:rPr>
        <w:t>a</w:t>
      </w:r>
      <w:r w:rsidRPr="004C1E64">
        <w:rPr>
          <w:b w:val="0"/>
          <w:bCs/>
          <w:i w:val="0"/>
          <w:color w:val="auto"/>
          <w:sz w:val="24"/>
          <w:szCs w:val="24"/>
          <w:lang w:val="pt-BR"/>
        </w:rPr>
        <w:t xml:space="preserve"> licitante deverá apresentar</w:t>
      </w:r>
      <w:r>
        <w:rPr>
          <w:b w:val="0"/>
          <w:i w:val="0"/>
          <w:color w:val="auto"/>
          <w:sz w:val="24"/>
          <w:szCs w:val="24"/>
        </w:rPr>
        <w:t xml:space="preserve"> c</w:t>
      </w:r>
      <w:r w:rsidRPr="002D1984">
        <w:rPr>
          <w:b w:val="0"/>
          <w:i w:val="0"/>
          <w:color w:val="auto"/>
          <w:sz w:val="24"/>
          <w:szCs w:val="24"/>
        </w:rPr>
        <w:t>omprovante de registro ou inscrição da empresa e seus resposáveis técnicos no Conselho Regional de Engenharia, Arquitetura e Agronomia – CREA, de sua jurisdição, em plena validade, no qual conste como Responsável Técnico, profissional da área afim com o objeto da licitação</w:t>
      </w:r>
      <w:r>
        <w:rPr>
          <w:b w:val="0"/>
          <w:i w:val="0"/>
          <w:color w:val="auto"/>
          <w:sz w:val="24"/>
          <w:szCs w:val="24"/>
        </w:rPr>
        <w:t>.</w:t>
      </w:r>
    </w:p>
    <w:p w:rsidR="006C197A" w:rsidRPr="002D1984" w:rsidRDefault="006C197A" w:rsidP="006C197A">
      <w:pPr>
        <w:pStyle w:val="Corpodetexto"/>
        <w:spacing w:before="120" w:after="120" w:line="240" w:lineRule="atLeast"/>
        <w:ind w:left="1418" w:hanging="567"/>
        <w:jc w:val="both"/>
        <w:rPr>
          <w:b w:val="0"/>
          <w:i w:val="0"/>
          <w:color w:val="auto"/>
          <w:sz w:val="24"/>
          <w:szCs w:val="24"/>
        </w:rPr>
      </w:pPr>
      <w:proofErr w:type="gramStart"/>
      <w:r>
        <w:rPr>
          <w:b w:val="0"/>
          <w:i w:val="0"/>
          <w:color w:val="auto"/>
          <w:sz w:val="24"/>
          <w:szCs w:val="24"/>
        </w:rPr>
        <w:t>c)</w:t>
      </w:r>
      <w:proofErr w:type="gramEnd"/>
      <w:r>
        <w:rPr>
          <w:b w:val="0"/>
          <w:i w:val="0"/>
          <w:color w:val="auto"/>
          <w:sz w:val="24"/>
          <w:szCs w:val="24"/>
        </w:rPr>
        <w:tab/>
        <w:t xml:space="preserve">Se </w:t>
      </w:r>
      <w:r>
        <w:rPr>
          <w:b w:val="0"/>
          <w:bCs/>
          <w:i w:val="0"/>
          <w:color w:val="auto"/>
          <w:sz w:val="24"/>
          <w:szCs w:val="24"/>
          <w:lang w:val="pt-BR"/>
        </w:rPr>
        <w:t>revendedor ou distribuidor, a</w:t>
      </w:r>
      <w:r w:rsidRPr="004C1E64">
        <w:rPr>
          <w:b w:val="0"/>
          <w:bCs/>
          <w:i w:val="0"/>
          <w:color w:val="auto"/>
          <w:sz w:val="24"/>
          <w:szCs w:val="24"/>
          <w:lang w:val="pt-BR"/>
        </w:rPr>
        <w:t xml:space="preserve"> licitante deverá apresentar</w:t>
      </w:r>
      <w:r>
        <w:rPr>
          <w:b w:val="0"/>
          <w:bCs/>
          <w:i w:val="0"/>
          <w:color w:val="auto"/>
          <w:sz w:val="24"/>
          <w:szCs w:val="24"/>
          <w:lang w:val="pt-BR"/>
        </w:rPr>
        <w:t xml:space="preserve"> </w:t>
      </w:r>
      <w:r>
        <w:rPr>
          <w:b w:val="0"/>
          <w:i w:val="0"/>
          <w:color w:val="auto"/>
          <w:sz w:val="24"/>
          <w:szCs w:val="24"/>
        </w:rPr>
        <w:t>c</w:t>
      </w:r>
      <w:r w:rsidRPr="002D1984">
        <w:rPr>
          <w:b w:val="0"/>
          <w:i w:val="0"/>
          <w:color w:val="auto"/>
          <w:sz w:val="24"/>
          <w:szCs w:val="24"/>
        </w:rPr>
        <w:t xml:space="preserve">omprovante de registro ou inscrição </w:t>
      </w:r>
      <w:r w:rsidRPr="006C197A">
        <w:rPr>
          <w:i w:val="0"/>
          <w:color w:val="auto"/>
          <w:sz w:val="24"/>
          <w:szCs w:val="24"/>
        </w:rPr>
        <w:t>da empresa fabricante e seus resposáveis técnicos</w:t>
      </w:r>
      <w:r w:rsidRPr="002D1984">
        <w:rPr>
          <w:b w:val="0"/>
          <w:i w:val="0"/>
          <w:color w:val="auto"/>
          <w:sz w:val="24"/>
          <w:szCs w:val="24"/>
        </w:rPr>
        <w:t xml:space="preserve"> no Conselho Regional de Engenharia, Arquitetura e Agronomia – CREA, de sua jurisdição, em plena validade, no qual conste como Responsável Técnico, profissional da área afim com o objeto da licitação</w:t>
      </w:r>
      <w:r>
        <w:rPr>
          <w:b w:val="0"/>
          <w:i w:val="0"/>
          <w:color w:val="auto"/>
          <w:sz w:val="24"/>
          <w:szCs w:val="24"/>
        </w:rPr>
        <w:t>.</w:t>
      </w:r>
    </w:p>
    <w:p w:rsidR="00362C7A" w:rsidRDefault="006C197A" w:rsidP="00362C7A">
      <w:pPr>
        <w:suppressAutoHyphens/>
        <w:spacing w:before="120" w:after="240"/>
        <w:ind w:left="1418" w:hanging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394DED" w:rsidRPr="002D1984">
        <w:rPr>
          <w:sz w:val="24"/>
          <w:szCs w:val="24"/>
        </w:rPr>
        <w:t>)</w:t>
      </w:r>
      <w:proofErr w:type="gramEnd"/>
      <w:r w:rsidR="00394DED" w:rsidRPr="002D1984">
        <w:rPr>
          <w:sz w:val="24"/>
          <w:szCs w:val="24"/>
        </w:rPr>
        <w:tab/>
        <w:t>Atestado de Capacidade Técnica, emitido por órgão público ou empresa privada, comprovando que a licitante já realizou ou está realizando fornecimento compatível com o objeto da licitação.</w:t>
      </w:r>
    </w:p>
    <w:p w:rsidR="00362C7A" w:rsidRPr="002D1984" w:rsidRDefault="00362C7A" w:rsidP="00362C7A">
      <w:pPr>
        <w:suppressAutoHyphens/>
        <w:spacing w:before="12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11.2.</w:t>
      </w:r>
      <w:r>
        <w:rPr>
          <w:sz w:val="24"/>
          <w:szCs w:val="24"/>
        </w:rPr>
        <w:tab/>
      </w:r>
      <w:r w:rsidRPr="00362C7A">
        <w:rPr>
          <w:bCs/>
          <w:sz w:val="24"/>
          <w:szCs w:val="24"/>
        </w:rPr>
        <w:t xml:space="preserve">No caso de revendedor ou distribuidor, </w:t>
      </w:r>
      <w:r w:rsidR="0057630D">
        <w:rPr>
          <w:bCs/>
          <w:sz w:val="24"/>
          <w:szCs w:val="24"/>
        </w:rPr>
        <w:t>a</w:t>
      </w:r>
      <w:bookmarkStart w:id="0" w:name="_GoBack"/>
      <w:bookmarkEnd w:id="0"/>
      <w:r w:rsidRPr="00362C7A">
        <w:rPr>
          <w:bCs/>
          <w:sz w:val="24"/>
          <w:szCs w:val="24"/>
        </w:rPr>
        <w:t xml:space="preserve"> licitante deverá apresentar Carta de Solidariedade (</w:t>
      </w:r>
      <w:r w:rsidRPr="00694600">
        <w:rPr>
          <w:bCs/>
          <w:sz w:val="24"/>
          <w:szCs w:val="24"/>
        </w:rPr>
        <w:t xml:space="preserve">ANEXO </w:t>
      </w:r>
      <w:r w:rsidR="00694600" w:rsidRPr="00694600">
        <w:rPr>
          <w:bCs/>
          <w:sz w:val="24"/>
          <w:szCs w:val="24"/>
        </w:rPr>
        <w:t>III</w:t>
      </w:r>
      <w:r w:rsidRPr="00362C7A">
        <w:rPr>
          <w:bCs/>
          <w:sz w:val="24"/>
          <w:szCs w:val="24"/>
        </w:rPr>
        <w:t xml:space="preserve">) de que está devidamente autorizado pelo fabricante dos bens a fornecê-los nesta licitação, e </w:t>
      </w:r>
      <w:r w:rsidRPr="00362C7A">
        <w:rPr>
          <w:rFonts w:eastAsia="Helvetica"/>
          <w:bCs/>
          <w:sz w:val="24"/>
          <w:szCs w:val="24"/>
          <w:lang w:val="fr-FR"/>
        </w:rPr>
        <w:t xml:space="preserve">declara também ser responsável solidário com o </w:t>
      </w:r>
      <w:r w:rsidRPr="00362C7A">
        <w:rPr>
          <w:rFonts w:eastAsia="Helvetica"/>
          <w:bCs/>
          <w:sz w:val="24"/>
          <w:szCs w:val="24"/>
          <w:lang w:val="fr-FR"/>
        </w:rPr>
        <w:lastRenderedPageBreak/>
        <w:t xml:space="preserve">fornecimento de peças para manutenção, além do suporte técnico, durante todo o período contratual, de acordo </w:t>
      </w:r>
      <w:r w:rsidR="00106E57">
        <w:rPr>
          <w:rFonts w:eastAsia="Helvetica"/>
          <w:bCs/>
          <w:sz w:val="24"/>
          <w:szCs w:val="24"/>
          <w:lang w:val="fr-FR"/>
        </w:rPr>
        <w:t>com as condições exigidas pelo E</w:t>
      </w:r>
      <w:r w:rsidRPr="00362C7A">
        <w:rPr>
          <w:rFonts w:eastAsia="Helvetica"/>
          <w:bCs/>
          <w:sz w:val="24"/>
          <w:szCs w:val="24"/>
          <w:lang w:val="fr-FR"/>
        </w:rPr>
        <w:t xml:space="preserve">dital de </w:t>
      </w:r>
      <w:r w:rsidR="00106E57">
        <w:rPr>
          <w:rFonts w:eastAsia="Helvetica"/>
          <w:bCs/>
          <w:sz w:val="24"/>
          <w:szCs w:val="24"/>
          <w:lang w:val="fr-FR"/>
        </w:rPr>
        <w:t>L</w:t>
      </w:r>
      <w:r w:rsidRPr="00362C7A">
        <w:rPr>
          <w:rFonts w:eastAsia="Helvetica"/>
          <w:bCs/>
          <w:sz w:val="24"/>
          <w:szCs w:val="24"/>
          <w:lang w:val="fr-FR"/>
        </w:rPr>
        <w:t xml:space="preserve">icitação e seus respectivos Anexos, das quais tem perfeito conhecimento, sem qualquer ônus </w:t>
      </w:r>
      <w:r w:rsidRPr="00362C7A">
        <w:rPr>
          <w:bCs/>
          <w:sz w:val="24"/>
          <w:szCs w:val="24"/>
        </w:rPr>
        <w:t>adicional para a Codevasf</w:t>
      </w:r>
      <w:r w:rsidRPr="00362C7A">
        <w:rPr>
          <w:bCs/>
          <w:sz w:val="24"/>
          <w:szCs w:val="24"/>
          <w:lang w:val="fr-FR"/>
        </w:rPr>
        <w:t xml:space="preserve">, </w:t>
      </w:r>
      <w:r w:rsidRPr="00362C7A">
        <w:rPr>
          <w:bCs/>
          <w:sz w:val="24"/>
          <w:szCs w:val="24"/>
        </w:rPr>
        <w:t>de forma que assegure a execução do contrato.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Para a </w:t>
      </w:r>
      <w:r w:rsidRPr="00C50BFF">
        <w:rPr>
          <w:color w:val="000000"/>
          <w:sz w:val="24"/>
          <w:szCs w:val="24"/>
          <w:lang w:eastAsia="ar-SA"/>
        </w:rPr>
        <w:t xml:space="preserve">eficácia dos atos quanto ao atendimento a que se referem as alíneas </w:t>
      </w:r>
      <w:r w:rsidR="00D329F8">
        <w:rPr>
          <w:color w:val="000000"/>
          <w:sz w:val="24"/>
          <w:szCs w:val="24"/>
          <w:lang w:eastAsia="ar-SA"/>
        </w:rPr>
        <w:t>“</w:t>
      </w:r>
      <w:r w:rsidR="00D329F8" w:rsidRPr="008D155B">
        <w:rPr>
          <w:color w:val="000000"/>
          <w:sz w:val="24"/>
          <w:szCs w:val="24"/>
          <w:lang w:eastAsia="ar-SA"/>
        </w:rPr>
        <w:t>a</w:t>
      </w:r>
      <w:r w:rsidR="00D329F8">
        <w:rPr>
          <w:color w:val="000000"/>
          <w:sz w:val="24"/>
          <w:szCs w:val="24"/>
          <w:lang w:eastAsia="ar-SA"/>
        </w:rPr>
        <w:t xml:space="preserve">”, </w:t>
      </w:r>
      <w:r w:rsidRPr="00C50BFF">
        <w:rPr>
          <w:color w:val="000000"/>
          <w:sz w:val="24"/>
          <w:szCs w:val="24"/>
          <w:lang w:eastAsia="ar-SA"/>
        </w:rPr>
        <w:t>"a-1", "a-2", "b", "c"</w:t>
      </w:r>
      <w:r w:rsidR="00787F00">
        <w:rPr>
          <w:color w:val="000000"/>
          <w:sz w:val="24"/>
          <w:szCs w:val="24"/>
          <w:lang w:eastAsia="ar-SA"/>
        </w:rPr>
        <w:t>,</w:t>
      </w:r>
      <w:r w:rsidRPr="005134C9">
        <w:rPr>
          <w:sz w:val="24"/>
          <w:szCs w:val="24"/>
          <w:lang w:eastAsia="ar-SA"/>
        </w:rPr>
        <w:t xml:space="preserve"> “d”</w:t>
      </w:r>
      <w:r w:rsidR="00787F00">
        <w:rPr>
          <w:sz w:val="24"/>
          <w:szCs w:val="24"/>
          <w:lang w:eastAsia="ar-SA"/>
        </w:rPr>
        <w:t xml:space="preserve"> e “e”</w:t>
      </w:r>
      <w:r w:rsidRPr="005134C9">
        <w:rPr>
          <w:sz w:val="24"/>
          <w:szCs w:val="24"/>
          <w:lang w:eastAsia="ar-SA"/>
        </w:rPr>
        <w:t xml:space="preserve">, </w:t>
      </w:r>
      <w:r w:rsidR="00D329F8" w:rsidRPr="005134C9">
        <w:rPr>
          <w:sz w:val="24"/>
          <w:szCs w:val="24"/>
          <w:lang w:eastAsia="ar-SA"/>
        </w:rPr>
        <w:t xml:space="preserve">do </w:t>
      </w:r>
      <w:r w:rsidR="005134C9" w:rsidRPr="005134C9">
        <w:rPr>
          <w:sz w:val="24"/>
          <w:szCs w:val="24"/>
          <w:lang w:eastAsia="ar-SA"/>
        </w:rPr>
        <w:t>subitem</w:t>
      </w:r>
      <w:r w:rsidR="00D329F8" w:rsidRPr="005134C9">
        <w:rPr>
          <w:sz w:val="24"/>
          <w:szCs w:val="24"/>
          <w:lang w:eastAsia="ar-SA"/>
        </w:rPr>
        <w:t xml:space="preserve"> 11.1.1.</w:t>
      </w:r>
      <w:r w:rsidR="008D155B">
        <w:rPr>
          <w:sz w:val="24"/>
          <w:szCs w:val="24"/>
          <w:lang w:eastAsia="ar-SA"/>
        </w:rPr>
        <w:t>,</w:t>
      </w:r>
      <w:r w:rsidR="00D329F8" w:rsidRPr="005134C9">
        <w:rPr>
          <w:sz w:val="24"/>
          <w:szCs w:val="24"/>
          <w:lang w:eastAsia="ar-SA"/>
        </w:rPr>
        <w:t xml:space="preserve"> "a", "b" e "c", do </w:t>
      </w:r>
      <w:r w:rsidR="005134C9" w:rsidRPr="005134C9">
        <w:rPr>
          <w:sz w:val="24"/>
          <w:szCs w:val="24"/>
          <w:lang w:eastAsia="ar-SA"/>
        </w:rPr>
        <w:t>subitem</w:t>
      </w:r>
      <w:r w:rsidR="00D329F8" w:rsidRPr="005134C9">
        <w:rPr>
          <w:sz w:val="24"/>
          <w:szCs w:val="24"/>
          <w:lang w:eastAsia="ar-SA"/>
        </w:rPr>
        <w:t xml:space="preserve"> 11.1.2</w:t>
      </w:r>
      <w:r w:rsidR="00835111">
        <w:rPr>
          <w:sz w:val="24"/>
          <w:szCs w:val="24"/>
          <w:lang w:eastAsia="ar-SA"/>
        </w:rPr>
        <w:t>.</w:t>
      </w:r>
      <w:r w:rsidR="008D155B">
        <w:rPr>
          <w:sz w:val="24"/>
          <w:szCs w:val="24"/>
          <w:lang w:eastAsia="ar-SA"/>
        </w:rPr>
        <w:t xml:space="preserve"> e subitem 11.2.</w:t>
      </w:r>
      <w:r w:rsidRPr="005134C9">
        <w:rPr>
          <w:sz w:val="24"/>
          <w:szCs w:val="24"/>
          <w:lang w:eastAsia="ar-SA"/>
        </w:rPr>
        <w:t>, a licitant</w:t>
      </w:r>
      <w:r w:rsidRPr="00C50BFF">
        <w:rPr>
          <w:color w:val="000000"/>
          <w:sz w:val="24"/>
          <w:szCs w:val="24"/>
          <w:lang w:eastAsia="ar-SA"/>
        </w:rPr>
        <w:t>e vencedora deverá apresentar</w:t>
      </w:r>
      <w:r>
        <w:rPr>
          <w:color w:val="000000"/>
          <w:sz w:val="24"/>
          <w:szCs w:val="24"/>
          <w:lang w:eastAsia="ar-SA"/>
        </w:rPr>
        <w:t xml:space="preserve"> cópia</w:t>
      </w:r>
      <w:r w:rsidRPr="00C50BFF">
        <w:rPr>
          <w:color w:val="000000"/>
          <w:sz w:val="24"/>
          <w:szCs w:val="24"/>
          <w:lang w:eastAsia="ar-SA"/>
        </w:rPr>
        <w:t xml:space="preserve"> </w:t>
      </w:r>
      <w:r>
        <w:rPr>
          <w:color w:val="000000"/>
          <w:sz w:val="24"/>
          <w:szCs w:val="24"/>
          <w:lang w:eastAsia="ar-SA"/>
        </w:rPr>
        <w:t>d</w:t>
      </w:r>
      <w:r w:rsidRPr="00C50BFF">
        <w:rPr>
          <w:color w:val="000000"/>
          <w:sz w:val="24"/>
          <w:szCs w:val="24"/>
          <w:lang w:eastAsia="ar-SA"/>
        </w:rPr>
        <w:t>a documentação solicitada</w:t>
      </w:r>
      <w:r w:rsidRPr="00C50BFF">
        <w:rPr>
          <w:sz w:val="24"/>
          <w:szCs w:val="24"/>
          <w:lang w:eastAsia="ar-SA"/>
        </w:rPr>
        <w:t xml:space="preserve"> </w:t>
      </w:r>
      <w:r w:rsidRPr="00C50BFF">
        <w:rPr>
          <w:b/>
          <w:sz w:val="24"/>
          <w:szCs w:val="24"/>
          <w:lang w:eastAsia="ar-SA"/>
        </w:rPr>
        <w:t xml:space="preserve">no </w:t>
      </w:r>
      <w:r w:rsidRPr="00C50BFF">
        <w:rPr>
          <w:b/>
          <w:color w:val="000000"/>
          <w:sz w:val="24"/>
          <w:szCs w:val="24"/>
          <w:lang w:eastAsia="ar-SA"/>
        </w:rPr>
        <w:t xml:space="preserve">prazo de até 02 (duas) horas, enviando-a </w:t>
      </w:r>
      <w:r>
        <w:rPr>
          <w:b/>
          <w:color w:val="000000"/>
          <w:sz w:val="24"/>
          <w:szCs w:val="24"/>
          <w:lang w:eastAsia="ar-SA"/>
        </w:rPr>
        <w:t>via sistema comprasnet (convocação), via e-mail 4a.sl@</w:t>
      </w:r>
      <w:r w:rsidR="00994412">
        <w:rPr>
          <w:b/>
          <w:color w:val="000000"/>
          <w:sz w:val="24"/>
          <w:szCs w:val="24"/>
          <w:lang w:eastAsia="ar-SA"/>
        </w:rPr>
        <w:t>c</w:t>
      </w:r>
      <w:r w:rsidR="00B9012D">
        <w:rPr>
          <w:b/>
          <w:color w:val="000000"/>
          <w:sz w:val="24"/>
          <w:szCs w:val="24"/>
          <w:lang w:eastAsia="ar-SA"/>
        </w:rPr>
        <w:t>odevasf</w:t>
      </w:r>
      <w:r>
        <w:rPr>
          <w:b/>
          <w:color w:val="000000"/>
          <w:sz w:val="24"/>
          <w:szCs w:val="24"/>
          <w:lang w:eastAsia="ar-SA"/>
        </w:rPr>
        <w:t xml:space="preserve">.gov.br ou </w:t>
      </w:r>
      <w:r w:rsidRPr="00C50BFF">
        <w:rPr>
          <w:b/>
          <w:color w:val="000000"/>
          <w:sz w:val="24"/>
          <w:szCs w:val="24"/>
          <w:lang w:eastAsia="ar-SA"/>
        </w:rPr>
        <w:t>fax (79) 3226-88</w:t>
      </w:r>
      <w:r>
        <w:rPr>
          <w:b/>
          <w:color w:val="000000"/>
          <w:sz w:val="24"/>
          <w:szCs w:val="24"/>
          <w:lang w:eastAsia="ar-SA"/>
        </w:rPr>
        <w:t>25</w:t>
      </w:r>
      <w:r w:rsidRPr="00C50BFF">
        <w:rPr>
          <w:b/>
          <w:color w:val="000000"/>
          <w:sz w:val="24"/>
          <w:szCs w:val="24"/>
          <w:lang w:eastAsia="ar-SA"/>
        </w:rPr>
        <w:t xml:space="preserve">, com posterior encaminhamento do </w:t>
      </w:r>
      <w:r w:rsidRPr="00C50BFF">
        <w:rPr>
          <w:b/>
          <w:sz w:val="24"/>
          <w:szCs w:val="24"/>
          <w:lang w:eastAsia="ar-SA"/>
        </w:rPr>
        <w:t>original ou cópia autenticada no prazo de até 03 (três) dias úteis</w:t>
      </w:r>
      <w:r w:rsidRPr="00C50BFF">
        <w:rPr>
          <w:sz w:val="24"/>
          <w:szCs w:val="24"/>
          <w:lang w:eastAsia="ar-SA"/>
        </w:rPr>
        <w:t xml:space="preserve">, contados da data da comunicação da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por intermédio do Pregoeiro, sob pena de inab</w:t>
      </w:r>
      <w:r>
        <w:rPr>
          <w:sz w:val="24"/>
          <w:szCs w:val="24"/>
          <w:lang w:eastAsia="ar-SA"/>
        </w:rPr>
        <w:t>ilitação.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validade das certidões </w:t>
      </w:r>
      <w:r w:rsidRPr="00B03C8A">
        <w:rPr>
          <w:sz w:val="24"/>
          <w:szCs w:val="24"/>
          <w:lang w:eastAsia="ar-SA"/>
        </w:rPr>
        <w:t xml:space="preserve">referidas no </w:t>
      </w:r>
      <w:r w:rsidRPr="00921E91">
        <w:rPr>
          <w:sz w:val="24"/>
          <w:szCs w:val="24"/>
          <w:lang w:eastAsia="ar-SA"/>
        </w:rPr>
        <w:t xml:space="preserve">subitem 11.1.1. </w:t>
      </w:r>
      <w:r w:rsidRPr="00B03C8A">
        <w:rPr>
          <w:sz w:val="24"/>
          <w:szCs w:val="24"/>
          <w:lang w:eastAsia="ar-SA"/>
        </w:rPr>
        <w:t>co</w:t>
      </w:r>
      <w:r w:rsidRPr="00C50BFF">
        <w:rPr>
          <w:sz w:val="24"/>
          <w:szCs w:val="24"/>
          <w:lang w:eastAsia="ar-SA"/>
        </w:rPr>
        <w:t xml:space="preserve">rresponderá ao prazo fixado nos próprios documentos. Caso as mesmas não contenham expressamente o prazo de validade,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convenciona o prazo como sendo o de 90 (noventa) dias, a contar da data de sua expedição, ressalvada a hipótese da licitante comprovar que o documento tem prazo de validade superior ao antes convencionado, mediante a jun</w:t>
      </w:r>
      <w:r>
        <w:rPr>
          <w:sz w:val="24"/>
          <w:szCs w:val="24"/>
          <w:lang w:eastAsia="ar-SA"/>
        </w:rPr>
        <w:t>tada de norma legal pertinente.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5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Caso a(s) certidão(</w:t>
      </w:r>
      <w:proofErr w:type="spellStart"/>
      <w:r w:rsidRPr="00C50BFF">
        <w:rPr>
          <w:sz w:val="24"/>
          <w:szCs w:val="24"/>
          <w:lang w:eastAsia="ar-SA"/>
        </w:rPr>
        <w:t>ões</w:t>
      </w:r>
      <w:proofErr w:type="spellEnd"/>
      <w:r w:rsidRPr="00C50BFF">
        <w:rPr>
          <w:sz w:val="24"/>
          <w:szCs w:val="24"/>
          <w:lang w:eastAsia="ar-SA"/>
        </w:rPr>
        <w:t>) expedida(s) pela(s) Fazenda(s) Federal, Estadual, Municipal ou do Distrito Federal seja(m) POSITIVA(S), a(s) Certidão(</w:t>
      </w:r>
      <w:proofErr w:type="spellStart"/>
      <w:r w:rsidRPr="00C50BFF">
        <w:rPr>
          <w:sz w:val="24"/>
          <w:szCs w:val="24"/>
          <w:lang w:eastAsia="ar-SA"/>
        </w:rPr>
        <w:t>ões</w:t>
      </w:r>
      <w:proofErr w:type="spellEnd"/>
      <w:r w:rsidRPr="00C50BFF">
        <w:rPr>
          <w:sz w:val="24"/>
          <w:szCs w:val="24"/>
          <w:lang w:eastAsia="ar-SA"/>
        </w:rPr>
        <w:t>) Positiva(s) com efeito negativo deverá(</w:t>
      </w:r>
      <w:proofErr w:type="spellStart"/>
      <w:r w:rsidRPr="00C50BFF">
        <w:rPr>
          <w:sz w:val="24"/>
          <w:szCs w:val="24"/>
          <w:lang w:eastAsia="ar-SA"/>
        </w:rPr>
        <w:t>ão</w:t>
      </w:r>
      <w:proofErr w:type="spellEnd"/>
      <w:r w:rsidRPr="00C50BFF">
        <w:rPr>
          <w:sz w:val="24"/>
          <w:szCs w:val="24"/>
          <w:lang w:eastAsia="ar-SA"/>
        </w:rPr>
        <w:t>) constar expressamente na(s) mesma(s) o efeito negativo nos termos do art. 206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do CTN ou a juntada de documentos comprovando que o débito foi parcelado pelo próprio emitente do documento ou que a sua cobrança está suspensa ou, se contestado, foi garantida a execução mediante depósito em dinheiro ou através de oferecimento de bens, com data de emissão não superior a 90 (noventa) dias, da dat</w:t>
      </w:r>
      <w:r>
        <w:rPr>
          <w:sz w:val="24"/>
          <w:szCs w:val="24"/>
          <w:lang w:eastAsia="ar-SA"/>
        </w:rPr>
        <w:t>a de recebimento das propostas.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6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Toda a documentação apresentada pela licitante, para fins de habilitação, deverá pertencer </w:t>
      </w:r>
      <w:r w:rsidR="00994412">
        <w:rPr>
          <w:sz w:val="24"/>
          <w:szCs w:val="24"/>
          <w:lang w:eastAsia="ar-SA"/>
        </w:rPr>
        <w:t>à</w:t>
      </w:r>
      <w:r w:rsidRPr="00C50BFF">
        <w:rPr>
          <w:sz w:val="24"/>
          <w:szCs w:val="24"/>
          <w:lang w:eastAsia="ar-SA"/>
        </w:rPr>
        <w:t xml:space="preserve"> empresa que efetivamente </w:t>
      </w:r>
      <w:r w:rsidR="00A3271C">
        <w:rPr>
          <w:sz w:val="24"/>
          <w:szCs w:val="24"/>
          <w:lang w:eastAsia="ar-SA"/>
        </w:rPr>
        <w:t>fornecerá os equipamentos</w:t>
      </w:r>
      <w:r w:rsidRPr="00C50BFF">
        <w:rPr>
          <w:sz w:val="24"/>
          <w:szCs w:val="24"/>
          <w:lang w:eastAsia="ar-SA"/>
        </w:rPr>
        <w:t>, ou seja, o número de inscrição no Cadastro Nacional de Pessoa Jurídica – CNPJ deverá ser o mesmo em todos os documentos, com exceção da CND junto ao INSS e do CRF junto ao FGTS, sendo que neste último caso deverá comprovar que os recolhim</w:t>
      </w:r>
      <w:r>
        <w:rPr>
          <w:sz w:val="24"/>
          <w:szCs w:val="24"/>
          <w:lang w:eastAsia="ar-SA"/>
        </w:rPr>
        <w:t>entos de FGTS são centralizados.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7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Não serão aceitos protocolos de entrega ou solicitação de documento em substituição aos requeridos </w:t>
      </w:r>
      <w:r w:rsidRPr="0083008C">
        <w:rPr>
          <w:sz w:val="24"/>
          <w:szCs w:val="24"/>
          <w:lang w:eastAsia="ar-SA"/>
        </w:rPr>
        <w:t>no</w:t>
      </w:r>
      <w:r w:rsidR="0083008C" w:rsidRPr="0083008C">
        <w:rPr>
          <w:sz w:val="24"/>
          <w:szCs w:val="24"/>
          <w:lang w:eastAsia="ar-SA"/>
        </w:rPr>
        <w:t>s</w:t>
      </w:r>
      <w:r w:rsidRPr="0083008C">
        <w:rPr>
          <w:sz w:val="24"/>
          <w:szCs w:val="24"/>
          <w:lang w:eastAsia="ar-SA"/>
        </w:rPr>
        <w:t xml:space="preserve"> subite</w:t>
      </w:r>
      <w:r w:rsidR="0083008C" w:rsidRPr="0083008C">
        <w:rPr>
          <w:sz w:val="24"/>
          <w:szCs w:val="24"/>
          <w:lang w:eastAsia="ar-SA"/>
        </w:rPr>
        <w:t>ns</w:t>
      </w:r>
      <w:r w:rsidRPr="0083008C">
        <w:rPr>
          <w:sz w:val="24"/>
          <w:szCs w:val="24"/>
          <w:lang w:eastAsia="ar-SA"/>
        </w:rPr>
        <w:t xml:space="preserve"> 11.1.1</w:t>
      </w:r>
      <w:r w:rsidR="0083008C" w:rsidRPr="0083008C">
        <w:rPr>
          <w:sz w:val="24"/>
          <w:szCs w:val="24"/>
          <w:lang w:eastAsia="ar-SA"/>
        </w:rPr>
        <w:t>. 11.1.2.</w:t>
      </w:r>
      <w:r w:rsidRPr="0083008C">
        <w:rPr>
          <w:sz w:val="24"/>
          <w:szCs w:val="24"/>
          <w:lang w:eastAsia="ar-SA"/>
        </w:rPr>
        <w:t xml:space="preserve"> deste Edital</w:t>
      </w:r>
      <w:r>
        <w:rPr>
          <w:sz w:val="24"/>
          <w:szCs w:val="24"/>
          <w:lang w:eastAsia="ar-SA"/>
        </w:rPr>
        <w:t>, no que couber.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</w:t>
      </w:r>
      <w:r w:rsidR="008D155B">
        <w:rPr>
          <w:color w:val="000000"/>
          <w:sz w:val="24"/>
          <w:szCs w:val="24"/>
          <w:lang w:eastAsia="ar-SA"/>
        </w:rPr>
        <w:t>8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</w:t>
      </w:r>
      <w:r w:rsidRPr="00C50BFF">
        <w:rPr>
          <w:sz w:val="24"/>
          <w:szCs w:val="24"/>
          <w:lang w:eastAsia="ar-SA"/>
        </w:rPr>
        <w:t>não comprovação de r</w:t>
      </w:r>
      <w:r>
        <w:rPr>
          <w:sz w:val="24"/>
          <w:szCs w:val="24"/>
          <w:lang w:eastAsia="ar-SA"/>
        </w:rPr>
        <w:t xml:space="preserve">egularidade de quaisquer dos documentos </w:t>
      </w:r>
      <w:r w:rsidRPr="00A75689">
        <w:rPr>
          <w:sz w:val="24"/>
          <w:szCs w:val="24"/>
          <w:lang w:eastAsia="ar-SA"/>
        </w:rPr>
        <w:t xml:space="preserve">indicados no </w:t>
      </w:r>
      <w:r w:rsidR="0083008C" w:rsidRPr="0083008C">
        <w:rPr>
          <w:sz w:val="24"/>
          <w:szCs w:val="24"/>
          <w:lang w:eastAsia="ar-SA"/>
        </w:rPr>
        <w:t>nos subitens 11.1.1. 11.1.2.</w:t>
      </w:r>
      <w:r w:rsidRPr="00A75689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acima implicará a inabilitação da licitante, com a consequent</w:t>
      </w:r>
      <w:r>
        <w:rPr>
          <w:sz w:val="24"/>
          <w:szCs w:val="24"/>
          <w:lang w:eastAsia="ar-SA"/>
        </w:rPr>
        <w:t>e desclassificação da proposta.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9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Em se tratando de microempresas e empresas de pequeno porte, a comprovação de regularidade fiscal somente será exigida para efeito de assinatura do contrato. Contudo, deverão apresentar toda a documentação exigida para efeito de comprovação de </w:t>
      </w:r>
      <w:r w:rsidRPr="00C50BFF">
        <w:rPr>
          <w:sz w:val="24"/>
          <w:szCs w:val="24"/>
          <w:lang w:eastAsia="ar-SA"/>
        </w:rPr>
        <w:lastRenderedPageBreak/>
        <w:t>regularidade fiscal, mesmo que esta apresente alguma restrição (Lei Co</w:t>
      </w:r>
      <w:r>
        <w:rPr>
          <w:sz w:val="24"/>
          <w:szCs w:val="24"/>
          <w:lang w:eastAsia="ar-SA"/>
        </w:rPr>
        <w:t>mplementar 123/2006).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</w:t>
      </w:r>
      <w:r w:rsidR="008D155B">
        <w:rPr>
          <w:sz w:val="24"/>
          <w:szCs w:val="24"/>
          <w:lang w:eastAsia="ar-SA"/>
        </w:rPr>
        <w:t>10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Havendo alguma restrição na comprovação da regularidade fiscal, será assegurado o prazo de </w:t>
      </w:r>
      <w:r w:rsidR="008D155B">
        <w:rPr>
          <w:sz w:val="24"/>
          <w:szCs w:val="24"/>
          <w:lang w:eastAsia="ar-SA"/>
        </w:rPr>
        <w:t>05</w:t>
      </w:r>
      <w:r w:rsidRPr="00C50BFF">
        <w:rPr>
          <w:sz w:val="24"/>
          <w:szCs w:val="24"/>
          <w:lang w:eastAsia="ar-SA"/>
        </w:rPr>
        <w:t xml:space="preserve"> (</w:t>
      </w:r>
      <w:r w:rsidR="008D155B">
        <w:rPr>
          <w:sz w:val="24"/>
          <w:szCs w:val="24"/>
          <w:lang w:eastAsia="ar-SA"/>
        </w:rPr>
        <w:t>cinco</w:t>
      </w:r>
      <w:r w:rsidRPr="00C50BFF">
        <w:rPr>
          <w:sz w:val="24"/>
          <w:szCs w:val="24"/>
          <w:lang w:eastAsia="ar-SA"/>
        </w:rPr>
        <w:t xml:space="preserve">) dias úteis, cujo termo inicial corresponderá ao momento em que a licitante for declarada vencedora do certame, prorrogáveis por igual período, a critério da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>, para a regularização da documentação, pagamento ou parcelamento do débito, e emissão de eventuais certidões negativas ou positivas c</w:t>
      </w:r>
      <w:r>
        <w:rPr>
          <w:sz w:val="24"/>
          <w:szCs w:val="24"/>
          <w:lang w:eastAsia="ar-SA"/>
        </w:rPr>
        <w:t>om efeito de certidão negativa.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11.1</w:t>
      </w:r>
      <w:r w:rsidR="008D155B">
        <w:rPr>
          <w:sz w:val="24"/>
          <w:szCs w:val="24"/>
          <w:lang w:eastAsia="ar-SA"/>
        </w:rPr>
        <w:t>1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</w:t>
      </w:r>
      <w:r w:rsidRPr="00C50BFF">
        <w:rPr>
          <w:color w:val="000000"/>
          <w:sz w:val="24"/>
          <w:szCs w:val="24"/>
          <w:lang w:eastAsia="ar-SA"/>
        </w:rPr>
        <w:t xml:space="preserve">não regularização da documentação dentro do prazo previsto </w:t>
      </w:r>
      <w:r w:rsidRPr="007A5922">
        <w:rPr>
          <w:sz w:val="24"/>
          <w:szCs w:val="24"/>
          <w:lang w:eastAsia="ar-SA"/>
        </w:rPr>
        <w:t>no subitem 11.9</w:t>
      </w:r>
      <w:r w:rsidR="002106A8">
        <w:rPr>
          <w:sz w:val="24"/>
          <w:szCs w:val="24"/>
          <w:lang w:eastAsia="ar-SA"/>
        </w:rPr>
        <w:t>.</w:t>
      </w:r>
      <w:r w:rsidRPr="007A5922">
        <w:rPr>
          <w:sz w:val="24"/>
          <w:szCs w:val="24"/>
          <w:lang w:eastAsia="ar-SA"/>
        </w:rPr>
        <w:t xml:space="preserve"> </w:t>
      </w:r>
      <w:r w:rsidRPr="00C50BFF">
        <w:rPr>
          <w:color w:val="000000"/>
          <w:sz w:val="24"/>
          <w:szCs w:val="24"/>
          <w:lang w:eastAsia="ar-SA"/>
        </w:rPr>
        <w:t xml:space="preserve">acima, implicará decadência do direito à contratação, sem prejuízo das sansões previstas no </w:t>
      </w:r>
      <w:r w:rsidRPr="00C50BFF">
        <w:rPr>
          <w:color w:val="000000"/>
          <w:sz w:val="24"/>
          <w:szCs w:val="24"/>
          <w:u w:val="single"/>
          <w:lang w:eastAsia="ar-SA"/>
        </w:rPr>
        <w:t>art. 81, da Lei 8.666</w:t>
      </w:r>
      <w:r>
        <w:rPr>
          <w:color w:val="000000"/>
          <w:sz w:val="24"/>
          <w:szCs w:val="24"/>
          <w:u w:val="single"/>
          <w:lang w:eastAsia="ar-SA"/>
        </w:rPr>
        <w:t>/</w:t>
      </w:r>
      <w:r w:rsidRPr="00C50BFF">
        <w:rPr>
          <w:color w:val="000000"/>
          <w:sz w:val="24"/>
          <w:szCs w:val="24"/>
          <w:u w:val="single"/>
          <w:lang w:eastAsia="ar-SA"/>
        </w:rPr>
        <w:t>1993</w:t>
      </w:r>
      <w:r w:rsidRPr="00C50BFF">
        <w:rPr>
          <w:color w:val="000000"/>
          <w:sz w:val="24"/>
          <w:szCs w:val="24"/>
          <w:lang w:eastAsia="ar-SA"/>
        </w:rPr>
        <w:t xml:space="preserve">, sendo facultado à </w:t>
      </w:r>
      <w:r w:rsidR="00B9012D">
        <w:rPr>
          <w:color w:val="000000"/>
          <w:sz w:val="24"/>
          <w:szCs w:val="24"/>
          <w:lang w:eastAsia="ar-SA"/>
        </w:rPr>
        <w:t>Codevasf</w:t>
      </w:r>
      <w:r w:rsidRPr="00C50BFF">
        <w:rPr>
          <w:color w:val="000000"/>
          <w:sz w:val="24"/>
          <w:szCs w:val="24"/>
          <w:lang w:eastAsia="ar-SA"/>
        </w:rPr>
        <w:t xml:space="preserve"> convocar as licitantes remanescentes, na ordem de classificação, para a assinatura do co</w:t>
      </w:r>
      <w:r>
        <w:rPr>
          <w:color w:val="000000"/>
          <w:sz w:val="24"/>
          <w:szCs w:val="24"/>
          <w:lang w:eastAsia="ar-SA"/>
        </w:rPr>
        <w:t>ntrato, ou revogar a licitação.</w:t>
      </w:r>
    </w:p>
    <w:p w:rsidR="006B0BF3" w:rsidRPr="005E1BA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</w:t>
      </w:r>
      <w:r w:rsidR="008D155B">
        <w:rPr>
          <w:color w:val="000000"/>
          <w:sz w:val="24"/>
          <w:szCs w:val="24"/>
          <w:lang w:eastAsia="ar-SA"/>
        </w:rPr>
        <w:t>2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Constatado o atendimento às exigências fixadas no Edital, com relação a aceitação da proposta e dos documentos de habilitação, a licitante que </w:t>
      </w:r>
      <w:r w:rsidRPr="00C50BFF">
        <w:rPr>
          <w:b/>
          <w:color w:val="000000"/>
          <w:sz w:val="24"/>
          <w:szCs w:val="24"/>
          <w:lang w:eastAsia="ar-SA"/>
        </w:rPr>
        <w:t>ofertar o menor preço global</w:t>
      </w:r>
      <w:r w:rsidR="005F232D">
        <w:rPr>
          <w:b/>
          <w:color w:val="000000"/>
          <w:sz w:val="24"/>
          <w:szCs w:val="24"/>
          <w:lang w:eastAsia="ar-SA"/>
        </w:rPr>
        <w:t xml:space="preserve"> </w:t>
      </w:r>
      <w:r w:rsidR="00787F00">
        <w:rPr>
          <w:b/>
          <w:color w:val="000000"/>
          <w:sz w:val="24"/>
          <w:szCs w:val="24"/>
          <w:lang w:eastAsia="ar-SA"/>
        </w:rPr>
        <w:t>do</w:t>
      </w:r>
      <w:r w:rsidR="005F232D">
        <w:rPr>
          <w:b/>
          <w:color w:val="000000"/>
          <w:sz w:val="24"/>
          <w:szCs w:val="24"/>
          <w:lang w:eastAsia="ar-SA"/>
        </w:rPr>
        <w:t xml:space="preserve"> </w:t>
      </w:r>
      <w:r w:rsidR="00994412">
        <w:rPr>
          <w:b/>
          <w:color w:val="000000"/>
          <w:sz w:val="24"/>
          <w:szCs w:val="24"/>
          <w:lang w:eastAsia="ar-SA"/>
        </w:rPr>
        <w:t>i</w:t>
      </w:r>
      <w:r w:rsidR="005F232D">
        <w:rPr>
          <w:b/>
          <w:color w:val="000000"/>
          <w:sz w:val="24"/>
          <w:szCs w:val="24"/>
          <w:lang w:eastAsia="ar-SA"/>
        </w:rPr>
        <w:t>te</w:t>
      </w:r>
      <w:r w:rsidR="00994412">
        <w:rPr>
          <w:b/>
          <w:color w:val="000000"/>
          <w:sz w:val="24"/>
          <w:szCs w:val="24"/>
          <w:lang w:eastAsia="ar-SA"/>
        </w:rPr>
        <w:t>m,</w:t>
      </w:r>
      <w:r w:rsidRPr="00C50BFF">
        <w:rPr>
          <w:b/>
          <w:color w:val="000000"/>
          <w:sz w:val="24"/>
          <w:szCs w:val="24"/>
          <w:lang w:eastAsia="ar-SA"/>
        </w:rPr>
        <w:t xml:space="preserve"> </w:t>
      </w:r>
      <w:r>
        <w:rPr>
          <w:color w:val="000000"/>
          <w:sz w:val="24"/>
          <w:szCs w:val="24"/>
          <w:lang w:eastAsia="ar-SA"/>
        </w:rPr>
        <w:t>será declarada vencedora.</w:t>
      </w:r>
    </w:p>
    <w:p w:rsidR="006B0BF3" w:rsidRDefault="006B0BF3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11.1</w:t>
      </w:r>
      <w:r w:rsidR="008D155B">
        <w:rPr>
          <w:color w:val="000000"/>
          <w:sz w:val="24"/>
          <w:szCs w:val="24"/>
          <w:lang w:eastAsia="ar-SA"/>
        </w:rPr>
        <w:t>3</w:t>
      </w:r>
      <w:r>
        <w:rPr>
          <w:color w:val="000000"/>
          <w:sz w:val="24"/>
          <w:szCs w:val="24"/>
          <w:lang w:eastAsia="ar-SA"/>
        </w:rPr>
        <w:t>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No julgamento das propostas e dos documentos de habilitação o pregoeiro poderá sanar erros ou falhas que não alterem a substância das propostas, dos documentos e sua validade jurídica, mediante despacho fundamentado, registrado em ata e acessível a todos, atribuindo-lhes validade e eficácia para fins de habilitação. (§ 3º</w:t>
      </w:r>
      <w:r>
        <w:rPr>
          <w:color w:val="000000"/>
          <w:sz w:val="24"/>
          <w:szCs w:val="24"/>
          <w:lang w:eastAsia="ar-SA"/>
        </w:rPr>
        <w:t>, art. 26, Decreto 5.450/2005).</w:t>
      </w:r>
    </w:p>
    <w:p w:rsidR="00A3271C" w:rsidRPr="00A3271C" w:rsidRDefault="00A3271C" w:rsidP="006B0BF3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 w:rsidRPr="00A3271C">
        <w:rPr>
          <w:color w:val="000000"/>
          <w:sz w:val="24"/>
          <w:szCs w:val="24"/>
          <w:lang w:eastAsia="ar-SA"/>
        </w:rPr>
        <w:t>11.1</w:t>
      </w:r>
      <w:r w:rsidR="008D155B">
        <w:rPr>
          <w:color w:val="000000"/>
          <w:sz w:val="24"/>
          <w:szCs w:val="24"/>
          <w:lang w:eastAsia="ar-SA"/>
        </w:rPr>
        <w:t>4</w:t>
      </w:r>
      <w:r w:rsidRPr="00A3271C">
        <w:rPr>
          <w:color w:val="000000"/>
          <w:sz w:val="24"/>
          <w:szCs w:val="24"/>
          <w:lang w:eastAsia="ar-SA"/>
        </w:rPr>
        <w:t>.</w:t>
      </w:r>
      <w:r w:rsidRPr="00A3271C">
        <w:rPr>
          <w:color w:val="000000"/>
          <w:sz w:val="24"/>
          <w:szCs w:val="24"/>
          <w:lang w:eastAsia="ar-SA"/>
        </w:rPr>
        <w:tab/>
      </w:r>
      <w:r w:rsidRPr="00A3271C">
        <w:rPr>
          <w:rFonts w:cs="Arial"/>
          <w:sz w:val="24"/>
          <w:szCs w:val="24"/>
        </w:rPr>
        <w:t>A empresa vencedora no certame, se obriga a manter, durante toda a execução do contrato, todas as condições de habilitação e qualificação ora exigidas, em compatibilidade com as obrigações por ela assumidas.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C50BFF">
        <w:rPr>
          <w:b/>
          <w:bCs/>
          <w:sz w:val="24"/>
          <w:szCs w:val="24"/>
          <w:lang w:eastAsia="ar-SA"/>
        </w:rPr>
        <w:t>12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b/>
          <w:bCs/>
          <w:sz w:val="24"/>
          <w:szCs w:val="24"/>
          <w:lang w:eastAsia="ar-SA"/>
        </w:rPr>
        <w:t xml:space="preserve">RECURSOS ADMINISTRATIVOS 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Declarad</w:t>
      </w:r>
      <w:r w:rsidR="009B38E7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</w:t>
      </w:r>
      <w:r w:rsidR="009B38E7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vencedor</w:t>
      </w:r>
      <w:r w:rsidR="009B38E7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, qualquer licitante poderá, durante a sessão pública, de forma imediata e motivada, em campo próprio do sistema, manifestar sua intenção de recorrer, quando lhe será concedido o prazo de </w:t>
      </w:r>
      <w:r w:rsidR="007A5922">
        <w:rPr>
          <w:sz w:val="24"/>
          <w:szCs w:val="24"/>
          <w:lang w:eastAsia="ar-SA"/>
        </w:rPr>
        <w:t>0</w:t>
      </w:r>
      <w:r w:rsidRPr="00C50BFF">
        <w:rPr>
          <w:sz w:val="24"/>
          <w:szCs w:val="24"/>
          <w:lang w:eastAsia="ar-SA"/>
        </w:rPr>
        <w:t xml:space="preserve">3 (três) dias para apresentar as razões de recurso, ficando as demais licitantes, desde logo, intimados para, querendo, apresentar </w:t>
      </w:r>
      <w:r w:rsidR="002E188C" w:rsidRPr="00C50BFF">
        <w:rPr>
          <w:sz w:val="24"/>
          <w:szCs w:val="24"/>
          <w:lang w:eastAsia="ar-SA"/>
        </w:rPr>
        <w:t>contrarrazões</w:t>
      </w:r>
      <w:r w:rsidRPr="00C50BFF">
        <w:rPr>
          <w:sz w:val="24"/>
          <w:szCs w:val="24"/>
          <w:lang w:eastAsia="ar-SA"/>
        </w:rPr>
        <w:t xml:space="preserve"> em igual prazo, que começará a contar do término do prazo do recorrente, sendo-lhes </w:t>
      </w:r>
      <w:r>
        <w:rPr>
          <w:sz w:val="24"/>
          <w:szCs w:val="24"/>
          <w:lang w:eastAsia="ar-SA"/>
        </w:rPr>
        <w:t>as</w:t>
      </w:r>
      <w:r w:rsidRPr="00C50BFF">
        <w:rPr>
          <w:sz w:val="24"/>
          <w:szCs w:val="24"/>
          <w:lang w:eastAsia="ar-SA"/>
        </w:rPr>
        <w:t>segurada vista imediata dos elementos indispensáveis à defesa dos seus interesses (art. 26, Decreto 5.450/2005).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 acolhimento do recurso implica tão somente a invalidação daqueles atos que não sejam possíveis de aproveitamento.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falta de manifestação imediata e motivada do licitante importará na decadência do direito de recurso, ficando o Pregoeiro autorizado a adjudicar o objeto à licitante declarada </w:t>
      </w:r>
      <w:r>
        <w:rPr>
          <w:sz w:val="24"/>
          <w:szCs w:val="24"/>
          <w:lang w:eastAsia="ar-SA"/>
        </w:rPr>
        <w:t>classificada em primeiro lugar.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Qualquer recurso contra a decisão do Pregoe</w:t>
      </w:r>
      <w:r>
        <w:rPr>
          <w:sz w:val="24"/>
          <w:szCs w:val="24"/>
          <w:lang w:eastAsia="ar-SA"/>
        </w:rPr>
        <w:t>iro não terá efeito suspensivo.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12.5.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Os autos do processo permanecerão com vista franqueada aos interessados, na </w:t>
      </w:r>
      <w:r w:rsidR="002E188C" w:rsidRPr="00353004">
        <w:rPr>
          <w:sz w:val="22"/>
          <w:szCs w:val="22"/>
        </w:rPr>
        <w:t>Secretaria Regional de Licitações – 4ª/SL</w:t>
      </w:r>
      <w:r w:rsidR="002E188C" w:rsidRPr="00353004">
        <w:rPr>
          <w:bCs/>
          <w:sz w:val="22"/>
          <w:szCs w:val="22"/>
        </w:rPr>
        <w:t>, localizada no Edifício Sede da Codevasf - 4ª Superintendência Regional</w:t>
      </w:r>
      <w:r w:rsidR="002E188C">
        <w:rPr>
          <w:bCs/>
          <w:sz w:val="22"/>
          <w:szCs w:val="22"/>
        </w:rPr>
        <w:t xml:space="preserve"> – 4ª SR</w:t>
      </w:r>
      <w:r w:rsidR="002E188C" w:rsidRPr="00353004">
        <w:rPr>
          <w:bCs/>
          <w:sz w:val="22"/>
          <w:szCs w:val="22"/>
        </w:rPr>
        <w:t xml:space="preserve">, </w:t>
      </w:r>
      <w:r w:rsidRPr="00C50BFF">
        <w:rPr>
          <w:sz w:val="24"/>
          <w:szCs w:val="24"/>
          <w:lang w:eastAsia="ar-SA"/>
        </w:rPr>
        <w:t>na Av. Beira Mar, 2.1</w:t>
      </w:r>
      <w:r w:rsidR="00994412">
        <w:rPr>
          <w:sz w:val="24"/>
          <w:szCs w:val="24"/>
          <w:lang w:eastAsia="ar-SA"/>
        </w:rPr>
        <w:t xml:space="preserve">50, Bairro Jardins, </w:t>
      </w:r>
      <w:proofErr w:type="spellStart"/>
      <w:r w:rsidR="00994412">
        <w:rPr>
          <w:sz w:val="24"/>
          <w:szCs w:val="24"/>
          <w:lang w:eastAsia="ar-SA"/>
        </w:rPr>
        <w:t>Aracaju-S</w:t>
      </w:r>
      <w:r w:rsidR="002E188C">
        <w:rPr>
          <w:sz w:val="24"/>
          <w:szCs w:val="24"/>
          <w:lang w:eastAsia="ar-SA"/>
        </w:rPr>
        <w:t>E</w:t>
      </w:r>
      <w:proofErr w:type="spellEnd"/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nos dias úteis, das 08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 xml:space="preserve"> às 12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 xml:space="preserve"> e d</w:t>
      </w:r>
      <w:r w:rsidR="00994412">
        <w:rPr>
          <w:sz w:val="24"/>
          <w:szCs w:val="24"/>
          <w:lang w:eastAsia="ar-SA"/>
        </w:rPr>
        <w:t>as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13h30m </w:t>
      </w:r>
      <w:r w:rsidRPr="00C50BFF">
        <w:rPr>
          <w:sz w:val="24"/>
          <w:szCs w:val="24"/>
          <w:lang w:eastAsia="ar-SA"/>
        </w:rPr>
        <w:t>às 17</w:t>
      </w:r>
      <w:r>
        <w:rPr>
          <w:sz w:val="24"/>
          <w:szCs w:val="24"/>
          <w:lang w:eastAsia="ar-SA"/>
        </w:rPr>
        <w:t>h</w:t>
      </w:r>
      <w:r w:rsidRPr="00C50BFF">
        <w:rPr>
          <w:sz w:val="24"/>
          <w:szCs w:val="24"/>
          <w:lang w:eastAsia="ar-SA"/>
        </w:rPr>
        <w:t>30</w:t>
      </w:r>
      <w:r>
        <w:rPr>
          <w:sz w:val="24"/>
          <w:szCs w:val="24"/>
          <w:lang w:eastAsia="ar-SA"/>
        </w:rPr>
        <w:t>m, horário local, de segunda a sexta-feira.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As razões dos recursos deverão ser apresentadas por escrito, tempestivamente, no endereço acima, e dirigidas ao Pregoeiro, que as analisará e quando mantiver sua decisão, encaminhará os autos à autoridade competente, que, neste caso, </w:t>
      </w:r>
      <w:r>
        <w:rPr>
          <w:sz w:val="24"/>
          <w:szCs w:val="24"/>
          <w:lang w:eastAsia="ar-SA"/>
        </w:rPr>
        <w:t>deverá decidir sobre o recurso.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serão conhecidos os recursos interpostos ap</w:t>
      </w:r>
      <w:r>
        <w:rPr>
          <w:sz w:val="24"/>
          <w:szCs w:val="24"/>
          <w:lang w:eastAsia="ar-SA"/>
        </w:rPr>
        <w:t>ós os respectivos prazos legais</w:t>
      </w:r>
      <w:r w:rsidRPr="00C50BFF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e </w:t>
      </w:r>
      <w:r w:rsidRPr="00C50BFF">
        <w:rPr>
          <w:sz w:val="24"/>
          <w:szCs w:val="24"/>
          <w:lang w:eastAsia="ar-SA"/>
        </w:rPr>
        <w:t xml:space="preserve">que </w:t>
      </w:r>
      <w:r>
        <w:rPr>
          <w:sz w:val="24"/>
          <w:szCs w:val="24"/>
          <w:lang w:eastAsia="ar-SA"/>
        </w:rPr>
        <w:t xml:space="preserve">não </w:t>
      </w:r>
      <w:r w:rsidRPr="00C50BFF">
        <w:rPr>
          <w:sz w:val="24"/>
          <w:szCs w:val="24"/>
          <w:lang w:eastAsia="ar-SA"/>
        </w:rPr>
        <w:t xml:space="preserve">forem apresentados na forma estabelecida </w:t>
      </w:r>
      <w:r>
        <w:rPr>
          <w:sz w:val="24"/>
          <w:szCs w:val="24"/>
          <w:lang w:eastAsia="ar-SA"/>
        </w:rPr>
        <w:t>neste Edital e em seus Anexos.</w:t>
      </w:r>
    </w:p>
    <w:p w:rsidR="006B0BF3" w:rsidRPr="000E5AE9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0E5AE9">
        <w:rPr>
          <w:b/>
          <w:bCs/>
          <w:sz w:val="24"/>
          <w:szCs w:val="24"/>
          <w:lang w:eastAsia="ar-SA"/>
        </w:rPr>
        <w:t>13.</w:t>
      </w:r>
      <w:r w:rsidRPr="000E5AE9">
        <w:rPr>
          <w:b/>
          <w:bCs/>
          <w:sz w:val="24"/>
          <w:szCs w:val="24"/>
          <w:lang w:eastAsia="ar-SA"/>
        </w:rPr>
        <w:tab/>
        <w:t>ADJUDICAÇÃO E HOMOLOGAÇÃO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13.1</w:t>
      </w:r>
      <w:r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adjudicação do objeto do presente certame será viabilizada pelo Pregoeiro</w:t>
      </w:r>
      <w:r>
        <w:rPr>
          <w:sz w:val="24"/>
          <w:szCs w:val="24"/>
          <w:lang w:eastAsia="ar-SA"/>
        </w:rPr>
        <w:t xml:space="preserve"> sempre que não houve</w:t>
      </w:r>
      <w:r w:rsidR="000E5AE9">
        <w:rPr>
          <w:sz w:val="24"/>
          <w:szCs w:val="24"/>
          <w:lang w:eastAsia="ar-SA"/>
        </w:rPr>
        <w:t>r</w:t>
      </w:r>
      <w:r>
        <w:rPr>
          <w:sz w:val="24"/>
          <w:szCs w:val="24"/>
          <w:lang w:eastAsia="ar-SA"/>
        </w:rPr>
        <w:t xml:space="preserve"> recurso.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homologação de licitação é de responsabilidade da autorid</w:t>
      </w:r>
      <w:r>
        <w:rPr>
          <w:sz w:val="24"/>
          <w:szCs w:val="24"/>
          <w:lang w:eastAsia="ar-SA"/>
        </w:rPr>
        <w:t xml:space="preserve">ade competente e só poderá ser </w:t>
      </w:r>
      <w:r w:rsidRPr="00C50BFF">
        <w:rPr>
          <w:sz w:val="24"/>
          <w:szCs w:val="24"/>
          <w:lang w:eastAsia="ar-SA"/>
        </w:rPr>
        <w:t>realizada depois da adjudicação do objeto ao proponente vencedor pelo Pregoeiro, ou, quando houver recurso, pela</w:t>
      </w:r>
      <w:r>
        <w:rPr>
          <w:sz w:val="24"/>
          <w:szCs w:val="24"/>
          <w:lang w:eastAsia="ar-SA"/>
        </w:rPr>
        <w:t xml:space="preserve"> própria autoridade competente.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Após decididos os recursos e constatada a regularidade dos atos praticados, a autoridade competente adjudicará o objeto e homologará o procedimento licitatório.</w:t>
      </w:r>
    </w:p>
    <w:p w:rsidR="006B0BF3" w:rsidRPr="00F00168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13.4.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autoridade competente poderá encaminhar o processo ao setor que solicitou a </w:t>
      </w:r>
      <w:r w:rsidR="007A5922">
        <w:rPr>
          <w:sz w:val="24"/>
          <w:szCs w:val="24"/>
          <w:lang w:eastAsia="ar-SA"/>
        </w:rPr>
        <w:t>aquisição dos equipamentos</w:t>
      </w:r>
      <w:r w:rsidRPr="00C50BFF">
        <w:rPr>
          <w:sz w:val="24"/>
          <w:szCs w:val="24"/>
          <w:lang w:eastAsia="ar-SA"/>
        </w:rPr>
        <w:t xml:space="preserve"> com vistas à verificação da aceitabilidade dos itens cotados, antes da homologação do cert</w:t>
      </w:r>
      <w:r>
        <w:rPr>
          <w:sz w:val="24"/>
          <w:szCs w:val="24"/>
          <w:lang w:eastAsia="ar-SA"/>
        </w:rPr>
        <w:t>ame.</w:t>
      </w:r>
    </w:p>
    <w:p w:rsidR="006B0BF3" w:rsidRPr="00E42832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 w:rsidRPr="00E42832">
        <w:rPr>
          <w:b/>
          <w:bCs/>
          <w:sz w:val="24"/>
          <w:szCs w:val="24"/>
          <w:lang w:eastAsia="ar-SA"/>
        </w:rPr>
        <w:t>14.</w:t>
      </w:r>
      <w:r w:rsidRPr="00E42832">
        <w:rPr>
          <w:b/>
          <w:bCs/>
          <w:sz w:val="24"/>
          <w:szCs w:val="24"/>
          <w:lang w:eastAsia="ar-SA"/>
        </w:rPr>
        <w:tab/>
        <w:t>CONVOCAÇÃO E ASSINATURA DO CONTRATO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14.1.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</w:t>
      </w:r>
      <w:r w:rsidRPr="00C50BFF">
        <w:rPr>
          <w:b/>
          <w:bCs/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 xml:space="preserve">licitante vencedora será convocada por escrito para assinar o contrato na Assessoria Jurídica </w:t>
      </w:r>
      <w:r w:rsidR="002C7246">
        <w:rPr>
          <w:sz w:val="24"/>
          <w:szCs w:val="24"/>
          <w:lang w:eastAsia="ar-SA"/>
        </w:rPr>
        <w:t>– 4ª/AJ</w:t>
      </w:r>
      <w:r w:rsidR="007E7F8C">
        <w:rPr>
          <w:sz w:val="24"/>
          <w:szCs w:val="24"/>
          <w:lang w:eastAsia="ar-SA"/>
        </w:rPr>
        <w:t>,</w:t>
      </w:r>
      <w:r w:rsidR="002C7246">
        <w:rPr>
          <w:sz w:val="24"/>
          <w:szCs w:val="24"/>
          <w:lang w:eastAsia="ar-SA"/>
        </w:rPr>
        <w:t xml:space="preserve"> </w:t>
      </w:r>
      <w:r w:rsidR="007E7F8C" w:rsidRPr="00353004">
        <w:rPr>
          <w:bCs/>
          <w:sz w:val="22"/>
          <w:szCs w:val="22"/>
        </w:rPr>
        <w:t>localizada no Edifício Sede da Codevasf - 4ª Superintendência Regional</w:t>
      </w:r>
      <w:r w:rsidR="007E7F8C">
        <w:rPr>
          <w:bCs/>
          <w:sz w:val="22"/>
          <w:szCs w:val="22"/>
        </w:rPr>
        <w:t xml:space="preserve"> – 4ª SR</w:t>
      </w:r>
      <w:r w:rsidRPr="00C50BFF">
        <w:rPr>
          <w:sz w:val="24"/>
          <w:szCs w:val="24"/>
          <w:lang w:eastAsia="ar-SA"/>
        </w:rPr>
        <w:t xml:space="preserve">, em </w:t>
      </w:r>
      <w:proofErr w:type="spellStart"/>
      <w:r w:rsidRPr="00C50BFF">
        <w:rPr>
          <w:sz w:val="24"/>
          <w:szCs w:val="24"/>
          <w:lang w:eastAsia="ar-SA"/>
        </w:rPr>
        <w:t>Aracaju-S</w:t>
      </w:r>
      <w:r w:rsidR="007E7F8C">
        <w:rPr>
          <w:sz w:val="24"/>
          <w:szCs w:val="24"/>
          <w:lang w:eastAsia="ar-SA"/>
        </w:rPr>
        <w:t>E</w:t>
      </w:r>
      <w:proofErr w:type="spellEnd"/>
      <w:r w:rsidRPr="00C50BFF">
        <w:rPr>
          <w:sz w:val="24"/>
          <w:szCs w:val="24"/>
          <w:lang w:eastAsia="ar-SA"/>
        </w:rPr>
        <w:t>, devendo comparecer no prazo de 10 (dez) dias, contado a partir d</w:t>
      </w:r>
      <w:r>
        <w:rPr>
          <w:sz w:val="24"/>
          <w:szCs w:val="24"/>
          <w:lang w:eastAsia="ar-SA"/>
        </w:rPr>
        <w:t>a data da convocação.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14.2.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prazo para assinatura do contrato poderá ser prorrogado uma vez, por igual período, quando solicitado pela licitante vencedora, no decorrer do prazo especificado no </w:t>
      </w:r>
      <w:r w:rsidRPr="007A5922">
        <w:rPr>
          <w:sz w:val="24"/>
          <w:szCs w:val="24"/>
          <w:lang w:eastAsia="ar-SA"/>
        </w:rPr>
        <w:t>subitem 14.1</w:t>
      </w:r>
      <w:r w:rsidR="002106A8">
        <w:rPr>
          <w:sz w:val="24"/>
          <w:szCs w:val="24"/>
          <w:lang w:eastAsia="ar-SA"/>
        </w:rPr>
        <w:t>.</w:t>
      </w:r>
      <w:r w:rsidRPr="00C50BFF">
        <w:rPr>
          <w:sz w:val="24"/>
          <w:szCs w:val="24"/>
          <w:lang w:eastAsia="ar-SA"/>
        </w:rPr>
        <w:t xml:space="preserve">, desde que ocorra motivo justificado e aceito </w:t>
      </w:r>
      <w:r>
        <w:rPr>
          <w:sz w:val="24"/>
          <w:szCs w:val="24"/>
          <w:lang w:eastAsia="ar-SA"/>
        </w:rPr>
        <w:t xml:space="preserve">pela Administração da </w:t>
      </w:r>
      <w:r w:rsidR="00B9012D">
        <w:rPr>
          <w:sz w:val="24"/>
          <w:szCs w:val="24"/>
          <w:lang w:eastAsia="ar-SA"/>
        </w:rPr>
        <w:t>Codevasf</w:t>
      </w:r>
      <w:r>
        <w:rPr>
          <w:sz w:val="24"/>
          <w:szCs w:val="24"/>
          <w:lang w:eastAsia="ar-SA"/>
        </w:rPr>
        <w:t>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assinatura do contrato, será exigida a comprovação das condições de habilitação consignadas no </w:t>
      </w:r>
      <w:r>
        <w:rPr>
          <w:sz w:val="24"/>
          <w:szCs w:val="24"/>
          <w:lang w:eastAsia="ar-SA"/>
        </w:rPr>
        <w:t>E</w:t>
      </w:r>
      <w:r w:rsidRPr="00C50BFF">
        <w:rPr>
          <w:sz w:val="24"/>
          <w:szCs w:val="24"/>
          <w:lang w:eastAsia="ar-SA"/>
        </w:rPr>
        <w:t>dital, as quais deverão ser mantidas pel</w:t>
      </w:r>
      <w:r w:rsidR="000E5AE9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licitante durante a vigência do contrato.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14.4.</w:t>
      </w:r>
      <w:r>
        <w:rPr>
          <w:sz w:val="24"/>
          <w:szCs w:val="24"/>
          <w:lang w:eastAsia="ar-SA"/>
        </w:rPr>
        <w:tab/>
        <w:t xml:space="preserve">A </w:t>
      </w:r>
      <w:r w:rsidRPr="00C50BFF">
        <w:rPr>
          <w:sz w:val="24"/>
          <w:szCs w:val="24"/>
          <w:lang w:eastAsia="ar-SA"/>
        </w:rPr>
        <w:t>recusa injusta da adjudicatária em assinar o contrato no prazo estabelecido, bem como não apresentar as mesmas condições exigidas para sua participação e habilitação neste certame, caracterizará o descumprimento total da obrigação assumida, sujeitando-a às sanções previstas neste Edital, sem prejuízo das dem</w:t>
      </w:r>
      <w:r>
        <w:rPr>
          <w:sz w:val="24"/>
          <w:szCs w:val="24"/>
          <w:lang w:eastAsia="ar-SA"/>
        </w:rPr>
        <w:t>ais cominações legais cabíveis.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14.5.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hipótese do não comparecimento da licitante vencedora para a assinatura do Contrato no prazo estipulado ou em caso de recusa por parte desta, é facultado à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, por intermédio do Pregoeiro, convocar as licitantes remanescentes, por ordem de classificação, para fazê-lo. Analisada a aceitabilidade da </w:t>
      </w:r>
      <w:r>
        <w:rPr>
          <w:sz w:val="24"/>
          <w:szCs w:val="24"/>
          <w:lang w:eastAsia="ar-SA"/>
        </w:rPr>
        <w:t xml:space="preserve">proposta, podendo, inclusive, </w:t>
      </w:r>
      <w:r w:rsidRPr="00C50BFF">
        <w:rPr>
          <w:sz w:val="24"/>
          <w:szCs w:val="24"/>
          <w:lang w:eastAsia="ar-SA"/>
        </w:rPr>
        <w:t>negociar diretamente com o</w:t>
      </w:r>
      <w:r w:rsidRPr="00C50BFF">
        <w:rPr>
          <w:b/>
          <w:bCs/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proponente para que seja obtido melhor preço, ou revogar este Pregão, sem prejuízo da cominação legal prevista</w:t>
      </w:r>
      <w:r>
        <w:rPr>
          <w:sz w:val="24"/>
          <w:szCs w:val="24"/>
          <w:lang w:eastAsia="ar-SA"/>
        </w:rPr>
        <w:t xml:space="preserve"> no </w:t>
      </w:r>
      <w:r w:rsidRPr="002106A8">
        <w:rPr>
          <w:sz w:val="24"/>
          <w:szCs w:val="24"/>
          <w:lang w:eastAsia="ar-SA"/>
        </w:rPr>
        <w:t>subitem 2</w:t>
      </w:r>
      <w:r w:rsidR="002106A8" w:rsidRPr="002106A8">
        <w:rPr>
          <w:sz w:val="24"/>
          <w:szCs w:val="24"/>
          <w:lang w:eastAsia="ar-SA"/>
        </w:rPr>
        <w:t>2</w:t>
      </w:r>
      <w:r w:rsidRPr="002106A8">
        <w:rPr>
          <w:sz w:val="24"/>
          <w:szCs w:val="24"/>
          <w:lang w:eastAsia="ar-SA"/>
        </w:rPr>
        <w:t>.1</w:t>
      </w:r>
      <w:r w:rsidR="002106A8" w:rsidRPr="002106A8">
        <w:rPr>
          <w:sz w:val="24"/>
          <w:szCs w:val="24"/>
          <w:lang w:eastAsia="ar-SA"/>
        </w:rPr>
        <w:t>.</w:t>
      </w:r>
      <w:r w:rsidRPr="002106A8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deste Edital.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14.6.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</w:t>
      </w:r>
      <w:r w:rsidR="00B9012D">
        <w:rPr>
          <w:sz w:val="24"/>
          <w:szCs w:val="24"/>
          <w:lang w:eastAsia="ar-SA"/>
        </w:rPr>
        <w:t>Codevasf</w:t>
      </w:r>
      <w:r w:rsidRPr="00C50BFF">
        <w:rPr>
          <w:sz w:val="24"/>
          <w:szCs w:val="24"/>
          <w:lang w:eastAsia="ar-SA"/>
        </w:rPr>
        <w:t xml:space="preserve"> providenciará a publicação do extrato do instrumento de Contrato na Imprensa Oficial, até o quinto dia útil do mês seguinte ao de sua assinatura, para ocorrer no prazo de 20 (vinte) dias daquela data, nos termos do parágrafo único, </w:t>
      </w:r>
      <w:r>
        <w:rPr>
          <w:sz w:val="24"/>
          <w:szCs w:val="24"/>
          <w:lang w:eastAsia="ar-SA"/>
        </w:rPr>
        <w:t>do art. 61, da Lei 8.666/93.</w:t>
      </w:r>
    </w:p>
    <w:p w:rsidR="006B0BF3" w:rsidRPr="00C50BFF" w:rsidRDefault="006B0BF3" w:rsidP="006B0BF3">
      <w:pPr>
        <w:suppressAutoHyphens/>
        <w:spacing w:before="240" w:after="240"/>
        <w:ind w:left="851" w:hanging="851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15.</w:t>
      </w:r>
      <w:r>
        <w:rPr>
          <w:b/>
          <w:bCs/>
          <w:sz w:val="24"/>
          <w:szCs w:val="24"/>
          <w:lang w:eastAsia="ar-SA"/>
        </w:rPr>
        <w:tab/>
        <w:t>DOTAÇÃO ORÇAMENTÁRIA</w:t>
      </w:r>
    </w:p>
    <w:p w:rsidR="00540FDA" w:rsidRDefault="00540FDA" w:rsidP="00D93E3B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bCs/>
          <w:sz w:val="24"/>
          <w:szCs w:val="24"/>
        </w:rPr>
        <w:t>15.1.</w:t>
      </w:r>
      <w:r>
        <w:rPr>
          <w:bCs/>
          <w:sz w:val="24"/>
          <w:szCs w:val="24"/>
        </w:rPr>
        <w:tab/>
      </w:r>
      <w:r w:rsidRPr="00D74EC4">
        <w:rPr>
          <w:bCs/>
          <w:sz w:val="24"/>
          <w:szCs w:val="24"/>
        </w:rPr>
        <w:t>A C</w:t>
      </w:r>
      <w:r>
        <w:rPr>
          <w:bCs/>
          <w:sz w:val="24"/>
          <w:szCs w:val="24"/>
        </w:rPr>
        <w:t>odevasf</w:t>
      </w:r>
      <w:r w:rsidRPr="00D74EC4">
        <w:rPr>
          <w:bCs/>
          <w:sz w:val="24"/>
          <w:szCs w:val="24"/>
        </w:rPr>
        <w:t xml:space="preserve"> se propõe a pagar pelo objeto desta licitação, o </w:t>
      </w:r>
      <w:r w:rsidRPr="008B51C2">
        <w:rPr>
          <w:sz w:val="24"/>
          <w:szCs w:val="24"/>
        </w:rPr>
        <w:t>valor máximo de</w:t>
      </w:r>
      <w:r w:rsidRPr="00D74EC4">
        <w:rPr>
          <w:b/>
          <w:sz w:val="24"/>
          <w:szCs w:val="24"/>
        </w:rPr>
        <w:t xml:space="preserve"> R$ </w:t>
      </w:r>
      <w:r>
        <w:rPr>
          <w:b/>
          <w:sz w:val="24"/>
          <w:szCs w:val="24"/>
        </w:rPr>
        <w:t>169.028,04</w:t>
      </w:r>
      <w:r w:rsidRPr="00D74EC4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cento e sessenta e nove mil, vinte e oito reais e quatro centavos</w:t>
      </w:r>
      <w:r w:rsidRPr="00D74EC4">
        <w:rPr>
          <w:b/>
          <w:sz w:val="24"/>
          <w:szCs w:val="24"/>
        </w:rPr>
        <w:t>)</w:t>
      </w:r>
      <w:r w:rsidRPr="00D74EC4">
        <w:rPr>
          <w:bCs/>
          <w:sz w:val="24"/>
          <w:szCs w:val="24"/>
        </w:rPr>
        <w:t>.</w:t>
      </w:r>
    </w:p>
    <w:p w:rsidR="000A35F0" w:rsidRPr="000A35F0" w:rsidRDefault="006B0BF3" w:rsidP="00D93E3B">
      <w:pPr>
        <w:spacing w:before="240" w:after="240"/>
        <w:ind w:left="851" w:hanging="851"/>
        <w:jc w:val="both"/>
        <w:rPr>
          <w:sz w:val="24"/>
          <w:szCs w:val="24"/>
        </w:rPr>
      </w:pPr>
      <w:r w:rsidRPr="00C50BFF">
        <w:rPr>
          <w:sz w:val="24"/>
          <w:szCs w:val="24"/>
          <w:lang w:eastAsia="ar-SA"/>
        </w:rPr>
        <w:t>15.</w:t>
      </w:r>
      <w:r w:rsidR="00540FDA">
        <w:rPr>
          <w:sz w:val="24"/>
          <w:szCs w:val="24"/>
          <w:lang w:eastAsia="ar-SA"/>
        </w:rPr>
        <w:t>2</w:t>
      </w:r>
      <w:r w:rsidRPr="00C50BFF">
        <w:rPr>
          <w:sz w:val="24"/>
          <w:szCs w:val="24"/>
          <w:lang w:eastAsia="ar-SA"/>
        </w:rPr>
        <w:t>.</w:t>
      </w:r>
      <w:r>
        <w:rPr>
          <w:b/>
          <w:sz w:val="24"/>
          <w:szCs w:val="24"/>
          <w:lang w:eastAsia="ar-SA"/>
        </w:rPr>
        <w:tab/>
      </w:r>
      <w:r w:rsidR="00147F9E">
        <w:rPr>
          <w:sz w:val="24"/>
          <w:szCs w:val="24"/>
          <w:lang w:eastAsia="ar-SA"/>
        </w:rPr>
        <w:t>As despesas serão totalmente cobertas com a dotação orçamentária do Tesouro Nacional (Fonte 100), apropriadas para o Programa de Trabalho</w:t>
      </w:r>
      <w:r w:rsidRPr="00C50BFF">
        <w:rPr>
          <w:sz w:val="24"/>
          <w:szCs w:val="24"/>
          <w:lang w:eastAsia="ar-SA"/>
        </w:rPr>
        <w:t xml:space="preserve"> </w:t>
      </w:r>
      <w:r w:rsidR="00147F9E">
        <w:rPr>
          <w:sz w:val="24"/>
          <w:szCs w:val="24"/>
          <w:lang w:eastAsia="ar-SA"/>
        </w:rPr>
        <w:t>20.607.2013.20WP.0101</w:t>
      </w:r>
      <w:r w:rsidRPr="00F357D8">
        <w:rPr>
          <w:sz w:val="24"/>
          <w:szCs w:val="24"/>
          <w:lang w:eastAsia="ar-SA"/>
        </w:rPr>
        <w:t xml:space="preserve"> – </w:t>
      </w:r>
      <w:r w:rsidR="00147F9E">
        <w:rPr>
          <w:sz w:val="24"/>
          <w:szCs w:val="24"/>
          <w:lang w:eastAsia="ar-SA"/>
        </w:rPr>
        <w:t>Reabilitação de Perímetros Públicos de Irrigação</w:t>
      </w:r>
      <w:r w:rsidR="00DD2D75">
        <w:rPr>
          <w:sz w:val="24"/>
          <w:szCs w:val="24"/>
          <w:lang w:eastAsia="ar-SA"/>
        </w:rPr>
        <w:t xml:space="preserve"> – </w:t>
      </w:r>
      <w:r w:rsidR="00147F9E">
        <w:rPr>
          <w:sz w:val="24"/>
          <w:szCs w:val="24"/>
          <w:lang w:eastAsia="ar-SA"/>
        </w:rPr>
        <w:t xml:space="preserve"> NA, GND 4</w:t>
      </w:r>
      <w:r w:rsidRPr="00F357D8">
        <w:rPr>
          <w:sz w:val="24"/>
          <w:szCs w:val="24"/>
          <w:lang w:eastAsia="ar-SA"/>
        </w:rPr>
        <w:t>, sob</w:t>
      </w:r>
      <w:r w:rsidR="00147F9E">
        <w:rPr>
          <w:sz w:val="24"/>
          <w:szCs w:val="24"/>
          <w:lang w:eastAsia="ar-SA"/>
        </w:rPr>
        <w:t xml:space="preserve"> </w:t>
      </w:r>
      <w:r w:rsidRPr="00F357D8">
        <w:rPr>
          <w:sz w:val="24"/>
          <w:szCs w:val="24"/>
          <w:lang w:eastAsia="ar-SA"/>
        </w:rPr>
        <w:t xml:space="preserve">gestão da </w:t>
      </w:r>
      <w:r w:rsidR="00B9012D">
        <w:rPr>
          <w:sz w:val="24"/>
          <w:szCs w:val="24"/>
          <w:lang w:eastAsia="ar-SA"/>
        </w:rPr>
        <w:t>Codevasf</w:t>
      </w:r>
      <w:r w:rsidRPr="00F357D8">
        <w:rPr>
          <w:sz w:val="24"/>
          <w:szCs w:val="24"/>
          <w:lang w:eastAsia="ar-SA"/>
        </w:rPr>
        <w:t xml:space="preserve"> – 4ª Superintendência Regional, em </w:t>
      </w:r>
      <w:proofErr w:type="spellStart"/>
      <w:r w:rsidRPr="00F357D8">
        <w:rPr>
          <w:sz w:val="24"/>
          <w:szCs w:val="24"/>
          <w:lang w:eastAsia="ar-SA"/>
        </w:rPr>
        <w:t>Aracaju-S</w:t>
      </w:r>
      <w:r w:rsidR="00295A49">
        <w:rPr>
          <w:sz w:val="24"/>
          <w:szCs w:val="24"/>
          <w:lang w:eastAsia="ar-SA"/>
        </w:rPr>
        <w:t>E</w:t>
      </w:r>
      <w:proofErr w:type="spellEnd"/>
      <w:r w:rsidRPr="00F357D8">
        <w:rPr>
          <w:sz w:val="24"/>
          <w:szCs w:val="24"/>
          <w:lang w:eastAsia="ar-SA"/>
        </w:rPr>
        <w:t>.</w:t>
      </w:r>
    </w:p>
    <w:p w:rsidR="000A35F0" w:rsidRPr="000A35F0" w:rsidRDefault="00D93E3B" w:rsidP="00D93E3B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16.</w:t>
      </w:r>
      <w:r>
        <w:rPr>
          <w:b/>
          <w:sz w:val="24"/>
          <w:szCs w:val="24"/>
        </w:rPr>
        <w:tab/>
        <w:t>P</w:t>
      </w:r>
      <w:r w:rsidR="000A35F0" w:rsidRPr="000A35F0">
        <w:rPr>
          <w:b/>
          <w:sz w:val="24"/>
          <w:szCs w:val="24"/>
        </w:rPr>
        <w:t xml:space="preserve">RAZO E LOCAL DE ENTREGA </w:t>
      </w:r>
    </w:p>
    <w:p w:rsidR="00D93E3B" w:rsidRDefault="000A35F0" w:rsidP="00D93E3B">
      <w:pPr>
        <w:spacing w:before="240" w:after="240"/>
        <w:ind w:left="851" w:hanging="851"/>
        <w:rPr>
          <w:sz w:val="24"/>
          <w:szCs w:val="24"/>
        </w:rPr>
      </w:pPr>
      <w:r w:rsidRPr="000A35F0">
        <w:rPr>
          <w:sz w:val="24"/>
          <w:szCs w:val="24"/>
        </w:rPr>
        <w:t>16.1</w:t>
      </w:r>
      <w:r w:rsidRPr="000A35F0">
        <w:rPr>
          <w:sz w:val="24"/>
          <w:szCs w:val="24"/>
        </w:rPr>
        <w:tab/>
      </w:r>
      <w:r w:rsidR="00D91D73">
        <w:rPr>
          <w:sz w:val="24"/>
          <w:szCs w:val="24"/>
        </w:rPr>
        <w:t>Prazos:</w:t>
      </w:r>
    </w:p>
    <w:p w:rsidR="008C1403" w:rsidRPr="000A35F0" w:rsidRDefault="008C1403" w:rsidP="008C1403">
      <w:pPr>
        <w:spacing w:before="120" w:after="120"/>
        <w:ind w:left="851" w:hanging="851"/>
        <w:rPr>
          <w:rFonts w:eastAsia="MS Mincho"/>
          <w:b/>
          <w:bCs/>
          <w:sz w:val="24"/>
          <w:szCs w:val="24"/>
        </w:rPr>
      </w:pPr>
    </w:p>
    <w:tbl>
      <w:tblPr>
        <w:tblStyle w:val="Tabelacomgrade"/>
        <w:tblW w:w="8505" w:type="dxa"/>
        <w:tblInd w:w="959" w:type="dxa"/>
        <w:tblLook w:val="04A0" w:firstRow="1" w:lastRow="0" w:firstColumn="1" w:lastColumn="0" w:noHBand="0" w:noVBand="1"/>
      </w:tblPr>
      <w:tblGrid>
        <w:gridCol w:w="2906"/>
        <w:gridCol w:w="2907"/>
        <w:gridCol w:w="2692"/>
      </w:tblGrid>
      <w:tr w:rsidR="00D93E3B" w:rsidRPr="00D91D73" w:rsidTr="00D91D73">
        <w:trPr>
          <w:cantSplit/>
          <w:trHeight w:hRule="exact" w:val="567"/>
        </w:trPr>
        <w:tc>
          <w:tcPr>
            <w:tcW w:w="2906" w:type="dxa"/>
            <w:vAlign w:val="center"/>
          </w:tcPr>
          <w:p w:rsidR="00D93E3B" w:rsidRPr="00D91D73" w:rsidRDefault="00D91D73" w:rsidP="00295A49">
            <w:pPr>
              <w:jc w:val="center"/>
              <w:rPr>
                <w:rFonts w:eastAsia="MS Mincho"/>
                <w:b/>
                <w:bCs/>
                <w:sz w:val="24"/>
                <w:szCs w:val="24"/>
              </w:rPr>
            </w:pPr>
            <w:r w:rsidRPr="00D91D73">
              <w:rPr>
                <w:rFonts w:eastAsia="MS Mincho"/>
                <w:b/>
                <w:bCs/>
                <w:sz w:val="24"/>
                <w:szCs w:val="24"/>
              </w:rPr>
              <w:t>Finalidade</w:t>
            </w:r>
          </w:p>
        </w:tc>
        <w:tc>
          <w:tcPr>
            <w:tcW w:w="2907" w:type="dxa"/>
            <w:vAlign w:val="center"/>
          </w:tcPr>
          <w:p w:rsidR="00D93E3B" w:rsidRPr="00D91D73" w:rsidRDefault="00D91D73" w:rsidP="00295A49">
            <w:pPr>
              <w:jc w:val="center"/>
              <w:rPr>
                <w:rFonts w:eastAsia="MS Mincho"/>
                <w:b/>
                <w:bCs/>
                <w:sz w:val="24"/>
                <w:szCs w:val="24"/>
              </w:rPr>
            </w:pPr>
            <w:r w:rsidRPr="00D91D73">
              <w:rPr>
                <w:rFonts w:eastAsia="MS Mincho"/>
                <w:b/>
                <w:bCs/>
                <w:sz w:val="24"/>
                <w:szCs w:val="24"/>
              </w:rPr>
              <w:t>Prazo de Atendimento</w:t>
            </w:r>
          </w:p>
        </w:tc>
        <w:tc>
          <w:tcPr>
            <w:tcW w:w="2692" w:type="dxa"/>
            <w:vAlign w:val="center"/>
          </w:tcPr>
          <w:p w:rsidR="00D93E3B" w:rsidRPr="00D91D73" w:rsidRDefault="00D91D73" w:rsidP="00295A49">
            <w:pPr>
              <w:jc w:val="center"/>
              <w:rPr>
                <w:rFonts w:eastAsia="MS Mincho"/>
                <w:b/>
                <w:bCs/>
                <w:sz w:val="24"/>
                <w:szCs w:val="24"/>
              </w:rPr>
            </w:pPr>
            <w:r w:rsidRPr="00D91D73">
              <w:rPr>
                <w:rFonts w:eastAsia="MS Mincho"/>
                <w:b/>
                <w:bCs/>
                <w:sz w:val="24"/>
                <w:szCs w:val="24"/>
              </w:rPr>
              <w:t>Início de Contagem</w:t>
            </w:r>
          </w:p>
        </w:tc>
      </w:tr>
      <w:tr w:rsidR="00D91D73" w:rsidRPr="00D91D73" w:rsidTr="00531674">
        <w:trPr>
          <w:cantSplit/>
          <w:trHeight w:hRule="exact" w:val="742"/>
        </w:trPr>
        <w:tc>
          <w:tcPr>
            <w:tcW w:w="2906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16.1.1. Execução do contrato</w:t>
            </w:r>
          </w:p>
        </w:tc>
        <w:tc>
          <w:tcPr>
            <w:tcW w:w="2907" w:type="dxa"/>
            <w:vAlign w:val="center"/>
          </w:tcPr>
          <w:p w:rsidR="00D91D73" w:rsidRPr="00D91D73" w:rsidRDefault="00D91D73" w:rsidP="00295A49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 xml:space="preserve">Até </w:t>
            </w:r>
            <w:r w:rsidR="00295A49">
              <w:rPr>
                <w:rFonts w:eastAsia="MS Mincho"/>
                <w:bCs/>
              </w:rPr>
              <w:t>6</w:t>
            </w:r>
            <w:r w:rsidRPr="00D91D73">
              <w:rPr>
                <w:rFonts w:eastAsia="MS Mincho"/>
                <w:bCs/>
              </w:rPr>
              <w:t>0 dias</w:t>
            </w:r>
          </w:p>
        </w:tc>
        <w:tc>
          <w:tcPr>
            <w:tcW w:w="2692" w:type="dxa"/>
            <w:vAlign w:val="center"/>
          </w:tcPr>
          <w:p w:rsidR="00D91D73" w:rsidRPr="00D91D73" w:rsidRDefault="00295A49" w:rsidP="00531674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Do início efetivo do prazo contratual</w:t>
            </w:r>
          </w:p>
        </w:tc>
      </w:tr>
      <w:tr w:rsidR="00D91D73" w:rsidRPr="00D91D73" w:rsidTr="00D91D73">
        <w:trPr>
          <w:cantSplit/>
          <w:trHeight w:hRule="exact" w:val="567"/>
        </w:trPr>
        <w:tc>
          <w:tcPr>
            <w:tcW w:w="2906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16.1.2. Assinatura do contrato</w:t>
            </w:r>
          </w:p>
        </w:tc>
        <w:tc>
          <w:tcPr>
            <w:tcW w:w="2907" w:type="dxa"/>
            <w:vAlign w:val="center"/>
          </w:tcPr>
          <w:p w:rsidR="00D91D73" w:rsidRPr="00D91D73" w:rsidRDefault="00D91D73" w:rsidP="00D134E5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 xml:space="preserve">Até </w:t>
            </w:r>
            <w:r w:rsidR="00D134E5">
              <w:rPr>
                <w:rFonts w:eastAsia="MS Mincho"/>
                <w:bCs/>
              </w:rPr>
              <w:t>1</w:t>
            </w:r>
            <w:r w:rsidRPr="00D91D73">
              <w:rPr>
                <w:rFonts w:eastAsia="MS Mincho"/>
                <w:bCs/>
              </w:rPr>
              <w:t>0 dias</w:t>
            </w:r>
          </w:p>
        </w:tc>
        <w:tc>
          <w:tcPr>
            <w:tcW w:w="2692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Do ato convocatório</w:t>
            </w:r>
          </w:p>
        </w:tc>
      </w:tr>
      <w:tr w:rsidR="00D91D73" w:rsidRPr="00D91D73" w:rsidTr="00D91D73">
        <w:trPr>
          <w:cantSplit/>
          <w:trHeight w:hRule="exact" w:val="567"/>
        </w:trPr>
        <w:tc>
          <w:tcPr>
            <w:tcW w:w="2906" w:type="dxa"/>
            <w:vAlign w:val="center"/>
          </w:tcPr>
          <w:p w:rsidR="00D91D73" w:rsidRPr="00D91D73" w:rsidRDefault="00D91D73" w:rsidP="00D91D73">
            <w:pPr>
              <w:rPr>
                <w:rFonts w:eastAsia="MS Mincho"/>
                <w:bCs/>
              </w:rPr>
            </w:pPr>
            <w:r w:rsidRPr="00D91D73">
              <w:rPr>
                <w:rFonts w:eastAsia="MS Mincho"/>
                <w:bCs/>
              </w:rPr>
              <w:t>16.1.3. Publicação do extrato do contrato no D.O.U.</w:t>
            </w:r>
          </w:p>
        </w:tc>
        <w:tc>
          <w:tcPr>
            <w:tcW w:w="2907" w:type="dxa"/>
            <w:vAlign w:val="center"/>
          </w:tcPr>
          <w:p w:rsidR="00D91D73" w:rsidRPr="00D91D73" w:rsidRDefault="00B6529C" w:rsidP="00D91D73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 xml:space="preserve">Até o 5º dia útil do mês, para ocorrer no prazo de 20 </w:t>
            </w:r>
            <w:proofErr w:type="gramStart"/>
            <w:r>
              <w:rPr>
                <w:rFonts w:eastAsia="MS Mincho"/>
                <w:bCs/>
              </w:rPr>
              <w:t>dias</w:t>
            </w:r>
            <w:proofErr w:type="gramEnd"/>
          </w:p>
        </w:tc>
        <w:tc>
          <w:tcPr>
            <w:tcW w:w="2692" w:type="dxa"/>
            <w:vAlign w:val="center"/>
          </w:tcPr>
          <w:p w:rsidR="00D91D73" w:rsidRPr="00D91D73" w:rsidRDefault="00B6529C" w:rsidP="00295A49">
            <w:pPr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 xml:space="preserve">Da assinatura do </w:t>
            </w:r>
            <w:r w:rsidR="00295A49">
              <w:rPr>
                <w:rFonts w:eastAsia="MS Mincho"/>
                <w:bCs/>
              </w:rPr>
              <w:t>C</w:t>
            </w:r>
            <w:r>
              <w:rPr>
                <w:rFonts w:eastAsia="MS Mincho"/>
                <w:bCs/>
              </w:rPr>
              <w:t>ontrato</w:t>
            </w:r>
          </w:p>
        </w:tc>
      </w:tr>
    </w:tbl>
    <w:p w:rsidR="008C1403" w:rsidRDefault="008C1403" w:rsidP="008C1403">
      <w:pPr>
        <w:spacing w:before="120" w:after="120"/>
        <w:ind w:left="851" w:hanging="851"/>
        <w:jc w:val="both"/>
        <w:rPr>
          <w:sz w:val="24"/>
          <w:szCs w:val="24"/>
        </w:rPr>
      </w:pPr>
    </w:p>
    <w:p w:rsidR="000A35F0" w:rsidRPr="000A35F0" w:rsidRDefault="00B80B7F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16.2.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Os equipamentos</w:t>
      </w:r>
      <w:r w:rsidR="00B6529C">
        <w:rPr>
          <w:sz w:val="24"/>
          <w:szCs w:val="24"/>
        </w:rPr>
        <w:t xml:space="preserve"> </w:t>
      </w:r>
      <w:r w:rsidR="000A35F0" w:rsidRPr="000A35F0">
        <w:rPr>
          <w:sz w:val="24"/>
          <w:szCs w:val="24"/>
        </w:rPr>
        <w:t xml:space="preserve">deverão ser entregues na </w:t>
      </w:r>
      <w:r w:rsidR="00B6529C">
        <w:rPr>
          <w:sz w:val="24"/>
          <w:szCs w:val="24"/>
        </w:rPr>
        <w:t xml:space="preserve">sede da 4ª Superintendência Regional da </w:t>
      </w:r>
      <w:r w:rsidR="00B9012D">
        <w:rPr>
          <w:sz w:val="24"/>
          <w:szCs w:val="24"/>
        </w:rPr>
        <w:t>Codevasf</w:t>
      </w:r>
      <w:r w:rsidR="00B6529C">
        <w:rPr>
          <w:sz w:val="24"/>
          <w:szCs w:val="24"/>
        </w:rPr>
        <w:t xml:space="preserve">, localizada </w:t>
      </w:r>
      <w:r>
        <w:rPr>
          <w:sz w:val="24"/>
          <w:szCs w:val="24"/>
        </w:rPr>
        <w:t>na cidade de Aracaju/S</w:t>
      </w:r>
      <w:r w:rsidR="00295A49">
        <w:rPr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 w:rsidR="00B6529C">
        <w:rPr>
          <w:sz w:val="24"/>
          <w:szCs w:val="24"/>
        </w:rPr>
        <w:t>na Av. Beira Mar, 2150, Bairro Jardins</w:t>
      </w:r>
      <w:r w:rsidR="000A35F0" w:rsidRPr="000A35F0">
        <w:rPr>
          <w:sz w:val="24"/>
          <w:szCs w:val="24"/>
        </w:rPr>
        <w:t>.</w:t>
      </w:r>
    </w:p>
    <w:p w:rsidR="00BB7A88" w:rsidRDefault="00BB7A88" w:rsidP="00B80B7F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17.</w:t>
      </w:r>
      <w:r>
        <w:rPr>
          <w:b/>
          <w:sz w:val="24"/>
          <w:szCs w:val="24"/>
        </w:rPr>
        <w:tab/>
        <w:t xml:space="preserve">RECEBIMENTO DEFINITIVO DOS </w:t>
      </w:r>
      <w:proofErr w:type="gramStart"/>
      <w:r w:rsidR="00DF69B0">
        <w:rPr>
          <w:b/>
          <w:sz w:val="24"/>
          <w:szCs w:val="24"/>
        </w:rPr>
        <w:t>EQUIPAMENTOS</w:t>
      </w:r>
      <w:proofErr w:type="gramEnd"/>
    </w:p>
    <w:p w:rsidR="00BB7A88" w:rsidRDefault="00CD2137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17.1.</w:t>
      </w:r>
      <w:r>
        <w:rPr>
          <w:sz w:val="24"/>
          <w:szCs w:val="24"/>
        </w:rPr>
        <w:tab/>
        <w:t>Após o término do prazo de execução contratual, a Contratada poderá requerer ao fiscal da Contratante, o recebimento dos equipamentos, que deverá ser atendido no prazo de até 15 (quinze) dias, contados, da data da requisição.</w:t>
      </w:r>
    </w:p>
    <w:p w:rsidR="00CD2137" w:rsidRDefault="00CD2137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17.2.</w:t>
      </w:r>
      <w:r>
        <w:rPr>
          <w:sz w:val="24"/>
          <w:szCs w:val="24"/>
        </w:rPr>
        <w:tab/>
        <w:t xml:space="preserve">A Contratante terá o prazo de 30 (trinta) dias corridos para, através da Fiscalização, verificar a adequação dos fornecimentos executados e emitir </w:t>
      </w:r>
      <w:r w:rsidR="00842E4C">
        <w:rPr>
          <w:sz w:val="24"/>
          <w:szCs w:val="24"/>
        </w:rPr>
        <w:t>parecer conclusivo ou apresentar as restrições e solicitar correções.</w:t>
      </w:r>
    </w:p>
    <w:p w:rsidR="00842E4C" w:rsidRPr="00BB7A88" w:rsidRDefault="00842E4C" w:rsidP="00B80B7F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17.3.</w:t>
      </w:r>
      <w:r>
        <w:rPr>
          <w:sz w:val="24"/>
          <w:szCs w:val="24"/>
        </w:rPr>
        <w:tab/>
        <w:t xml:space="preserve">A fiscalização procederá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vistoria e, se os fornecimentos executados estiverem de acordo com os termos do contrato e não houver nenhuma retificação a fazer, providenciará a emissão do Termo de Encerramento Definitivo</w:t>
      </w:r>
      <w:r w:rsidR="00540FDA">
        <w:rPr>
          <w:sz w:val="24"/>
          <w:szCs w:val="24"/>
        </w:rPr>
        <w:t xml:space="preserve"> do Contrato</w:t>
      </w:r>
      <w:r>
        <w:rPr>
          <w:sz w:val="24"/>
          <w:szCs w:val="24"/>
        </w:rPr>
        <w:t>.</w:t>
      </w:r>
    </w:p>
    <w:p w:rsidR="000A35F0" w:rsidRPr="000A35F0" w:rsidRDefault="00B80B7F" w:rsidP="00B80B7F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DD2D75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 xml:space="preserve">CONDIÇÕES DE </w:t>
      </w:r>
      <w:proofErr w:type="gramStart"/>
      <w:r w:rsidR="000A35F0" w:rsidRPr="000A35F0">
        <w:rPr>
          <w:b/>
          <w:sz w:val="24"/>
          <w:szCs w:val="24"/>
        </w:rPr>
        <w:t>PAGAMENTO</w:t>
      </w:r>
      <w:proofErr w:type="gramEnd"/>
    </w:p>
    <w:p w:rsidR="000A35F0" w:rsidRPr="000A35F0" w:rsidRDefault="00DD2D75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B80B7F">
        <w:rPr>
          <w:sz w:val="24"/>
          <w:szCs w:val="24"/>
        </w:rPr>
        <w:t>.1.</w:t>
      </w:r>
      <w:r w:rsidR="00B80B7F">
        <w:rPr>
          <w:sz w:val="24"/>
          <w:szCs w:val="24"/>
        </w:rPr>
        <w:tab/>
      </w:r>
      <w:r w:rsidR="00FE4CF2">
        <w:rPr>
          <w:sz w:val="24"/>
          <w:szCs w:val="24"/>
        </w:rPr>
        <w:t>O pagamento do fornecimento será efetuado no prazo de até 30 (trinta) dias corridos, mediante a entrega da fatura, completa e sem rasuras e sem pendência legal, juntamente com a nota fiscal</w:t>
      </w:r>
      <w:r w:rsidR="00720EB7">
        <w:rPr>
          <w:sz w:val="24"/>
          <w:szCs w:val="24"/>
        </w:rPr>
        <w:t xml:space="preserve"> de fornecimento e o DANFE referente a peças aplicadas, atestadas pelo fiscal do contrato, no valor correspondente a 100% do total da fatura apresentada, após o fornecimento dos conjuntos de eletrobombas e após a aprovação pelo fiscal, dos testes finais de operação</w:t>
      </w:r>
      <w:r w:rsidR="000D6C96">
        <w:rPr>
          <w:sz w:val="24"/>
          <w:szCs w:val="24"/>
        </w:rPr>
        <w:t xml:space="preserve"> (</w:t>
      </w:r>
      <w:proofErr w:type="spellStart"/>
      <w:r w:rsidR="000D6C96">
        <w:rPr>
          <w:i/>
          <w:sz w:val="24"/>
          <w:szCs w:val="24"/>
        </w:rPr>
        <w:t>start-up</w:t>
      </w:r>
      <w:proofErr w:type="spellEnd"/>
      <w:r w:rsidR="000D6C96">
        <w:rPr>
          <w:sz w:val="24"/>
          <w:szCs w:val="24"/>
        </w:rPr>
        <w:t>)</w:t>
      </w:r>
      <w:r w:rsidR="00720EB7">
        <w:rPr>
          <w:sz w:val="24"/>
          <w:szCs w:val="24"/>
        </w:rPr>
        <w:t>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720EB7"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A Nota Fiscal/Fatura deverá destacar o valor do IRPJ e demais contribuições incidentes, para fins de retenção na fonte, de acordo com o art. 1º, § 6º da IN/SRF n.º 480/2004, ou informar a isenção, não incidência ou alíquota zero, e respectivo enquadramento legal, </w:t>
      </w:r>
      <w:proofErr w:type="gramStart"/>
      <w:r w:rsidR="000A35F0" w:rsidRPr="000A35F0">
        <w:rPr>
          <w:sz w:val="24"/>
          <w:szCs w:val="24"/>
        </w:rPr>
        <w:t>sob pena</w:t>
      </w:r>
      <w:proofErr w:type="gramEnd"/>
      <w:r w:rsidR="000A35F0" w:rsidRPr="000A35F0">
        <w:rPr>
          <w:sz w:val="24"/>
          <w:szCs w:val="24"/>
        </w:rPr>
        <w:t xml:space="preserve"> de retenção do imposto de renda e das contribuições sobre o valor total do documento fiscal, no percentual correspondente à natureza do bem ou serviço.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 w:rsidR="00E2588D">
        <w:rPr>
          <w:sz w:val="24"/>
          <w:szCs w:val="24"/>
        </w:rPr>
        <w:t>.3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É de inteira responsabilidade da Contratada a entrega à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dos documentos de cobrança, acompanhados dos seus respectivos anexos de forma clara, objetiva e ordenada, que se não for atendido, implica desconsideração pela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>, dos prazos estabelecidos para conferência e pagamento.</w:t>
      </w:r>
    </w:p>
    <w:p w:rsid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E2588D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Atendido o disposto nos itens anteriores 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considera como data final do período de adimplemento, </w:t>
      </w:r>
      <w:r w:rsidR="00EE7CE3">
        <w:rPr>
          <w:sz w:val="24"/>
          <w:szCs w:val="24"/>
        </w:rPr>
        <w:t>o</w:t>
      </w:r>
      <w:r w:rsidR="000A35F0" w:rsidRPr="000A35F0">
        <w:rPr>
          <w:sz w:val="24"/>
          <w:szCs w:val="24"/>
        </w:rPr>
        <w:t xml:space="preserve"> dia útil seguinte à data de entrega do documento de cobrança no local de pagamento do fornecimento, a partir da qual será observado o prazo de até 30 (trinta) dias para pagamento, conforme estabelecido no </w:t>
      </w:r>
      <w:r w:rsidR="000A4DFA">
        <w:rPr>
          <w:sz w:val="24"/>
          <w:szCs w:val="24"/>
        </w:rPr>
        <w:t>a</w:t>
      </w:r>
      <w:r w:rsidR="000A35F0" w:rsidRPr="000A35F0">
        <w:rPr>
          <w:sz w:val="24"/>
          <w:szCs w:val="24"/>
        </w:rPr>
        <w:t>rt</w:t>
      </w:r>
      <w:r w:rsidR="000A4DFA">
        <w:rPr>
          <w:sz w:val="24"/>
          <w:szCs w:val="24"/>
        </w:rPr>
        <w:t>. 9º, do Decreto 1.054/</w:t>
      </w:r>
      <w:r w:rsidR="000A35F0" w:rsidRPr="000A35F0">
        <w:rPr>
          <w:sz w:val="24"/>
          <w:szCs w:val="24"/>
        </w:rPr>
        <w:t>1994.</w:t>
      </w:r>
    </w:p>
    <w:p w:rsidR="00475963" w:rsidRPr="000A35F0" w:rsidRDefault="00475963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18.5. Não será objeto de faturamento qualquer serviço que não esteja previsto, ou que seja executado em desacordo com o Termo de Referência ou sem autorização da Fiscalização.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Será considerado em atraso, o pagamento efetuado após o prazo estabelecido no </w:t>
      </w:r>
      <w:r w:rsidR="000A35F0" w:rsidRPr="00DD2D75">
        <w:rPr>
          <w:sz w:val="24"/>
          <w:szCs w:val="24"/>
        </w:rPr>
        <w:t xml:space="preserve">subitem </w:t>
      </w:r>
      <w:r w:rsidR="00DD2D75" w:rsidRPr="00DD2D75">
        <w:rPr>
          <w:sz w:val="24"/>
          <w:szCs w:val="24"/>
        </w:rPr>
        <w:t>18.1.</w:t>
      </w:r>
      <w:r w:rsidR="000A35F0" w:rsidRPr="00DD2D75">
        <w:rPr>
          <w:sz w:val="24"/>
          <w:szCs w:val="24"/>
        </w:rPr>
        <w:t xml:space="preserve">, </w:t>
      </w:r>
      <w:r w:rsidR="000A35F0" w:rsidRPr="000A35F0">
        <w:rPr>
          <w:sz w:val="24"/>
          <w:szCs w:val="24"/>
        </w:rPr>
        <w:t xml:space="preserve">caso em que a </w:t>
      </w:r>
      <w:r w:rsidR="00B9012D">
        <w:rPr>
          <w:sz w:val="24"/>
          <w:szCs w:val="24"/>
        </w:rPr>
        <w:t>Codevasf</w:t>
      </w:r>
      <w:r w:rsidR="000A35F0" w:rsidRPr="000A35F0">
        <w:rPr>
          <w:sz w:val="24"/>
          <w:szCs w:val="24"/>
        </w:rPr>
        <w:t xml:space="preserve"> pagará atualização financeira, aplicando-se a seguinte fórmula:</w:t>
      </w:r>
    </w:p>
    <w:p w:rsidR="00540FDA" w:rsidRPr="00540FDA" w:rsidRDefault="00540FDA" w:rsidP="0062476B">
      <w:pPr>
        <w:spacing w:before="240" w:after="240"/>
        <w:ind w:left="851"/>
        <w:jc w:val="both"/>
        <w:rPr>
          <w:rFonts w:eastAsiaTheme="minorHAnsi"/>
          <w:sz w:val="24"/>
          <w:szCs w:val="24"/>
          <w:lang w:eastAsia="en-US"/>
        </w:rPr>
      </w:pPr>
      <m:oMath>
        <m:r>
          <m:rPr>
            <m:sty m:val="b"/>
          </m:rPr>
          <w:rPr>
            <w:rFonts w:ascii="Cambria Math" w:eastAsiaTheme="minorHAnsi" w:hAnsi="Cambria Math"/>
            <w:sz w:val="24"/>
            <w:szCs w:val="24"/>
            <w:lang w:eastAsia="en-US"/>
          </w:rPr>
          <m:t>AM=P×I</m:t>
        </m:r>
      </m:oMath>
      <w:r w:rsidRPr="00540FDA">
        <w:rPr>
          <w:rFonts w:eastAsiaTheme="minorHAnsi"/>
          <w:sz w:val="24"/>
          <w:szCs w:val="24"/>
          <w:lang w:eastAsia="en-US"/>
        </w:rPr>
        <w:t>,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sz w:val="24"/>
          <w:szCs w:val="24"/>
          <w:lang w:eastAsia="en-US"/>
        </w:rPr>
      </w:pPr>
      <w:r w:rsidRPr="00540FDA">
        <w:rPr>
          <w:rFonts w:eastAsiaTheme="minorHAnsi"/>
          <w:sz w:val="24"/>
          <w:szCs w:val="24"/>
          <w:lang w:eastAsia="en-US"/>
        </w:rPr>
        <w:t>Onde: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AM </w:t>
      </w:r>
      <w:r w:rsidRPr="00540FDA">
        <w:rPr>
          <w:rFonts w:eastAsiaTheme="minorHAnsi"/>
          <w:i/>
          <w:sz w:val="24"/>
          <w:szCs w:val="24"/>
          <w:lang w:eastAsia="en-US"/>
        </w:rPr>
        <w:t>= Atualização Monetária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P </w:t>
      </w:r>
      <w:r w:rsidRPr="00540FDA">
        <w:rPr>
          <w:rFonts w:eastAsiaTheme="minorHAnsi"/>
          <w:i/>
          <w:sz w:val="24"/>
          <w:szCs w:val="24"/>
          <w:lang w:eastAsia="en-US"/>
        </w:rPr>
        <w:t xml:space="preserve">= Valor da Parcela a ser paga; </w:t>
      </w:r>
      <w:proofErr w:type="gramStart"/>
      <w:r w:rsidRPr="00540FDA">
        <w:rPr>
          <w:rFonts w:eastAsiaTheme="minorHAnsi"/>
          <w:i/>
          <w:sz w:val="24"/>
          <w:szCs w:val="24"/>
          <w:lang w:eastAsia="en-US"/>
        </w:rPr>
        <w:t>e</w:t>
      </w:r>
      <w:proofErr w:type="gramEnd"/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lastRenderedPageBreak/>
        <w:t xml:space="preserve">I </w:t>
      </w:r>
      <w:r w:rsidRPr="00540FDA">
        <w:rPr>
          <w:rFonts w:eastAsiaTheme="minorHAnsi"/>
          <w:i/>
          <w:sz w:val="24"/>
          <w:szCs w:val="24"/>
          <w:lang w:eastAsia="en-US"/>
        </w:rPr>
        <w:t xml:space="preserve">= Percentual de </w:t>
      </w: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atualização </w:t>
      </w:r>
      <w:proofErr w:type="gramStart"/>
      <w:r w:rsidRPr="00540FDA">
        <w:rPr>
          <w:rFonts w:eastAsiaTheme="minorHAnsi"/>
          <w:b/>
          <w:i/>
          <w:sz w:val="24"/>
          <w:szCs w:val="24"/>
          <w:lang w:eastAsia="en-US"/>
        </w:rPr>
        <w:t>monetária</w:t>
      </w:r>
      <w:r w:rsidRPr="00540FDA">
        <w:rPr>
          <w:rFonts w:eastAsiaTheme="minorHAnsi"/>
          <w:sz w:val="24"/>
          <w:szCs w:val="24"/>
          <w:lang w:eastAsia="en-US"/>
        </w:rPr>
        <w:t>, assim apurado</w:t>
      </w:r>
      <w:proofErr w:type="gramEnd"/>
      <w:r w:rsidRPr="00540FDA">
        <w:rPr>
          <w:rFonts w:eastAsiaTheme="minorHAnsi"/>
          <w:sz w:val="24"/>
          <w:szCs w:val="24"/>
          <w:lang w:eastAsia="en-US"/>
        </w:rPr>
        <w:t>:</w:t>
      </w:r>
    </w:p>
    <w:p w:rsidR="00540FDA" w:rsidRPr="00540FDA" w:rsidRDefault="00540FDA" w:rsidP="0062476B">
      <w:pPr>
        <w:spacing w:before="240" w:after="240"/>
        <w:ind w:left="851"/>
        <w:jc w:val="both"/>
        <w:rPr>
          <w:rFonts w:eastAsiaTheme="minorHAnsi"/>
          <w:sz w:val="24"/>
          <w:szCs w:val="24"/>
          <w:lang w:eastAsia="en-US"/>
        </w:rPr>
      </w:pPr>
      <w:r w:rsidRPr="00540FDA">
        <w:rPr>
          <w:rFonts w:eastAsiaTheme="minorHAnsi"/>
          <w:b/>
          <w:sz w:val="24"/>
          <w:szCs w:val="24"/>
          <w:lang w:eastAsia="en-US"/>
        </w:rPr>
        <w:t>I = (1+im</w:t>
      </w:r>
      <w:r w:rsidRPr="00540FDA">
        <w:rPr>
          <w:rFonts w:eastAsiaTheme="minorHAnsi"/>
          <w:b/>
          <w:bCs/>
          <w:sz w:val="24"/>
          <w:szCs w:val="24"/>
          <w:vertAlign w:val="subscript"/>
          <w:lang w:eastAsia="en-US"/>
        </w:rPr>
        <w:t>1</w:t>
      </w:r>
      <w:r w:rsidRPr="00540FDA">
        <w:rPr>
          <w:rFonts w:eastAsiaTheme="minorHAnsi"/>
          <w:b/>
          <w:sz w:val="24"/>
          <w:szCs w:val="24"/>
          <w:lang w:eastAsia="en-US"/>
        </w:rPr>
        <w:t>/100)</w:t>
      </w:r>
      <w:r w:rsidRPr="00540FDA">
        <w:rPr>
          <w:rFonts w:eastAsiaTheme="minorHAnsi"/>
          <w:b/>
          <w:sz w:val="24"/>
          <w:szCs w:val="24"/>
          <w:vertAlign w:val="superscript"/>
          <w:lang w:eastAsia="en-US"/>
        </w:rPr>
        <w:t xml:space="preserve">dx1/30 </w:t>
      </w:r>
      <w:r w:rsidRPr="00540FDA">
        <w:rPr>
          <w:rFonts w:eastAsiaTheme="minorHAnsi"/>
          <w:b/>
          <w:sz w:val="24"/>
          <w:szCs w:val="24"/>
          <w:lang w:eastAsia="en-US"/>
        </w:rPr>
        <w:t>x</w:t>
      </w:r>
      <w:r w:rsidRPr="00540FDA">
        <w:rPr>
          <w:rFonts w:eastAsiaTheme="minorHAnsi"/>
          <w:b/>
          <w:sz w:val="24"/>
          <w:szCs w:val="24"/>
          <w:vertAlign w:val="superscript"/>
          <w:lang w:eastAsia="en-US"/>
        </w:rPr>
        <w:t xml:space="preserve"> </w:t>
      </w:r>
      <w:r w:rsidRPr="00540FDA">
        <w:rPr>
          <w:rFonts w:eastAsiaTheme="minorHAnsi"/>
          <w:b/>
          <w:sz w:val="24"/>
          <w:szCs w:val="24"/>
          <w:lang w:eastAsia="en-US"/>
        </w:rPr>
        <w:t>(1+im</w:t>
      </w:r>
      <w:r w:rsidRPr="00540FDA">
        <w:rPr>
          <w:rFonts w:eastAsiaTheme="minorHAnsi"/>
          <w:b/>
          <w:sz w:val="24"/>
          <w:szCs w:val="24"/>
          <w:vertAlign w:val="subscript"/>
          <w:lang w:eastAsia="en-US"/>
        </w:rPr>
        <w:t>2</w:t>
      </w:r>
      <w:r w:rsidRPr="00540FDA">
        <w:rPr>
          <w:rFonts w:eastAsiaTheme="minorHAnsi"/>
          <w:b/>
          <w:sz w:val="24"/>
          <w:szCs w:val="24"/>
          <w:lang w:eastAsia="en-US"/>
        </w:rPr>
        <w:t>/100)</w:t>
      </w:r>
      <w:r w:rsidRPr="00540FDA">
        <w:rPr>
          <w:rFonts w:eastAsiaTheme="minorHAnsi"/>
          <w:b/>
          <w:sz w:val="24"/>
          <w:szCs w:val="24"/>
          <w:vertAlign w:val="superscript"/>
          <w:lang w:eastAsia="en-US"/>
        </w:rPr>
        <w:t xml:space="preserve"> dx2/30 </w:t>
      </w:r>
      <w:proofErr w:type="gramStart"/>
      <w:r w:rsidRPr="00540FDA">
        <w:rPr>
          <w:rFonts w:eastAsiaTheme="minorHAnsi"/>
          <w:b/>
          <w:sz w:val="24"/>
          <w:szCs w:val="24"/>
          <w:lang w:eastAsia="en-US"/>
        </w:rPr>
        <w:t>x …</w:t>
      </w:r>
      <w:proofErr w:type="gramEnd"/>
      <w:r w:rsidRPr="00540FDA">
        <w:rPr>
          <w:rFonts w:eastAsiaTheme="minorHAnsi"/>
          <w:b/>
          <w:sz w:val="24"/>
          <w:szCs w:val="24"/>
          <w:lang w:eastAsia="en-US"/>
        </w:rPr>
        <w:t xml:space="preserve"> x (1+im</w:t>
      </w:r>
      <w:r w:rsidRPr="00540FDA">
        <w:rPr>
          <w:rFonts w:eastAsiaTheme="minorHAnsi"/>
          <w:b/>
          <w:bCs/>
          <w:sz w:val="24"/>
          <w:szCs w:val="24"/>
          <w:vertAlign w:val="subscript"/>
          <w:lang w:eastAsia="en-US"/>
        </w:rPr>
        <w:t>n</w:t>
      </w:r>
      <w:r w:rsidRPr="00540FDA">
        <w:rPr>
          <w:rFonts w:eastAsiaTheme="minorHAnsi"/>
          <w:b/>
          <w:sz w:val="24"/>
          <w:szCs w:val="24"/>
          <w:lang w:eastAsia="en-US"/>
        </w:rPr>
        <w:t>/100)</w:t>
      </w:r>
      <w:r w:rsidRPr="00540FDA">
        <w:rPr>
          <w:rFonts w:eastAsiaTheme="minorHAnsi"/>
          <w:b/>
          <w:sz w:val="24"/>
          <w:szCs w:val="24"/>
          <w:vertAlign w:val="superscript"/>
          <w:lang w:eastAsia="en-US"/>
        </w:rPr>
        <w:t xml:space="preserve"> </w:t>
      </w:r>
      <w:proofErr w:type="spellStart"/>
      <w:r w:rsidRPr="00540FDA">
        <w:rPr>
          <w:rFonts w:eastAsiaTheme="minorHAnsi"/>
          <w:b/>
          <w:sz w:val="24"/>
          <w:szCs w:val="24"/>
          <w:vertAlign w:val="superscript"/>
          <w:lang w:eastAsia="en-US"/>
        </w:rPr>
        <w:t>dxn</w:t>
      </w:r>
      <w:proofErr w:type="spellEnd"/>
      <w:r w:rsidRPr="00540FDA">
        <w:rPr>
          <w:rFonts w:eastAsiaTheme="minorHAnsi"/>
          <w:b/>
          <w:sz w:val="24"/>
          <w:szCs w:val="24"/>
          <w:vertAlign w:val="superscript"/>
          <w:lang w:eastAsia="en-US"/>
        </w:rPr>
        <w:t>/30</w:t>
      </w:r>
      <w:r w:rsidRPr="00540FDA">
        <w:rPr>
          <w:rFonts w:eastAsiaTheme="minorHAnsi"/>
          <w:sz w:val="24"/>
          <w:szCs w:val="24"/>
          <w:lang w:eastAsia="en-US"/>
        </w:rPr>
        <w:t xml:space="preserve"> – 1,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sz w:val="24"/>
          <w:szCs w:val="24"/>
          <w:lang w:eastAsia="en-US"/>
        </w:rPr>
      </w:pPr>
      <w:r w:rsidRPr="00540FDA">
        <w:rPr>
          <w:rFonts w:eastAsiaTheme="minorHAnsi"/>
          <w:sz w:val="24"/>
          <w:szCs w:val="24"/>
          <w:lang w:eastAsia="en-US"/>
        </w:rPr>
        <w:t>Onde: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i = </w:t>
      </w:r>
      <w:r w:rsidRPr="00540FDA">
        <w:rPr>
          <w:rFonts w:eastAsiaTheme="minorHAnsi"/>
          <w:i/>
          <w:sz w:val="24"/>
          <w:szCs w:val="24"/>
          <w:lang w:eastAsia="en-US"/>
        </w:rPr>
        <w:t>Variação do Índice de Preço ao Consumidor Amplo – IPCA no mês “m”;</w:t>
      </w:r>
    </w:p>
    <w:p w:rsidR="00540FDA" w:rsidRPr="00540FDA" w:rsidRDefault="00540FDA" w:rsidP="00540FDA">
      <w:pPr>
        <w:spacing w:before="120" w:after="120"/>
        <w:ind w:left="851"/>
        <w:jc w:val="both"/>
        <w:rPr>
          <w:rFonts w:eastAsiaTheme="minorHAns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d = </w:t>
      </w:r>
      <w:r w:rsidRPr="00540FDA">
        <w:rPr>
          <w:rFonts w:eastAsiaTheme="minorHAnsi"/>
          <w:i/>
          <w:sz w:val="24"/>
          <w:szCs w:val="24"/>
          <w:lang w:eastAsia="en-US"/>
        </w:rPr>
        <w:t>Número de dias em atraso no mês “m”;</w:t>
      </w:r>
    </w:p>
    <w:p w:rsidR="00540FDA" w:rsidRPr="00540FDA" w:rsidRDefault="00540FDA" w:rsidP="00032E49">
      <w:pPr>
        <w:spacing w:before="120" w:after="240"/>
        <w:ind w:left="851"/>
        <w:jc w:val="both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540FDA">
        <w:rPr>
          <w:rFonts w:eastAsiaTheme="minorHAnsi"/>
          <w:b/>
          <w:i/>
          <w:sz w:val="24"/>
          <w:szCs w:val="24"/>
          <w:lang w:eastAsia="en-US"/>
        </w:rPr>
        <w:t xml:space="preserve">m = </w:t>
      </w:r>
      <w:r w:rsidRPr="00540FDA">
        <w:rPr>
          <w:rFonts w:eastAsiaTheme="minorHAnsi"/>
          <w:i/>
          <w:sz w:val="24"/>
          <w:szCs w:val="24"/>
          <w:lang w:eastAsia="en-US"/>
        </w:rPr>
        <w:t>Meses considerados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Não sendo conhecido o índice para o período será utilizado, no cálculo, o último índice conhecido.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Quando utilizado o último índice conhecido, o cálculo do valor ajustado será procedido tão logo seja publicado o índice definitivo correspondente ao período de atraso. Não caberá qualquer remuneração a título de correção monetária para pagamento decorrente do acerto de índice.</w:t>
      </w:r>
    </w:p>
    <w:p w:rsidR="000A35F0" w:rsidRPr="000A35F0" w:rsidRDefault="00064F2A" w:rsidP="00064F2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DD2D75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475963">
        <w:rPr>
          <w:sz w:val="24"/>
          <w:szCs w:val="24"/>
        </w:rPr>
        <w:t>6</w:t>
      </w:r>
      <w:r>
        <w:rPr>
          <w:sz w:val="24"/>
          <w:szCs w:val="24"/>
        </w:rPr>
        <w:t>.3.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 xml:space="preserve">Nos cálculos deverão ser utilizadas </w:t>
      </w:r>
      <w:proofErr w:type="gramStart"/>
      <w:r w:rsidR="000A35F0" w:rsidRPr="000A35F0">
        <w:rPr>
          <w:sz w:val="24"/>
          <w:szCs w:val="24"/>
        </w:rPr>
        <w:t>5</w:t>
      </w:r>
      <w:proofErr w:type="gramEnd"/>
      <w:r w:rsidR="000A35F0" w:rsidRPr="000A35F0">
        <w:rPr>
          <w:sz w:val="24"/>
          <w:szCs w:val="24"/>
        </w:rPr>
        <w:t xml:space="preserve"> (cinco) casas decimais.</w:t>
      </w:r>
    </w:p>
    <w:p w:rsidR="000A35F0" w:rsidRPr="00CC4058" w:rsidRDefault="00690792" w:rsidP="00690792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CC4058">
        <w:rPr>
          <w:b/>
          <w:sz w:val="24"/>
          <w:szCs w:val="24"/>
        </w:rPr>
        <w:t>19.</w:t>
      </w:r>
      <w:r w:rsidRPr="00CC4058">
        <w:rPr>
          <w:b/>
          <w:sz w:val="24"/>
          <w:szCs w:val="24"/>
        </w:rPr>
        <w:tab/>
      </w:r>
      <w:r w:rsidR="000A35F0" w:rsidRPr="00CC4058">
        <w:rPr>
          <w:b/>
          <w:sz w:val="24"/>
          <w:szCs w:val="24"/>
        </w:rPr>
        <w:t>MULTAS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.1.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Em caso de inadimplemento, por parte da licitante vencedora de quaisquer das cláusulas ou condições do Contrato, será aplicada a multa no percentual de 0,1% (um décimo por cento) ao dia sobre o valor global do Contrato, até o limite de </w:t>
      </w:r>
      <w:r>
        <w:rPr>
          <w:color w:val="000000"/>
          <w:sz w:val="24"/>
          <w:szCs w:val="24"/>
          <w:lang w:eastAsia="ar-SA"/>
        </w:rPr>
        <w:t xml:space="preserve">20% (vinte por cento) do prazo </w:t>
      </w:r>
      <w:r w:rsidRPr="00C50BFF">
        <w:rPr>
          <w:color w:val="000000"/>
          <w:sz w:val="24"/>
          <w:szCs w:val="24"/>
          <w:lang w:eastAsia="ar-SA"/>
        </w:rPr>
        <w:t>para execução do contrato, o que dará ensejo a sua rescisão.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19.2.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O atraso na execução dos fornecimentos, inclusive dos prazos parciais constantes do cronograma físico constitui inadimplência passível de aplicação de multa conforme subitem </w:t>
      </w:r>
      <w:r w:rsidR="0008349C"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 xml:space="preserve">.1. </w:t>
      </w:r>
      <w:proofErr w:type="gramStart"/>
      <w:r w:rsidRPr="00C50BFF">
        <w:rPr>
          <w:color w:val="000000"/>
          <w:sz w:val="24"/>
          <w:szCs w:val="24"/>
          <w:lang w:eastAsia="ar-SA"/>
        </w:rPr>
        <w:t>acima</w:t>
      </w:r>
      <w:proofErr w:type="gramEnd"/>
      <w:r w:rsidRPr="00C50BFF">
        <w:rPr>
          <w:color w:val="000000"/>
          <w:sz w:val="24"/>
          <w:szCs w:val="24"/>
          <w:lang w:eastAsia="ar-SA"/>
        </w:rPr>
        <w:t>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.3.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Ocorrida </w:t>
      </w:r>
      <w:proofErr w:type="gramStart"/>
      <w:r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Pr="00C50BFF">
        <w:rPr>
          <w:color w:val="000000"/>
          <w:sz w:val="24"/>
          <w:szCs w:val="24"/>
          <w:lang w:eastAsia="ar-SA"/>
        </w:rPr>
        <w:t xml:space="preserve"> inadimplência, a multa será aplicada pela C</w:t>
      </w:r>
      <w:r w:rsidR="0008349C">
        <w:rPr>
          <w:color w:val="000000"/>
          <w:sz w:val="24"/>
          <w:szCs w:val="24"/>
          <w:lang w:eastAsia="ar-SA"/>
        </w:rPr>
        <w:t>odevasf</w:t>
      </w:r>
      <w:r>
        <w:rPr>
          <w:color w:val="000000"/>
          <w:sz w:val="24"/>
          <w:szCs w:val="24"/>
          <w:lang w:eastAsia="ar-SA"/>
        </w:rPr>
        <w:t xml:space="preserve">, após regular processo </w:t>
      </w:r>
      <w:r w:rsidRPr="00C50BFF">
        <w:rPr>
          <w:color w:val="000000"/>
          <w:sz w:val="24"/>
          <w:szCs w:val="24"/>
          <w:lang w:eastAsia="ar-SA"/>
        </w:rPr>
        <w:t>administrativo, observando-se o seguinte:</w:t>
      </w:r>
    </w:p>
    <w:p w:rsidR="006D02BD" w:rsidRPr="00C50BFF" w:rsidRDefault="006D02BD" w:rsidP="00032E49">
      <w:pPr>
        <w:suppressAutoHyphens/>
        <w:spacing w:before="240" w:after="120"/>
        <w:ind w:left="1418" w:hanging="567"/>
        <w:jc w:val="both"/>
        <w:rPr>
          <w:color w:val="000000"/>
          <w:sz w:val="24"/>
          <w:szCs w:val="24"/>
          <w:lang w:eastAsia="ar-SA"/>
        </w:rPr>
      </w:pPr>
      <w:proofErr w:type="gramStart"/>
      <w:r w:rsidRPr="00C50BFF">
        <w:rPr>
          <w:color w:val="000000"/>
          <w:sz w:val="24"/>
          <w:szCs w:val="24"/>
          <w:lang w:eastAsia="ar-SA"/>
        </w:rPr>
        <w:t>a</w:t>
      </w:r>
      <w:proofErr w:type="gramEnd"/>
      <w:r w:rsidRPr="00C50BFF">
        <w:rPr>
          <w:color w:val="000000"/>
          <w:sz w:val="24"/>
          <w:szCs w:val="24"/>
          <w:lang w:eastAsia="ar-SA"/>
        </w:rPr>
        <w:t>)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multa será deduzida do valor líquido do faturamento da licitante vencedora. Caso o valor do faturamento seja insuficiente para cobrir a multa, a licitante vencedora será convocada para complementação do seu valor no prazo de 10 (dez) dias a contar da data da convocação, ou ainda, quando for o caso, cobrado judicialmente sem prejuízo de outras </w:t>
      </w:r>
      <w:proofErr w:type="spellStart"/>
      <w:r w:rsidRPr="00C50BFF">
        <w:rPr>
          <w:color w:val="000000"/>
          <w:sz w:val="24"/>
          <w:szCs w:val="24"/>
          <w:lang w:eastAsia="ar-SA"/>
        </w:rPr>
        <w:t>apenações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previstas em lei.</w:t>
      </w:r>
    </w:p>
    <w:p w:rsidR="006D02BD" w:rsidRPr="00C50BFF" w:rsidRDefault="006D02BD" w:rsidP="00032E49">
      <w:pPr>
        <w:suppressAutoHyphens/>
        <w:spacing w:before="120" w:after="240"/>
        <w:ind w:left="1418" w:hanging="567"/>
        <w:jc w:val="both"/>
        <w:rPr>
          <w:color w:val="000000"/>
          <w:sz w:val="24"/>
          <w:szCs w:val="24"/>
          <w:lang w:eastAsia="ar-SA"/>
        </w:rPr>
      </w:pPr>
      <w:proofErr w:type="gramStart"/>
      <w:r w:rsidRPr="00C50BFF">
        <w:rPr>
          <w:color w:val="000000"/>
          <w:sz w:val="24"/>
          <w:szCs w:val="24"/>
          <w:lang w:eastAsia="ar-SA"/>
        </w:rPr>
        <w:t>b)</w:t>
      </w:r>
      <w:proofErr w:type="gramEnd"/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Não havendo qualquer importância a ser recebida pela licitante vencedora, e</w:t>
      </w:r>
      <w:r>
        <w:rPr>
          <w:color w:val="000000"/>
          <w:sz w:val="24"/>
          <w:szCs w:val="24"/>
          <w:lang w:eastAsia="ar-SA"/>
        </w:rPr>
        <w:t>sta será convocada a recolher à</w:t>
      </w:r>
      <w:r w:rsidRPr="00C50BFF">
        <w:rPr>
          <w:color w:val="000000"/>
          <w:sz w:val="24"/>
          <w:szCs w:val="24"/>
          <w:lang w:eastAsia="ar-SA"/>
        </w:rPr>
        <w:t xml:space="preserve">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 xml:space="preserve"> o valor total da multa, no prazo de 10 (dez) dias contado a partir da data da comunicação.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.4.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 licitante vencedora terá um prazo de 10 (dez) dias corridos, contado a partir da data de </w:t>
      </w:r>
      <w:proofErr w:type="spellStart"/>
      <w:r w:rsidRPr="00C50BFF">
        <w:rPr>
          <w:color w:val="000000"/>
          <w:sz w:val="24"/>
          <w:szCs w:val="24"/>
          <w:lang w:eastAsia="ar-SA"/>
        </w:rPr>
        <w:t>cientificação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da aplicação da multa, para apresentar recurso à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>. Ouvida a fiscalização e acompanhamento do contrato, o recurso será encaminhado à Assessoria Jurídica, que procederá ao seu exame.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lastRenderedPageBreak/>
        <w:t>19.5.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Após o procedimento estabelecido no subitem anterior, o recurso será apreciado pela Diretoria Executiva da </w:t>
      </w:r>
      <w:r w:rsidR="0008349C" w:rsidRPr="00C50BFF">
        <w:rPr>
          <w:color w:val="000000"/>
          <w:sz w:val="24"/>
          <w:szCs w:val="24"/>
          <w:lang w:eastAsia="ar-SA"/>
        </w:rPr>
        <w:t>C</w:t>
      </w:r>
      <w:r w:rsidR="0008349C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>, que poderá relevar ou não a multa.</w:t>
      </w:r>
    </w:p>
    <w:p w:rsidR="006D02BD" w:rsidRPr="00C50BFF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19.6.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 xml:space="preserve">Em caso de </w:t>
      </w:r>
      <w:proofErr w:type="spellStart"/>
      <w:r w:rsidRPr="00C50BFF">
        <w:rPr>
          <w:color w:val="000000"/>
          <w:sz w:val="24"/>
          <w:szCs w:val="24"/>
          <w:lang w:eastAsia="ar-SA"/>
        </w:rPr>
        <w:t>relevação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da multa, a </w:t>
      </w:r>
      <w:r w:rsidR="00EF5503" w:rsidRPr="00C50BFF">
        <w:rPr>
          <w:color w:val="000000"/>
          <w:sz w:val="24"/>
          <w:szCs w:val="24"/>
          <w:lang w:eastAsia="ar-SA"/>
        </w:rPr>
        <w:t>C</w:t>
      </w:r>
      <w:r w:rsidR="00EF5503">
        <w:rPr>
          <w:color w:val="000000"/>
          <w:sz w:val="24"/>
          <w:szCs w:val="24"/>
          <w:lang w:eastAsia="ar-SA"/>
        </w:rPr>
        <w:t>odevasf</w:t>
      </w:r>
      <w:r w:rsidRPr="00C50BFF">
        <w:rPr>
          <w:color w:val="000000"/>
          <w:sz w:val="24"/>
          <w:szCs w:val="24"/>
          <w:lang w:eastAsia="ar-SA"/>
        </w:rPr>
        <w:t xml:space="preserve"> se reserva </w:t>
      </w:r>
      <w:r>
        <w:rPr>
          <w:color w:val="000000"/>
          <w:sz w:val="24"/>
          <w:szCs w:val="24"/>
          <w:lang w:eastAsia="ar-SA"/>
        </w:rPr>
        <w:t>n</w:t>
      </w:r>
      <w:r w:rsidRPr="00C50BFF">
        <w:rPr>
          <w:color w:val="000000"/>
          <w:sz w:val="24"/>
          <w:szCs w:val="24"/>
          <w:lang w:eastAsia="ar-SA"/>
        </w:rPr>
        <w:t xml:space="preserve">o direito de cobrar perdas e danos porventura cabíveis em razão do inadimplemento de outras obrigações, não constituindo a </w:t>
      </w:r>
      <w:proofErr w:type="spellStart"/>
      <w:r w:rsidRPr="00C50BFF">
        <w:rPr>
          <w:color w:val="000000"/>
          <w:sz w:val="24"/>
          <w:szCs w:val="24"/>
          <w:lang w:eastAsia="ar-SA"/>
        </w:rPr>
        <w:t>relevação</w:t>
      </w:r>
      <w:proofErr w:type="spellEnd"/>
      <w:r w:rsidRPr="00C50BFF">
        <w:rPr>
          <w:color w:val="000000"/>
          <w:sz w:val="24"/>
          <w:szCs w:val="24"/>
          <w:lang w:eastAsia="ar-SA"/>
        </w:rPr>
        <w:t xml:space="preserve"> novação contratual nem desistência dos direitos que lhe forem assegurados.</w:t>
      </w:r>
    </w:p>
    <w:p w:rsidR="006D02BD" w:rsidRDefault="006D02BD" w:rsidP="006D02BD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19</w:t>
      </w:r>
      <w:r w:rsidRPr="00C50BFF">
        <w:rPr>
          <w:color w:val="000000"/>
          <w:sz w:val="24"/>
          <w:szCs w:val="24"/>
          <w:lang w:eastAsia="ar-SA"/>
        </w:rPr>
        <w:t>.7.</w:t>
      </w:r>
      <w:r>
        <w:rPr>
          <w:color w:val="000000"/>
          <w:sz w:val="24"/>
          <w:szCs w:val="24"/>
          <w:lang w:eastAsia="ar-SA"/>
        </w:rPr>
        <w:tab/>
      </w:r>
      <w:r w:rsidRPr="00C50BFF">
        <w:rPr>
          <w:color w:val="000000"/>
          <w:sz w:val="24"/>
          <w:szCs w:val="24"/>
          <w:lang w:eastAsia="ar-SA"/>
        </w:rPr>
        <w:t>Caso a Diretoria Executiva mantenha a multa, não caberá novo recurso administrativo.</w:t>
      </w:r>
    </w:p>
    <w:p w:rsidR="004A283F" w:rsidRPr="004A283F" w:rsidRDefault="004A283F" w:rsidP="004A283F">
      <w:pPr>
        <w:suppressAutoHyphens/>
        <w:spacing w:before="240" w:after="240"/>
        <w:ind w:left="851" w:hanging="851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20</w:t>
      </w:r>
      <w:r w:rsidRPr="004A283F">
        <w:rPr>
          <w:b/>
          <w:sz w:val="24"/>
          <w:szCs w:val="24"/>
          <w:lang w:eastAsia="ar-SA"/>
        </w:rPr>
        <w:t>.</w:t>
      </w:r>
      <w:r w:rsidRPr="004A283F">
        <w:rPr>
          <w:b/>
          <w:sz w:val="24"/>
          <w:szCs w:val="24"/>
          <w:lang w:eastAsia="ar-SA"/>
        </w:rPr>
        <w:tab/>
        <w:t xml:space="preserve">REAJUSTAMENTO DOS </w:t>
      </w:r>
      <w:proofErr w:type="gramStart"/>
      <w:r w:rsidRPr="004A283F">
        <w:rPr>
          <w:b/>
          <w:sz w:val="24"/>
          <w:szCs w:val="24"/>
          <w:lang w:eastAsia="ar-SA"/>
        </w:rPr>
        <w:t>PREÇOS</w:t>
      </w:r>
      <w:proofErr w:type="gramEnd"/>
    </w:p>
    <w:p w:rsidR="004A283F" w:rsidRPr="004A283F" w:rsidRDefault="004A283F" w:rsidP="004A283F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20</w:t>
      </w:r>
      <w:r w:rsidRPr="004A283F">
        <w:rPr>
          <w:sz w:val="24"/>
          <w:szCs w:val="24"/>
          <w:lang w:eastAsia="ar-SA"/>
        </w:rPr>
        <w:t>.1.</w:t>
      </w:r>
      <w:r w:rsidRPr="004A283F">
        <w:rPr>
          <w:sz w:val="24"/>
          <w:szCs w:val="24"/>
          <w:lang w:eastAsia="ar-SA"/>
        </w:rPr>
        <w:tab/>
        <w:t>Os preços permanecerão válidos por um período de um ano, contado da data de apresentação da proposta. Após este prazo serão reajustados, para mais ou para menos, aplicando-se a seguinte fórmula:</w:t>
      </w:r>
    </w:p>
    <w:p w:rsidR="004A283F" w:rsidRPr="004A283F" w:rsidRDefault="004A283F" w:rsidP="004A283F">
      <w:pPr>
        <w:suppressAutoHyphens/>
        <w:spacing w:before="240" w:after="240"/>
        <w:ind w:left="851"/>
        <w:jc w:val="both"/>
        <w:rPr>
          <w:sz w:val="24"/>
          <w:szCs w:val="24"/>
          <w:lang w:eastAsia="ar-SA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  <w:lang w:eastAsia="ar-SA"/>
          </w:rPr>
          <m:t>R=V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  <w:lang w:eastAsia="ar-SA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  <w:lang w:eastAsia="ar-SA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eastAsia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eastAsia="ar-SA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eastAsia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0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  <w:lang w:eastAsia="ar-S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eastAsia="ar-SA"/>
                      </w:rPr>
                      <m:t>0</m:t>
                    </m:r>
                  </m:sub>
                </m:sSub>
              </m:den>
            </m:f>
          </m:e>
        </m:d>
      </m:oMath>
      <w:r w:rsidRPr="004A283F">
        <w:rPr>
          <w:sz w:val="24"/>
          <w:szCs w:val="24"/>
          <w:lang w:eastAsia="ar-SA"/>
        </w:rPr>
        <w:t>, Onde:</w:t>
      </w:r>
    </w:p>
    <w:p w:rsidR="004A283F" w:rsidRPr="004A283F" w:rsidRDefault="004A283F" w:rsidP="004A283F">
      <w:pPr>
        <w:suppressAutoHyphens/>
        <w:spacing w:before="240" w:after="120"/>
        <w:ind w:left="851"/>
        <w:jc w:val="both"/>
        <w:rPr>
          <w:sz w:val="24"/>
          <w:szCs w:val="24"/>
          <w:lang w:eastAsia="ar-SA"/>
        </w:rPr>
      </w:pPr>
      <w:r w:rsidRPr="004A283F">
        <w:rPr>
          <w:i/>
          <w:sz w:val="24"/>
          <w:szCs w:val="24"/>
          <w:lang w:eastAsia="ar-SA"/>
        </w:rPr>
        <w:t>R</w:t>
      </w:r>
      <w:r w:rsidRPr="004A283F">
        <w:rPr>
          <w:sz w:val="24"/>
          <w:szCs w:val="24"/>
          <w:lang w:eastAsia="ar-SA"/>
        </w:rPr>
        <w:t xml:space="preserve"> - é o valor do reajustamento procurado;</w:t>
      </w:r>
    </w:p>
    <w:p w:rsidR="004A283F" w:rsidRPr="004A283F" w:rsidRDefault="004A283F" w:rsidP="004A283F">
      <w:pPr>
        <w:suppressAutoHyphens/>
        <w:spacing w:before="120" w:after="120"/>
        <w:ind w:left="851"/>
        <w:jc w:val="both"/>
        <w:rPr>
          <w:sz w:val="24"/>
          <w:szCs w:val="24"/>
          <w:lang w:eastAsia="ar-SA"/>
        </w:rPr>
      </w:pPr>
      <w:r w:rsidRPr="004A283F">
        <w:rPr>
          <w:i/>
          <w:sz w:val="24"/>
          <w:szCs w:val="24"/>
          <w:lang w:eastAsia="ar-SA"/>
        </w:rPr>
        <w:t>V</w:t>
      </w:r>
      <w:r w:rsidRPr="004A283F">
        <w:rPr>
          <w:sz w:val="24"/>
          <w:szCs w:val="24"/>
          <w:lang w:eastAsia="ar-SA"/>
        </w:rPr>
        <w:t xml:space="preserve"> - é o valor contratual a ser reajustado;</w:t>
      </w:r>
    </w:p>
    <w:p w:rsidR="004A283F" w:rsidRPr="004A283F" w:rsidRDefault="004A283F" w:rsidP="004A283F">
      <w:pPr>
        <w:suppressAutoHyphens/>
        <w:spacing w:before="120" w:after="120"/>
        <w:ind w:left="851"/>
        <w:jc w:val="both"/>
        <w:rPr>
          <w:sz w:val="24"/>
          <w:szCs w:val="24"/>
          <w:lang w:eastAsia="ar-SA"/>
        </w:rPr>
      </w:pPr>
      <w:r w:rsidRPr="004A283F">
        <w:rPr>
          <w:i/>
          <w:sz w:val="24"/>
          <w:szCs w:val="24"/>
          <w:lang w:eastAsia="ar-SA"/>
        </w:rPr>
        <w:t>I</w:t>
      </w:r>
      <w:r w:rsidRPr="004A283F">
        <w:rPr>
          <w:i/>
          <w:sz w:val="24"/>
          <w:szCs w:val="24"/>
          <w:vertAlign w:val="subscript"/>
          <w:lang w:eastAsia="ar-SA"/>
        </w:rPr>
        <w:t>1</w:t>
      </w:r>
      <w:r w:rsidRPr="004A283F">
        <w:rPr>
          <w:sz w:val="24"/>
          <w:szCs w:val="24"/>
          <w:lang w:eastAsia="ar-SA"/>
        </w:rPr>
        <w:t xml:space="preserve"> - é o índice correspondente ao mês de aniversário da proposta; </w:t>
      </w:r>
      <w:proofErr w:type="gramStart"/>
      <w:r w:rsidRPr="004A283F">
        <w:rPr>
          <w:sz w:val="24"/>
          <w:szCs w:val="24"/>
          <w:lang w:eastAsia="ar-SA"/>
        </w:rPr>
        <w:t>e</w:t>
      </w:r>
      <w:proofErr w:type="gramEnd"/>
    </w:p>
    <w:p w:rsidR="004A283F" w:rsidRPr="004A283F" w:rsidRDefault="004A283F" w:rsidP="004A283F">
      <w:pPr>
        <w:suppressAutoHyphens/>
        <w:spacing w:before="120" w:after="240"/>
        <w:ind w:left="851"/>
        <w:jc w:val="both"/>
        <w:rPr>
          <w:sz w:val="24"/>
          <w:szCs w:val="24"/>
          <w:lang w:eastAsia="ar-SA"/>
        </w:rPr>
      </w:pPr>
      <w:proofErr w:type="spellStart"/>
      <w:r w:rsidRPr="004A283F">
        <w:rPr>
          <w:i/>
          <w:sz w:val="24"/>
          <w:szCs w:val="24"/>
          <w:lang w:eastAsia="ar-SA"/>
        </w:rPr>
        <w:t>Io</w:t>
      </w:r>
      <w:proofErr w:type="spellEnd"/>
      <w:r w:rsidRPr="004A283F">
        <w:rPr>
          <w:sz w:val="24"/>
          <w:szCs w:val="24"/>
          <w:lang w:eastAsia="ar-SA"/>
        </w:rPr>
        <w:t xml:space="preserve"> - é o índice inicial correspondente ao mês de aniversário da Proposta.</w:t>
      </w:r>
    </w:p>
    <w:p w:rsidR="004A283F" w:rsidRPr="004A283F" w:rsidRDefault="004A283F" w:rsidP="004A283F">
      <w:pPr>
        <w:suppressAutoHyphens/>
        <w:spacing w:before="240" w:after="240"/>
        <w:ind w:left="855" w:hanging="825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20</w:t>
      </w:r>
      <w:r w:rsidRPr="004A283F">
        <w:rPr>
          <w:color w:val="000000"/>
          <w:sz w:val="24"/>
          <w:szCs w:val="24"/>
          <w:lang w:eastAsia="ar-SA"/>
        </w:rPr>
        <w:t>.2.</w:t>
      </w:r>
      <w:r w:rsidRPr="004A283F">
        <w:rPr>
          <w:color w:val="000000"/>
          <w:sz w:val="24"/>
          <w:szCs w:val="24"/>
          <w:lang w:eastAsia="ar-SA"/>
        </w:rPr>
        <w:tab/>
        <w:t xml:space="preserve"> Os índices a serem considerados no reajustamento serão extraídos das tabelas publicadas na Revista Conjuntura Econômica, editada pela Fundação Getúlio Vargas: COLUNA 6BD– IPC-BRASIL – Serviços de Oficina – Código AO204997.</w:t>
      </w:r>
    </w:p>
    <w:p w:rsidR="004A283F" w:rsidRPr="00C50BFF" w:rsidRDefault="004A283F" w:rsidP="004A283F">
      <w:pPr>
        <w:suppressAutoHyphens/>
        <w:spacing w:before="240" w:after="240"/>
        <w:ind w:left="851" w:hanging="851"/>
        <w:jc w:val="both"/>
        <w:rPr>
          <w:color w:val="000000"/>
          <w:sz w:val="24"/>
          <w:szCs w:val="24"/>
          <w:lang w:eastAsia="ar-SA"/>
        </w:rPr>
      </w:pPr>
      <w:r>
        <w:rPr>
          <w:color w:val="000000"/>
          <w:sz w:val="24"/>
          <w:szCs w:val="24"/>
          <w:lang w:eastAsia="ar-SA"/>
        </w:rPr>
        <w:t>20</w:t>
      </w:r>
      <w:r w:rsidRPr="004A283F">
        <w:rPr>
          <w:color w:val="000000"/>
          <w:sz w:val="24"/>
          <w:szCs w:val="24"/>
          <w:lang w:eastAsia="ar-SA"/>
        </w:rPr>
        <w:t>.3.</w:t>
      </w:r>
      <w:r w:rsidRPr="004A283F">
        <w:rPr>
          <w:color w:val="000000"/>
          <w:sz w:val="24"/>
          <w:szCs w:val="24"/>
          <w:lang w:eastAsia="ar-SA"/>
        </w:rPr>
        <w:tab/>
        <w:t>Para fins de aplicação desse item deverá inexistir culpa da licitante vencedora no não cumprimento do prazo inicialmente pactuado.</w:t>
      </w:r>
    </w:p>
    <w:p w:rsidR="000A35F0" w:rsidRPr="00B90919" w:rsidRDefault="00930792" w:rsidP="00930792">
      <w:pPr>
        <w:spacing w:before="240" w:after="240"/>
        <w:ind w:left="851" w:hanging="851"/>
        <w:jc w:val="both"/>
        <w:rPr>
          <w:b/>
          <w:sz w:val="24"/>
          <w:szCs w:val="24"/>
        </w:rPr>
      </w:pPr>
      <w:r w:rsidRPr="00B90919">
        <w:rPr>
          <w:b/>
          <w:sz w:val="24"/>
          <w:szCs w:val="24"/>
        </w:rPr>
        <w:t>2</w:t>
      </w:r>
      <w:r w:rsidR="004A283F">
        <w:rPr>
          <w:b/>
          <w:sz w:val="24"/>
          <w:szCs w:val="24"/>
        </w:rPr>
        <w:t>1</w:t>
      </w:r>
      <w:r w:rsidRPr="00B90919">
        <w:rPr>
          <w:b/>
          <w:sz w:val="24"/>
          <w:szCs w:val="24"/>
        </w:rPr>
        <w:t>.</w:t>
      </w:r>
      <w:r w:rsidRPr="00B90919">
        <w:rPr>
          <w:b/>
          <w:sz w:val="24"/>
          <w:szCs w:val="24"/>
        </w:rPr>
        <w:tab/>
      </w:r>
      <w:r w:rsidR="000A35F0" w:rsidRPr="00B90919">
        <w:rPr>
          <w:b/>
          <w:sz w:val="24"/>
          <w:szCs w:val="24"/>
        </w:rPr>
        <w:t>GARANTIA</w:t>
      </w:r>
    </w:p>
    <w:p w:rsidR="000A35F0" w:rsidRP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Os equipamentos objeto destas especificações técnicas deverão ser garantidos contra defeitos oriundos de projeto, fabricação ou materiais diferentes dos especificados por um período mínimo de 12 (doze) meses contados a partir da data d</w:t>
      </w:r>
      <w:r w:rsidR="00CC4058">
        <w:rPr>
          <w:sz w:val="24"/>
          <w:szCs w:val="24"/>
        </w:rPr>
        <w:t>a</w:t>
      </w:r>
      <w:r w:rsidR="000A35F0" w:rsidRPr="000A35F0">
        <w:rPr>
          <w:sz w:val="24"/>
          <w:szCs w:val="24"/>
        </w:rPr>
        <w:t xml:space="preserve"> </w:t>
      </w:r>
      <w:r w:rsidR="00CC4058">
        <w:rPr>
          <w:sz w:val="24"/>
          <w:szCs w:val="24"/>
        </w:rPr>
        <w:t>aprovação dos testes</w:t>
      </w:r>
      <w:r w:rsidR="000A35F0" w:rsidRPr="000A35F0">
        <w:rPr>
          <w:sz w:val="24"/>
          <w:szCs w:val="24"/>
        </w:rPr>
        <w:t xml:space="preserve"> opera</w:t>
      </w:r>
      <w:r w:rsidR="00CC4058">
        <w:rPr>
          <w:sz w:val="24"/>
          <w:szCs w:val="24"/>
        </w:rPr>
        <w:t>ci</w:t>
      </w:r>
      <w:r w:rsidR="000A35F0" w:rsidRPr="000A35F0">
        <w:rPr>
          <w:sz w:val="24"/>
          <w:szCs w:val="24"/>
        </w:rPr>
        <w:t>o</w:t>
      </w:r>
      <w:r w:rsidR="00CC4058">
        <w:rPr>
          <w:sz w:val="24"/>
          <w:szCs w:val="24"/>
        </w:rPr>
        <w:t>nais</w:t>
      </w:r>
      <w:r w:rsidR="000A35F0" w:rsidRPr="000A35F0">
        <w:rPr>
          <w:sz w:val="24"/>
          <w:szCs w:val="24"/>
        </w:rPr>
        <w:t>.</w:t>
      </w:r>
    </w:p>
    <w:p w:rsid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.2.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A Contratada deverá garantir o atendimento</w:t>
      </w:r>
      <w:r w:rsidR="0028643F">
        <w:rPr>
          <w:sz w:val="24"/>
          <w:szCs w:val="24"/>
        </w:rPr>
        <w:t>,</w:t>
      </w:r>
      <w:r w:rsidR="000A35F0" w:rsidRPr="000A35F0">
        <w:rPr>
          <w:sz w:val="24"/>
          <w:szCs w:val="24"/>
        </w:rPr>
        <w:t xml:space="preserve"> quando solicitad</w:t>
      </w:r>
      <w:r w:rsidR="0028643F">
        <w:rPr>
          <w:sz w:val="24"/>
          <w:szCs w:val="24"/>
        </w:rPr>
        <w:t>o,</w:t>
      </w:r>
      <w:r w:rsidR="000A35F0" w:rsidRPr="000A35F0">
        <w:rPr>
          <w:sz w:val="24"/>
          <w:szCs w:val="24"/>
        </w:rPr>
        <w:t xml:space="preserve"> para assistência de manutenção das </w:t>
      </w:r>
      <w:proofErr w:type="spellStart"/>
      <w:r w:rsidR="00032E49">
        <w:rPr>
          <w:sz w:val="24"/>
          <w:szCs w:val="24"/>
        </w:rPr>
        <w:t>moto</w:t>
      </w:r>
      <w:r w:rsidR="000A35F0" w:rsidRPr="000A35F0">
        <w:rPr>
          <w:sz w:val="24"/>
          <w:szCs w:val="24"/>
        </w:rPr>
        <w:t>bombas</w:t>
      </w:r>
      <w:proofErr w:type="spellEnd"/>
      <w:r w:rsidR="000A35F0" w:rsidRPr="000A35F0">
        <w:rPr>
          <w:sz w:val="24"/>
          <w:szCs w:val="24"/>
        </w:rPr>
        <w:t>, através de pessoal qualificado, num período máximo de 10</w:t>
      </w:r>
      <w:r w:rsidR="0028643F">
        <w:rPr>
          <w:sz w:val="24"/>
          <w:szCs w:val="24"/>
        </w:rPr>
        <w:t xml:space="preserve"> </w:t>
      </w:r>
      <w:r w:rsidR="000A35F0" w:rsidRPr="000A35F0">
        <w:rPr>
          <w:sz w:val="24"/>
          <w:szCs w:val="24"/>
        </w:rPr>
        <w:t>(dez) dias</w:t>
      </w:r>
      <w:r w:rsidR="0028643F">
        <w:rPr>
          <w:sz w:val="24"/>
          <w:szCs w:val="24"/>
        </w:rPr>
        <w:t>, contados a partir da data da solicitação pelo representante da Codevasf</w:t>
      </w:r>
      <w:r w:rsidR="000A35F0" w:rsidRPr="000A35F0">
        <w:rPr>
          <w:sz w:val="24"/>
          <w:szCs w:val="24"/>
        </w:rPr>
        <w:t>. O fornecimento de peças de reposição deve ser garantido por um período não inferior a 10</w:t>
      </w:r>
      <w:r w:rsidR="0028643F">
        <w:rPr>
          <w:sz w:val="24"/>
          <w:szCs w:val="24"/>
        </w:rPr>
        <w:t xml:space="preserve"> </w:t>
      </w:r>
      <w:r w:rsidR="000A35F0" w:rsidRPr="000A35F0">
        <w:rPr>
          <w:sz w:val="24"/>
          <w:szCs w:val="24"/>
        </w:rPr>
        <w:t>(dez) anos.</w:t>
      </w:r>
    </w:p>
    <w:p w:rsidR="000A35F0" w:rsidRP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1E3F50">
        <w:rPr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A Contratada deverá garantir o ponto de operação especificado, assim como as eficiências e potências efetivas absorvidas nos eixos das bombas nas rotações especificadas</w:t>
      </w:r>
      <w:r w:rsidR="00345315">
        <w:rPr>
          <w:sz w:val="24"/>
          <w:szCs w:val="24"/>
        </w:rPr>
        <w:t>,</w:t>
      </w:r>
      <w:r w:rsidR="000A35F0" w:rsidRPr="000A35F0">
        <w:rPr>
          <w:sz w:val="24"/>
          <w:szCs w:val="24"/>
        </w:rPr>
        <w:t xml:space="preserve"> tendo em vista os motores e demais condições físicas do local de operação.</w:t>
      </w:r>
    </w:p>
    <w:p w:rsidR="000A35F0" w:rsidRPr="000A35F0" w:rsidRDefault="00930792" w:rsidP="00930792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4A283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1E3F50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0A35F0" w:rsidRPr="000A35F0">
        <w:rPr>
          <w:sz w:val="24"/>
          <w:szCs w:val="24"/>
        </w:rPr>
        <w:t>Em caso de não atendimento às garantias, quando contratadas, no momento apropriado, a contratada além de multas, deverá, após a rescisão do contrato</w:t>
      </w:r>
      <w:r w:rsidR="00EF5503">
        <w:rPr>
          <w:sz w:val="24"/>
          <w:szCs w:val="24"/>
        </w:rPr>
        <w:t>,</w:t>
      </w:r>
      <w:r w:rsidR="000A35F0" w:rsidRPr="000A35F0">
        <w:rPr>
          <w:sz w:val="24"/>
          <w:szCs w:val="24"/>
        </w:rPr>
        <w:t xml:space="preserve"> efetuar o ressarcimento dos prejuízos de acordo com a legislação vigente. </w:t>
      </w:r>
    </w:p>
    <w:p w:rsidR="000A35F0" w:rsidRPr="000A35F0" w:rsidRDefault="00DF1495" w:rsidP="00253D7A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4A283F">
        <w:rPr>
          <w:b/>
          <w:sz w:val="24"/>
          <w:szCs w:val="24"/>
        </w:rPr>
        <w:t>2</w:t>
      </w:r>
      <w:r w:rsidR="00253D7A">
        <w:rPr>
          <w:b/>
          <w:sz w:val="24"/>
          <w:szCs w:val="24"/>
        </w:rPr>
        <w:t>.</w:t>
      </w:r>
      <w:r w:rsidR="00253D7A"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FISCALIZAÇÃO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.1.</w:t>
      </w:r>
      <w:r w:rsidRPr="000A35F0">
        <w:rPr>
          <w:sz w:val="24"/>
          <w:szCs w:val="24"/>
        </w:rPr>
        <w:tab/>
        <w:t xml:space="preserve">A Fiscalização da execução dos serviços será feita diretamente pela </w:t>
      </w:r>
      <w:r w:rsidR="00B9012D">
        <w:rPr>
          <w:sz w:val="24"/>
          <w:szCs w:val="24"/>
        </w:rPr>
        <w:t>Codevasf</w:t>
      </w:r>
      <w:r w:rsidRPr="000A35F0">
        <w:rPr>
          <w:sz w:val="24"/>
          <w:szCs w:val="24"/>
        </w:rPr>
        <w:t xml:space="preserve"> através de servidor formalmente designado na forma do art. 67</w:t>
      </w:r>
      <w:r w:rsidR="006C0036">
        <w:rPr>
          <w:sz w:val="24"/>
          <w:szCs w:val="24"/>
        </w:rPr>
        <w:t>,</w:t>
      </w:r>
      <w:r w:rsidRPr="000A35F0">
        <w:rPr>
          <w:sz w:val="24"/>
          <w:szCs w:val="24"/>
        </w:rPr>
        <w:t xml:space="preserve"> da Lei nº 8.666/93, a quem compete verificar se a </w:t>
      </w:r>
      <w:r w:rsidR="00513AD7">
        <w:rPr>
          <w:sz w:val="24"/>
          <w:szCs w:val="24"/>
        </w:rPr>
        <w:t>C</w:t>
      </w:r>
      <w:r w:rsidR="00253D7A">
        <w:rPr>
          <w:sz w:val="24"/>
          <w:szCs w:val="24"/>
        </w:rPr>
        <w:t>ontratada</w:t>
      </w:r>
      <w:r w:rsidRPr="000A35F0">
        <w:rPr>
          <w:sz w:val="24"/>
          <w:szCs w:val="24"/>
        </w:rPr>
        <w:t xml:space="preserve"> efetuou o fornecimento em conformidade com este Edital e seus </w:t>
      </w:r>
      <w:r w:rsidR="00547D15">
        <w:rPr>
          <w:sz w:val="24"/>
          <w:szCs w:val="24"/>
        </w:rPr>
        <w:t>A</w:t>
      </w:r>
      <w:r w:rsidRPr="000A35F0">
        <w:rPr>
          <w:sz w:val="24"/>
          <w:szCs w:val="24"/>
        </w:rPr>
        <w:t>nexos.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.2.</w:t>
      </w:r>
      <w:r w:rsidRPr="000A35F0">
        <w:rPr>
          <w:sz w:val="24"/>
          <w:szCs w:val="24"/>
        </w:rPr>
        <w:tab/>
        <w:t xml:space="preserve">A Fiscalização deverá verificar, no decorrer da execução do fornecimento, se a Contratada mantém, em compatibilidade com as obrigações assumidas, todas as condições de habilitação e qualificação exigidas na licitação, comprovada mediante consulta ao </w:t>
      </w:r>
      <w:r w:rsidR="001A60AD">
        <w:rPr>
          <w:sz w:val="24"/>
          <w:szCs w:val="24"/>
        </w:rPr>
        <w:t>SICAF/CADIN</w:t>
      </w:r>
      <w:r w:rsidRPr="000A35F0">
        <w:rPr>
          <w:sz w:val="24"/>
          <w:szCs w:val="24"/>
        </w:rPr>
        <w:t xml:space="preserve"> ou certidões comprobatórias.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.3</w:t>
      </w:r>
      <w:r w:rsidR="00253D7A">
        <w:rPr>
          <w:sz w:val="24"/>
          <w:szCs w:val="24"/>
        </w:rPr>
        <w:t>.</w:t>
      </w:r>
      <w:r w:rsidRPr="000A35F0">
        <w:rPr>
          <w:sz w:val="24"/>
          <w:szCs w:val="24"/>
        </w:rPr>
        <w:tab/>
        <w:t xml:space="preserve">A Fiscalização terá poderes para agir e decidir perante a Contratada, inclusive rejeitando os equipamentos que estiverem em desacordo com o Contrato, com as Normas Técnicas da ABNT e com a melhor técnica consagrada pelo uso, obrigando-se desde já a </w:t>
      </w:r>
      <w:r w:rsidR="00513AD7">
        <w:rPr>
          <w:sz w:val="24"/>
          <w:szCs w:val="24"/>
        </w:rPr>
        <w:t>C</w:t>
      </w:r>
      <w:r w:rsidRPr="000A35F0">
        <w:rPr>
          <w:sz w:val="24"/>
          <w:szCs w:val="24"/>
        </w:rPr>
        <w:t xml:space="preserve">ontratada </w:t>
      </w:r>
      <w:r w:rsidR="00943888">
        <w:rPr>
          <w:sz w:val="24"/>
          <w:szCs w:val="24"/>
        </w:rPr>
        <w:t xml:space="preserve">a </w:t>
      </w:r>
      <w:r w:rsidRPr="000A35F0">
        <w:rPr>
          <w:sz w:val="24"/>
          <w:szCs w:val="24"/>
        </w:rPr>
        <w:t>assegurar e</w:t>
      </w:r>
      <w:r w:rsidR="00943888">
        <w:rPr>
          <w:sz w:val="24"/>
          <w:szCs w:val="24"/>
        </w:rPr>
        <w:t xml:space="preserve"> a</w:t>
      </w:r>
      <w:r w:rsidRPr="000A35F0">
        <w:rPr>
          <w:sz w:val="24"/>
          <w:szCs w:val="24"/>
        </w:rPr>
        <w:t xml:space="preserve"> facilitar o acesso da Fiscalização </w:t>
      </w:r>
      <w:r w:rsidR="00943888">
        <w:rPr>
          <w:sz w:val="24"/>
          <w:szCs w:val="24"/>
        </w:rPr>
        <w:t>a</w:t>
      </w:r>
      <w:r w:rsidRPr="000A35F0">
        <w:rPr>
          <w:sz w:val="24"/>
          <w:szCs w:val="24"/>
        </w:rPr>
        <w:t>os serviços e a todos os elementos que forem necessários ao desempenho de sua missão.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.4.</w:t>
      </w:r>
      <w:r w:rsidRPr="000A35F0">
        <w:rPr>
          <w:sz w:val="24"/>
          <w:szCs w:val="24"/>
        </w:rPr>
        <w:tab/>
        <w:t>A Fiscalização terá plenos poderes para sustar qualquer serviço ou fornecimento que não esteja sendo executado dentro dos termos do Contrato, da</w:t>
      </w:r>
      <w:r w:rsidR="00253D7A">
        <w:rPr>
          <w:sz w:val="24"/>
          <w:szCs w:val="24"/>
        </w:rPr>
        <w:t xml:space="preserve">ndo conhecimento do fato </w:t>
      </w:r>
      <w:proofErr w:type="gramStart"/>
      <w:r w:rsidR="00253D7A">
        <w:rPr>
          <w:sz w:val="24"/>
          <w:szCs w:val="24"/>
        </w:rPr>
        <w:t>à</w:t>
      </w:r>
      <w:proofErr w:type="gramEnd"/>
      <w:r w:rsidR="00C413F9">
        <w:rPr>
          <w:sz w:val="24"/>
          <w:szCs w:val="24"/>
        </w:rPr>
        <w:t xml:space="preserve"> Gerencia Regional de </w:t>
      </w:r>
      <w:r w:rsidR="00253D7A">
        <w:rPr>
          <w:sz w:val="24"/>
          <w:szCs w:val="24"/>
        </w:rPr>
        <w:t xml:space="preserve">Empreendimentos de Irrigação – </w:t>
      </w:r>
      <w:r w:rsidR="00C413F9">
        <w:rPr>
          <w:sz w:val="24"/>
          <w:szCs w:val="24"/>
        </w:rPr>
        <w:t>4ª/</w:t>
      </w:r>
      <w:r w:rsidRPr="000A35F0">
        <w:rPr>
          <w:sz w:val="24"/>
          <w:szCs w:val="24"/>
        </w:rPr>
        <w:t>GR</w:t>
      </w:r>
      <w:r w:rsidR="00C413F9">
        <w:rPr>
          <w:sz w:val="24"/>
          <w:szCs w:val="24"/>
        </w:rPr>
        <w:t>I</w:t>
      </w:r>
      <w:r w:rsidRPr="000A35F0">
        <w:rPr>
          <w:sz w:val="24"/>
          <w:szCs w:val="24"/>
        </w:rPr>
        <w:t>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.5.</w:t>
      </w:r>
      <w:r w:rsidRPr="000A35F0">
        <w:rPr>
          <w:sz w:val="24"/>
          <w:szCs w:val="24"/>
        </w:rPr>
        <w:tab/>
        <w:t xml:space="preserve">Cabe </w:t>
      </w:r>
      <w:r w:rsidR="005C59D7">
        <w:rPr>
          <w:sz w:val="24"/>
          <w:szCs w:val="24"/>
        </w:rPr>
        <w:t>à</w:t>
      </w:r>
      <w:r w:rsidRPr="000A35F0">
        <w:rPr>
          <w:sz w:val="24"/>
          <w:szCs w:val="24"/>
        </w:rPr>
        <w:t xml:space="preserve"> Fiscalização verificar a ocorrência de fatos para os quais haja sido estipulada qualquer penalidade contratual. A Fiscalização informará ao setor competente quanto ao fato, instruindo o seu relatório com os documentos, e em caso de multa, a indicação do seu valor.</w:t>
      </w:r>
    </w:p>
    <w:p w:rsidR="000A35F0" w:rsidRPr="000A35F0" w:rsidRDefault="000A35F0" w:rsidP="00253D7A">
      <w:pPr>
        <w:spacing w:before="240" w:after="240"/>
        <w:ind w:left="851" w:hanging="836"/>
        <w:jc w:val="both"/>
        <w:rPr>
          <w:sz w:val="24"/>
          <w:szCs w:val="24"/>
        </w:rPr>
      </w:pPr>
      <w:r w:rsidRPr="000A35F0"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 w:rsidRPr="000A35F0">
        <w:rPr>
          <w:sz w:val="24"/>
          <w:szCs w:val="24"/>
        </w:rPr>
        <w:t>.6.</w:t>
      </w:r>
      <w:r w:rsidRPr="000A35F0">
        <w:rPr>
          <w:sz w:val="24"/>
          <w:szCs w:val="24"/>
        </w:rPr>
        <w:tab/>
        <w:t xml:space="preserve">Das decisões da Fiscalização poderá a Contratada recorrer </w:t>
      </w:r>
      <w:proofErr w:type="gramStart"/>
      <w:r w:rsidRPr="000A35F0">
        <w:rPr>
          <w:sz w:val="24"/>
          <w:szCs w:val="24"/>
        </w:rPr>
        <w:t>à</w:t>
      </w:r>
      <w:proofErr w:type="gramEnd"/>
      <w:r w:rsidRPr="000A35F0">
        <w:rPr>
          <w:sz w:val="24"/>
          <w:szCs w:val="24"/>
        </w:rPr>
        <w:t xml:space="preserve"> </w:t>
      </w:r>
      <w:r w:rsidR="00253D7A">
        <w:rPr>
          <w:sz w:val="24"/>
          <w:szCs w:val="24"/>
        </w:rPr>
        <w:t>Gerencia Regional de Empreendimentos de Irrigação – 4ª/</w:t>
      </w:r>
      <w:r w:rsidR="00253D7A" w:rsidRPr="000A35F0">
        <w:rPr>
          <w:sz w:val="24"/>
          <w:szCs w:val="24"/>
        </w:rPr>
        <w:t>GR</w:t>
      </w:r>
      <w:r w:rsidR="00253D7A">
        <w:rPr>
          <w:sz w:val="24"/>
          <w:szCs w:val="24"/>
        </w:rPr>
        <w:t>I,</w:t>
      </w:r>
      <w:r w:rsidR="00253D7A" w:rsidRPr="000A35F0">
        <w:rPr>
          <w:sz w:val="24"/>
          <w:szCs w:val="24"/>
        </w:rPr>
        <w:t xml:space="preserve"> </w:t>
      </w:r>
      <w:r w:rsidRPr="000A35F0">
        <w:rPr>
          <w:sz w:val="24"/>
          <w:szCs w:val="24"/>
        </w:rPr>
        <w:t>responsável pelo acompanhamento do contrato, no prazo de 10</w:t>
      </w:r>
      <w:r w:rsidR="005C59D7">
        <w:rPr>
          <w:sz w:val="24"/>
          <w:szCs w:val="24"/>
        </w:rPr>
        <w:t xml:space="preserve"> </w:t>
      </w:r>
      <w:r w:rsidRPr="000A35F0">
        <w:rPr>
          <w:sz w:val="24"/>
          <w:szCs w:val="24"/>
        </w:rPr>
        <w:t>(dez) dias úteis da respectiva comunicação. Os recursos relativos a multas serão feitos na forma prevista na respectiva cláusula.</w:t>
      </w:r>
    </w:p>
    <w:p w:rsidR="000A35F0" w:rsidRPr="000A35F0" w:rsidRDefault="00DF1495" w:rsidP="00253D7A">
      <w:pPr>
        <w:spacing w:before="240" w:after="240"/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2</w:t>
      </w:r>
      <w:r>
        <w:rPr>
          <w:sz w:val="24"/>
          <w:szCs w:val="24"/>
        </w:rPr>
        <w:t>.7.</w:t>
      </w:r>
      <w:r>
        <w:rPr>
          <w:sz w:val="24"/>
          <w:szCs w:val="24"/>
        </w:rPr>
        <w:tab/>
        <w:t xml:space="preserve">A ação </w:t>
      </w:r>
      <w:r w:rsidR="000A35F0" w:rsidRPr="000A35F0">
        <w:rPr>
          <w:sz w:val="24"/>
          <w:szCs w:val="24"/>
        </w:rPr>
        <w:t>ou emissão, total ou parcial da Fiscalização não eximirá a Contratada da integral responsabilidade pela execução do objeto deste contrato.</w:t>
      </w:r>
    </w:p>
    <w:p w:rsidR="000A35F0" w:rsidRPr="000A35F0" w:rsidRDefault="00DF1495" w:rsidP="00DF1495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4A283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SANÇÕES ADMINISTRATIVAS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</w:t>
      </w:r>
      <w:r w:rsidR="004A283F">
        <w:rPr>
          <w:sz w:val="24"/>
          <w:szCs w:val="24"/>
        </w:rPr>
        <w:t>3</w:t>
      </w:r>
      <w:r>
        <w:rPr>
          <w:sz w:val="24"/>
          <w:szCs w:val="24"/>
        </w:rPr>
        <w:t>.1.</w:t>
      </w:r>
      <w:r>
        <w:rPr>
          <w:sz w:val="24"/>
          <w:szCs w:val="24"/>
        </w:rPr>
        <w:tab/>
      </w:r>
      <w:r w:rsidRPr="00C50BFF">
        <w:rPr>
          <w:sz w:val="24"/>
          <w:szCs w:val="24"/>
          <w:lang w:eastAsia="ar-SA"/>
        </w:rPr>
        <w:t>A proponente</w:t>
      </w:r>
      <w:r w:rsidR="00466315">
        <w:rPr>
          <w:sz w:val="24"/>
          <w:szCs w:val="24"/>
          <w:lang w:eastAsia="ar-SA"/>
        </w:rPr>
        <w:t xml:space="preserve"> que</w:t>
      </w:r>
      <w:r w:rsidRPr="00C50BFF">
        <w:rPr>
          <w:sz w:val="24"/>
          <w:szCs w:val="24"/>
          <w:lang w:eastAsia="ar-SA"/>
        </w:rPr>
        <w:t>, quando convocada dentro do prazo de validade de sua proposta, não assinar o contrato, deixar de en</w:t>
      </w:r>
      <w:r>
        <w:rPr>
          <w:sz w:val="24"/>
          <w:szCs w:val="24"/>
          <w:lang w:eastAsia="ar-SA"/>
        </w:rPr>
        <w:t>tregar documentação exigida no E</w:t>
      </w:r>
      <w:r w:rsidRPr="00C50BFF">
        <w:rPr>
          <w:sz w:val="24"/>
          <w:szCs w:val="24"/>
          <w:lang w:eastAsia="ar-SA"/>
        </w:rPr>
        <w:t>dital, apresentar documentação falsa, ensejar o retardamento da execução de seu objeto, não mantiver a proposta, falhar ou fraudar na execução do contrato, comportar-se de modo inidôneo, fizer declaração falsa ou cometer fraude fiscal, garantido o direito de defesa, ficará impedid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de licitar e contratar com a Administração, pelo prazo de </w:t>
      </w:r>
      <w:r w:rsidRPr="001E3F50">
        <w:rPr>
          <w:b/>
          <w:sz w:val="24"/>
          <w:szCs w:val="24"/>
          <w:lang w:eastAsia="ar-SA"/>
        </w:rPr>
        <w:t>05 (cinco) anos</w:t>
      </w:r>
      <w:r w:rsidRPr="00C50BFF">
        <w:rPr>
          <w:sz w:val="24"/>
          <w:szCs w:val="24"/>
          <w:lang w:eastAsia="ar-SA"/>
        </w:rPr>
        <w:t xml:space="preserve">, sem </w:t>
      </w:r>
      <w:r w:rsidRPr="00C50BFF">
        <w:rPr>
          <w:sz w:val="24"/>
          <w:szCs w:val="24"/>
          <w:lang w:eastAsia="ar-SA"/>
        </w:rPr>
        <w:lastRenderedPageBreak/>
        <w:t xml:space="preserve">prejuízo das multas previstas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>nexos e das demais cominações legais.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.2.</w:t>
      </w:r>
      <w:r>
        <w:rPr>
          <w:sz w:val="24"/>
          <w:szCs w:val="24"/>
          <w:lang w:eastAsia="ar-SA"/>
        </w:rPr>
        <w:tab/>
        <w:t>A</w:t>
      </w:r>
      <w:r w:rsidRPr="00C50BFF">
        <w:rPr>
          <w:sz w:val="24"/>
          <w:szCs w:val="24"/>
          <w:lang w:eastAsia="ar-SA"/>
        </w:rPr>
        <w:t xml:space="preserve"> multa </w:t>
      </w:r>
      <w:r w:rsidRPr="00AE353D">
        <w:rPr>
          <w:sz w:val="24"/>
          <w:szCs w:val="24"/>
          <w:lang w:eastAsia="ar-SA"/>
        </w:rPr>
        <w:t xml:space="preserve">constante do subitem </w:t>
      </w:r>
      <w:r w:rsidR="00466315">
        <w:rPr>
          <w:sz w:val="24"/>
          <w:szCs w:val="24"/>
          <w:lang w:eastAsia="ar-SA"/>
        </w:rPr>
        <w:t>19</w:t>
      </w:r>
      <w:r w:rsidRPr="00AE353D">
        <w:rPr>
          <w:sz w:val="24"/>
          <w:szCs w:val="24"/>
          <w:lang w:eastAsia="ar-SA"/>
        </w:rPr>
        <w:t xml:space="preserve">.1. </w:t>
      </w:r>
      <w:proofErr w:type="gramStart"/>
      <w:r w:rsidRPr="00AE353D">
        <w:rPr>
          <w:sz w:val="24"/>
          <w:szCs w:val="24"/>
          <w:lang w:eastAsia="ar-SA"/>
        </w:rPr>
        <w:t>é</w:t>
      </w:r>
      <w:proofErr w:type="gramEnd"/>
      <w:r w:rsidRPr="00AE353D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meramente moratória, não isentando a contratada do ressarcimento por perdas e danos pelos prejuízos a que der causa.</w:t>
      </w:r>
    </w:p>
    <w:p w:rsidR="00DF1495" w:rsidRPr="00C50BFF" w:rsidRDefault="00DF1495" w:rsidP="00DF149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penalidades serão obrigatoriamente registradas no SICAF, e no caso de suspensão de licitar, a licitante deverá ser descredenciada por igual período, sem prejuízo das multas previstas neste Edital e das demais cominações legais.</w:t>
      </w:r>
    </w:p>
    <w:p w:rsidR="000A35F0" w:rsidRPr="000A35F0" w:rsidRDefault="002D77B6" w:rsidP="002D77B6">
      <w:pPr>
        <w:spacing w:before="240" w:after="240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4A283F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ab/>
      </w:r>
      <w:r w:rsidR="000A35F0" w:rsidRPr="000A35F0">
        <w:rPr>
          <w:b/>
          <w:sz w:val="24"/>
          <w:szCs w:val="24"/>
        </w:rPr>
        <w:t>DISPOSIÇÕES GERAIS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Não havendo expediente ou ocorrendo qualquer fato superveniente que impeça a realização do certame na data marcada, a sessão será automaticamente transferida para o primeiro dia útil subsequente, no mesmo horário anteriormente estabelecido, desde que não haja comunicação do Pregoeiro em contrário.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É facultad</w:t>
      </w:r>
      <w:r w:rsidR="00466315"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 ao Pregoeiro ou à autoridade superior, em qualquer fase da licitação, a promoção de diligência destinada a esclarecer ou complementar a instrução do Processo, vedada a inclusão posterior de documento ou informação que deveria constar no ato da sessão pública.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As situações não previstas neste Edital, inclusive as decorrentes de caso fortuito ou de força maior, serão resolvidas pelo Pregoeiro ou pela autoridade competente, desde que pertinentes ao objeto do pregão e observada </w:t>
      </w:r>
      <w:proofErr w:type="gramStart"/>
      <w:r w:rsidRPr="00C50BFF">
        <w:rPr>
          <w:sz w:val="24"/>
          <w:szCs w:val="24"/>
          <w:lang w:eastAsia="ar-SA"/>
        </w:rPr>
        <w:t>a</w:t>
      </w:r>
      <w:proofErr w:type="gramEnd"/>
      <w:r w:rsidRPr="00C50BFF">
        <w:rPr>
          <w:sz w:val="24"/>
          <w:szCs w:val="24"/>
          <w:lang w:eastAsia="ar-SA"/>
        </w:rPr>
        <w:t xml:space="preserve"> legislação.</w:t>
      </w:r>
    </w:p>
    <w:p w:rsidR="00B25445" w:rsidRPr="00D422AB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Minuta de </w:t>
      </w:r>
      <w:r w:rsidRPr="00162BE7">
        <w:rPr>
          <w:sz w:val="24"/>
          <w:szCs w:val="24"/>
          <w:lang w:eastAsia="ar-SA"/>
        </w:rPr>
        <w:t>Contrato (</w:t>
      </w:r>
      <w:r w:rsidR="00CE7F8C" w:rsidRPr="00162BE7">
        <w:rPr>
          <w:sz w:val="24"/>
          <w:szCs w:val="24"/>
          <w:lang w:eastAsia="ar-SA"/>
        </w:rPr>
        <w:t>ANEXO</w:t>
      </w:r>
      <w:r w:rsidRPr="00162BE7">
        <w:rPr>
          <w:sz w:val="24"/>
          <w:szCs w:val="24"/>
          <w:lang w:eastAsia="ar-SA"/>
        </w:rPr>
        <w:t xml:space="preserve"> V</w:t>
      </w:r>
      <w:r w:rsidR="00CE7F8C" w:rsidRPr="00162BE7">
        <w:rPr>
          <w:sz w:val="24"/>
          <w:szCs w:val="24"/>
          <w:lang w:eastAsia="ar-SA"/>
        </w:rPr>
        <w:t>I</w:t>
      </w:r>
      <w:r w:rsidR="00466315" w:rsidRPr="00162BE7">
        <w:rPr>
          <w:sz w:val="24"/>
          <w:szCs w:val="24"/>
          <w:lang w:eastAsia="ar-SA"/>
        </w:rPr>
        <w:t>)</w:t>
      </w:r>
      <w:r w:rsidRPr="00162BE7">
        <w:rPr>
          <w:sz w:val="24"/>
          <w:szCs w:val="24"/>
          <w:lang w:eastAsia="ar-SA"/>
        </w:rPr>
        <w:t xml:space="preserve"> </w:t>
      </w:r>
      <w:r w:rsidRPr="00C50BFF">
        <w:rPr>
          <w:sz w:val="24"/>
          <w:szCs w:val="24"/>
          <w:lang w:eastAsia="ar-SA"/>
        </w:rPr>
        <w:t>regulamenta as condições de pagamento, reajustamento, responsabilidade, multas, e encerramento físico e financeiro do Contrato. A referida Minuta sofrerá aju</w:t>
      </w:r>
      <w:r>
        <w:rPr>
          <w:sz w:val="24"/>
          <w:szCs w:val="24"/>
          <w:lang w:eastAsia="ar-SA"/>
        </w:rPr>
        <w:t>stes ou adequações necessárias.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.5</w:t>
      </w:r>
      <w:r w:rsidRPr="00C50BFF"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ab/>
      </w:r>
      <w:r w:rsidRPr="000A35F0">
        <w:rPr>
          <w:sz w:val="24"/>
          <w:szCs w:val="24"/>
        </w:rPr>
        <w:t xml:space="preserve">Devem ser registradas, por meio de Termo Aditivo, eventuais alterações que ocorrerem durante a execução do presente contrato, especialmente as referentes </w:t>
      </w:r>
      <w:r>
        <w:rPr>
          <w:sz w:val="24"/>
          <w:szCs w:val="24"/>
        </w:rPr>
        <w:t xml:space="preserve">a </w:t>
      </w:r>
      <w:r w:rsidRPr="000A35F0">
        <w:rPr>
          <w:sz w:val="24"/>
          <w:szCs w:val="24"/>
        </w:rPr>
        <w:t>serviços ou fornecimentos extras.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.6.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Serviços extras não contemplados na planilha de preços da licitante vencedora deverão ter seus preços fixados mediante prévio acordo. Ambas as hipóteses deverão ser previamente autorizadas/aprova</w:t>
      </w:r>
      <w:r>
        <w:rPr>
          <w:sz w:val="24"/>
          <w:szCs w:val="24"/>
          <w:lang w:eastAsia="ar-SA"/>
        </w:rPr>
        <w:t>das pela autoridade competente.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.7.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O não atendimento a exigências formais não essenciais não importará no afastamento da licitante, desde que, a critério do Pregoeiro, </w:t>
      </w:r>
      <w:proofErr w:type="gramStart"/>
      <w:r w:rsidRPr="00C50BFF">
        <w:rPr>
          <w:sz w:val="24"/>
          <w:szCs w:val="24"/>
          <w:lang w:eastAsia="ar-SA"/>
        </w:rPr>
        <w:t>sejam</w:t>
      </w:r>
      <w:proofErr w:type="gramEnd"/>
      <w:r w:rsidRPr="00C50BFF">
        <w:rPr>
          <w:sz w:val="24"/>
          <w:szCs w:val="24"/>
          <w:lang w:eastAsia="ar-SA"/>
        </w:rPr>
        <w:t xml:space="preserve"> possíveis a aferição da sua qualificação e a exata compreensão da sua proposta, durante a realização da sessão pública do pregão.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.8.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poderá revogar a licitação quando nenhuma das propostas satisfizer o objetivo da mesma, quando for evidente que tenha havido falta de competição ou quando cara</w:t>
      </w:r>
      <w:r>
        <w:rPr>
          <w:sz w:val="24"/>
          <w:szCs w:val="24"/>
          <w:lang w:eastAsia="ar-SA"/>
        </w:rPr>
        <w:t>cterizado o indício de colusão.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.9.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poderá</w:t>
      </w:r>
      <w:r>
        <w:rPr>
          <w:sz w:val="24"/>
          <w:szCs w:val="24"/>
          <w:lang w:eastAsia="ar-SA"/>
        </w:rPr>
        <w:t xml:space="preserve"> ainda</w:t>
      </w:r>
      <w:r w:rsidRPr="00C50BFF">
        <w:rPr>
          <w:sz w:val="24"/>
          <w:szCs w:val="24"/>
          <w:lang w:eastAsia="ar-SA"/>
        </w:rPr>
        <w:t xml:space="preserve"> revogar a licitação</w:t>
      </w:r>
      <w:r>
        <w:rPr>
          <w:sz w:val="24"/>
          <w:szCs w:val="24"/>
          <w:lang w:eastAsia="ar-SA"/>
        </w:rPr>
        <w:t>,</w:t>
      </w:r>
      <w:r w:rsidRPr="00C50BFF">
        <w:rPr>
          <w:sz w:val="24"/>
          <w:szCs w:val="24"/>
          <w:lang w:eastAsia="ar-SA"/>
        </w:rPr>
        <w:t xml:space="preserve"> por razão de interesse público decorrente de fato superveniente, devidamente comprovado, pertinente e suficiente para justificar </w:t>
      </w:r>
      <w:r w:rsidRPr="00C50BFF">
        <w:rPr>
          <w:sz w:val="24"/>
          <w:szCs w:val="24"/>
          <w:lang w:eastAsia="ar-SA"/>
        </w:rPr>
        <w:lastRenderedPageBreak/>
        <w:t>tal conduta, devendo anulá-la por ilegalidade, de ofício ou por provocação de terceiros, mediante parecer ise</w:t>
      </w:r>
      <w:r>
        <w:rPr>
          <w:sz w:val="24"/>
          <w:szCs w:val="24"/>
          <w:lang w:eastAsia="ar-SA"/>
        </w:rPr>
        <w:t>nto e devidamente fundamentado.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.10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As normas que disciplinam este Pregão serão sempre interpretadas em favor da ampliação da disputa entre os interessados, sem comprometimento d</w:t>
      </w:r>
      <w:r>
        <w:rPr>
          <w:sz w:val="24"/>
          <w:szCs w:val="24"/>
          <w:lang w:eastAsia="ar-SA"/>
        </w:rPr>
        <w:t>a segurança do futuro contrato.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.11.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Responsabiliza-se a licitante vencedora por quaisquer ônus decorrentes de danos que vier</w:t>
      </w:r>
      <w:r>
        <w:rPr>
          <w:sz w:val="24"/>
          <w:szCs w:val="24"/>
          <w:lang w:eastAsia="ar-SA"/>
        </w:rPr>
        <w:t xml:space="preserve"> a</w:t>
      </w:r>
      <w:r w:rsidRPr="00C50BFF">
        <w:rPr>
          <w:sz w:val="24"/>
          <w:szCs w:val="24"/>
          <w:lang w:eastAsia="ar-SA"/>
        </w:rPr>
        <w:t xml:space="preserve"> causar à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e a terceiros, em decor</w:t>
      </w:r>
      <w:r>
        <w:rPr>
          <w:sz w:val="24"/>
          <w:szCs w:val="24"/>
          <w:lang w:eastAsia="ar-SA"/>
        </w:rPr>
        <w:t>rência da execução do contrato.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.12.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A licitante que vier a ser contratada ficará obrigada a aceitar, nas mesmas condições contratuais, os acréscimos ou supressões que se fizerem necessários, na forma da </w:t>
      </w:r>
      <w:r>
        <w:rPr>
          <w:sz w:val="24"/>
          <w:szCs w:val="24"/>
          <w:lang w:eastAsia="ar-SA"/>
        </w:rPr>
        <w:t>Lei 8.666/1993 e suas alterações.</w:t>
      </w:r>
    </w:p>
    <w:p w:rsidR="00B25445" w:rsidRPr="00C50BFF" w:rsidRDefault="00B25445" w:rsidP="00B25445">
      <w:pPr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.13.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 xml:space="preserve">Na contagem dos prazos estabelecidos neste Edital e seus </w:t>
      </w:r>
      <w:r>
        <w:rPr>
          <w:sz w:val="24"/>
          <w:szCs w:val="24"/>
          <w:lang w:eastAsia="ar-SA"/>
        </w:rPr>
        <w:t>A</w:t>
      </w:r>
      <w:r w:rsidRPr="00C50BFF">
        <w:rPr>
          <w:sz w:val="24"/>
          <w:szCs w:val="24"/>
          <w:lang w:eastAsia="ar-SA"/>
        </w:rPr>
        <w:t xml:space="preserve">nexos, excluir-se-á o dia do início e incluir-se-á o do vencimento. Só se iniciam e vencem os prazos em </w:t>
      </w:r>
      <w:r>
        <w:rPr>
          <w:sz w:val="24"/>
          <w:szCs w:val="24"/>
          <w:lang w:eastAsia="ar-SA"/>
        </w:rPr>
        <w:t>dias de expediente na C</w:t>
      </w:r>
      <w:r w:rsidR="001E3F50">
        <w:rPr>
          <w:sz w:val="24"/>
          <w:szCs w:val="24"/>
          <w:lang w:eastAsia="ar-SA"/>
        </w:rPr>
        <w:t>odevasf</w:t>
      </w:r>
      <w:r>
        <w:rPr>
          <w:sz w:val="24"/>
          <w:szCs w:val="24"/>
          <w:lang w:eastAsia="ar-SA"/>
        </w:rPr>
        <w:t>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.14.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Para efeito da contagem dos prazos, o expediente na C</w:t>
      </w:r>
      <w:r w:rsidR="001E3F50">
        <w:rPr>
          <w:sz w:val="24"/>
          <w:szCs w:val="24"/>
          <w:lang w:eastAsia="ar-SA"/>
        </w:rPr>
        <w:t>odevasf</w:t>
      </w:r>
      <w:r w:rsidRPr="00C50BFF">
        <w:rPr>
          <w:sz w:val="24"/>
          <w:szCs w:val="24"/>
          <w:lang w:eastAsia="ar-SA"/>
        </w:rPr>
        <w:t xml:space="preserve"> é das 8h às 12h e das 13h30m às 17h30m,</w:t>
      </w:r>
      <w:r>
        <w:rPr>
          <w:sz w:val="24"/>
          <w:szCs w:val="24"/>
          <w:lang w:eastAsia="ar-SA"/>
        </w:rPr>
        <w:t xml:space="preserve"> horário local,</w:t>
      </w:r>
      <w:r w:rsidRPr="00C50BFF">
        <w:rPr>
          <w:sz w:val="24"/>
          <w:szCs w:val="24"/>
          <w:lang w:eastAsia="ar-SA"/>
        </w:rPr>
        <w:t xml:space="preserve"> sendo considerado intempestivo o recurso ou representação quando não recebido pelo Pregoeiro ou pelo Protocolo da C</w:t>
      </w:r>
      <w:r w:rsidR="001E3F50">
        <w:rPr>
          <w:sz w:val="24"/>
          <w:szCs w:val="24"/>
          <w:lang w:eastAsia="ar-SA"/>
        </w:rPr>
        <w:t xml:space="preserve">odevasf </w:t>
      </w:r>
      <w:r w:rsidRPr="00C50BFF">
        <w:rPr>
          <w:sz w:val="24"/>
          <w:szCs w:val="24"/>
          <w:lang w:eastAsia="ar-SA"/>
        </w:rPr>
        <w:t>até às 17h30m</w:t>
      </w:r>
      <w:r>
        <w:rPr>
          <w:sz w:val="24"/>
          <w:szCs w:val="24"/>
          <w:lang w:eastAsia="ar-SA"/>
        </w:rPr>
        <w:t>, horário local,</w:t>
      </w:r>
      <w:r w:rsidRPr="00C50BFF">
        <w:rPr>
          <w:sz w:val="24"/>
          <w:szCs w:val="24"/>
          <w:lang w:eastAsia="ar-SA"/>
        </w:rPr>
        <w:t xml:space="preserve"> d</w:t>
      </w:r>
      <w:r>
        <w:rPr>
          <w:sz w:val="24"/>
          <w:szCs w:val="24"/>
          <w:lang w:eastAsia="ar-SA"/>
        </w:rPr>
        <w:t>o último dia do prazo recursal.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.15.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A homologação do resultado deste Pregão não i</w:t>
      </w:r>
      <w:r>
        <w:rPr>
          <w:sz w:val="24"/>
          <w:szCs w:val="24"/>
          <w:lang w:eastAsia="ar-SA"/>
        </w:rPr>
        <w:t>mplicará direito à contratação.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 w:rsidRPr="00C50BFF"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 w:rsidRPr="00C50BFF">
        <w:rPr>
          <w:sz w:val="24"/>
          <w:szCs w:val="24"/>
          <w:lang w:eastAsia="ar-SA"/>
        </w:rPr>
        <w:t>.16</w:t>
      </w:r>
      <w:r>
        <w:rPr>
          <w:sz w:val="24"/>
          <w:szCs w:val="24"/>
          <w:lang w:eastAsia="ar-SA"/>
        </w:rPr>
        <w:t>.</w:t>
      </w:r>
      <w:r>
        <w:rPr>
          <w:sz w:val="24"/>
          <w:szCs w:val="24"/>
          <w:lang w:eastAsia="ar-SA"/>
        </w:rPr>
        <w:tab/>
      </w:r>
      <w:r w:rsidRPr="00C50BFF">
        <w:rPr>
          <w:sz w:val="24"/>
          <w:szCs w:val="24"/>
          <w:lang w:eastAsia="ar-SA"/>
        </w:rPr>
        <w:t>Os casos omissos serão dirimidos pelo Pregoeiro, com observância da legislação regedora, em especial a Lei 8.666/</w:t>
      </w:r>
      <w:r>
        <w:rPr>
          <w:sz w:val="24"/>
          <w:szCs w:val="24"/>
          <w:lang w:eastAsia="ar-SA"/>
        </w:rPr>
        <w:t>19</w:t>
      </w:r>
      <w:r w:rsidRPr="00C50BFF">
        <w:rPr>
          <w:sz w:val="24"/>
          <w:szCs w:val="24"/>
          <w:lang w:eastAsia="ar-SA"/>
        </w:rPr>
        <w:t>93 e suas alterações, a Lei 10.520/2002, o Decreto 3.722</w:t>
      </w:r>
      <w:r>
        <w:rPr>
          <w:sz w:val="24"/>
          <w:szCs w:val="24"/>
          <w:lang w:eastAsia="ar-SA"/>
        </w:rPr>
        <w:t>/2001, o Decreto 3.555</w:t>
      </w:r>
      <w:r w:rsidRPr="00C50BFF">
        <w:rPr>
          <w:sz w:val="24"/>
          <w:szCs w:val="24"/>
          <w:lang w:eastAsia="ar-SA"/>
        </w:rPr>
        <w:t xml:space="preserve">/2000 </w:t>
      </w:r>
      <w:r>
        <w:rPr>
          <w:sz w:val="24"/>
          <w:szCs w:val="24"/>
          <w:lang w:eastAsia="ar-SA"/>
        </w:rPr>
        <w:t>e Decreto 5.450/2005.</w:t>
      </w:r>
    </w:p>
    <w:p w:rsidR="00B25445" w:rsidRPr="00C50BFF" w:rsidRDefault="00B25445" w:rsidP="00B25445">
      <w:pPr>
        <w:tabs>
          <w:tab w:val="left" w:pos="3510"/>
        </w:tabs>
        <w:suppressAutoHyphens/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.17.</w:t>
      </w:r>
      <w:r>
        <w:rPr>
          <w:sz w:val="24"/>
          <w:szCs w:val="24"/>
          <w:lang w:eastAsia="ar-SA"/>
        </w:rPr>
        <w:tab/>
        <w:t>Este Edital e seus A</w:t>
      </w:r>
      <w:r w:rsidRPr="00C50BFF">
        <w:rPr>
          <w:sz w:val="24"/>
          <w:szCs w:val="24"/>
          <w:lang w:eastAsia="ar-SA"/>
        </w:rPr>
        <w:t>nexos farão parte integrante do Contrato a ser firmado com a licitante vencedora, independente</w:t>
      </w:r>
      <w:r>
        <w:rPr>
          <w:sz w:val="24"/>
          <w:szCs w:val="24"/>
          <w:lang w:eastAsia="ar-SA"/>
        </w:rPr>
        <w:t>mente</w:t>
      </w:r>
      <w:r w:rsidRPr="00C50BFF">
        <w:rPr>
          <w:sz w:val="24"/>
          <w:szCs w:val="24"/>
          <w:lang w:eastAsia="ar-SA"/>
        </w:rPr>
        <w:t xml:space="preserve"> de transcrições.</w:t>
      </w:r>
    </w:p>
    <w:p w:rsidR="00B25445" w:rsidRPr="001E3F50" w:rsidRDefault="00B25445" w:rsidP="00B25445">
      <w:pPr>
        <w:spacing w:before="240" w:after="240"/>
        <w:ind w:left="851" w:hanging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4A283F">
        <w:rPr>
          <w:sz w:val="24"/>
          <w:szCs w:val="24"/>
          <w:lang w:eastAsia="ar-SA"/>
        </w:rPr>
        <w:t>4</w:t>
      </w:r>
      <w:r>
        <w:rPr>
          <w:sz w:val="24"/>
          <w:szCs w:val="24"/>
          <w:lang w:eastAsia="ar-SA"/>
        </w:rPr>
        <w:t>.18.</w:t>
      </w:r>
      <w:r>
        <w:rPr>
          <w:sz w:val="24"/>
          <w:szCs w:val="24"/>
          <w:lang w:eastAsia="ar-SA"/>
        </w:rPr>
        <w:tab/>
      </w:r>
      <w:r w:rsidR="001E3F50" w:rsidRPr="001E3F50">
        <w:rPr>
          <w:sz w:val="24"/>
          <w:szCs w:val="24"/>
        </w:rPr>
        <w:t>O Foro da Justiça Federal da Seção Judiciária de Sergipe, com sede em Aracaju, será o competente para dirimir questões oriundas da presente convocação, renunciando as partes, a qualquer outro, por mais privilegiado que seja.</w:t>
      </w:r>
    </w:p>
    <w:p w:rsidR="000E6310" w:rsidRPr="000E6310" w:rsidRDefault="000E631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</w:p>
    <w:p w:rsidR="00FD7A31" w:rsidRPr="00F32750" w:rsidRDefault="000A35F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F32750">
        <w:rPr>
          <w:sz w:val="24"/>
          <w:szCs w:val="24"/>
        </w:rPr>
        <w:t>Aracaju - SE</w:t>
      </w:r>
      <w:r w:rsidRPr="00154050">
        <w:rPr>
          <w:sz w:val="24"/>
          <w:szCs w:val="24"/>
        </w:rPr>
        <w:t xml:space="preserve">, </w:t>
      </w:r>
      <w:r w:rsidR="00154050" w:rsidRPr="00154050">
        <w:rPr>
          <w:sz w:val="24"/>
          <w:szCs w:val="24"/>
        </w:rPr>
        <w:t>03</w:t>
      </w:r>
      <w:r w:rsidRPr="00154050">
        <w:rPr>
          <w:sz w:val="24"/>
          <w:szCs w:val="24"/>
        </w:rPr>
        <w:t xml:space="preserve"> de </w:t>
      </w:r>
      <w:r w:rsidR="00154050" w:rsidRPr="00154050">
        <w:rPr>
          <w:sz w:val="24"/>
          <w:szCs w:val="24"/>
        </w:rPr>
        <w:t>junho</w:t>
      </w:r>
      <w:r w:rsidRPr="00154050">
        <w:rPr>
          <w:sz w:val="24"/>
          <w:szCs w:val="24"/>
        </w:rPr>
        <w:t xml:space="preserve"> de 20</w:t>
      </w:r>
      <w:r w:rsidR="00404420" w:rsidRPr="00154050">
        <w:rPr>
          <w:sz w:val="24"/>
          <w:szCs w:val="24"/>
        </w:rPr>
        <w:t>15</w:t>
      </w:r>
      <w:r w:rsidR="00FD7A31" w:rsidRPr="00154050">
        <w:rPr>
          <w:sz w:val="24"/>
          <w:szCs w:val="24"/>
          <w:lang w:eastAsia="ar-SA"/>
        </w:rPr>
        <w:t>.</w:t>
      </w:r>
    </w:p>
    <w:p w:rsidR="00F32750" w:rsidRPr="00F32750" w:rsidRDefault="00F32750" w:rsidP="000A35F0">
      <w:pPr>
        <w:keepNext/>
        <w:numPr>
          <w:ilvl w:val="7"/>
          <w:numId w:val="1"/>
        </w:numPr>
        <w:tabs>
          <w:tab w:val="clear" w:pos="0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</w:p>
    <w:p w:rsidR="00FD7A31" w:rsidRPr="00F32750" w:rsidRDefault="00FD7A31" w:rsidP="00D422AB">
      <w:pPr>
        <w:jc w:val="center"/>
        <w:rPr>
          <w:b/>
          <w:sz w:val="24"/>
          <w:szCs w:val="24"/>
          <w:lang w:eastAsia="ar-SA"/>
        </w:rPr>
      </w:pPr>
      <w:r w:rsidRPr="00F32750">
        <w:rPr>
          <w:b/>
          <w:sz w:val="24"/>
          <w:szCs w:val="24"/>
          <w:lang w:eastAsia="ar-SA"/>
        </w:rPr>
        <w:t>SAID JORGE NOVAES SCHOUCAIR</w:t>
      </w:r>
    </w:p>
    <w:p w:rsidR="0088047C" w:rsidRPr="00F32750" w:rsidRDefault="00FD7A31" w:rsidP="0088047C">
      <w:pPr>
        <w:jc w:val="center"/>
        <w:rPr>
          <w:b/>
          <w:sz w:val="24"/>
          <w:szCs w:val="24"/>
          <w:lang w:eastAsia="ar-SA"/>
        </w:rPr>
      </w:pPr>
      <w:r w:rsidRPr="00F32750">
        <w:rPr>
          <w:b/>
          <w:sz w:val="24"/>
          <w:szCs w:val="24"/>
          <w:lang w:eastAsia="ar-SA"/>
        </w:rPr>
        <w:t xml:space="preserve">Superintendente Regional </w:t>
      </w:r>
      <w:r w:rsidR="00D422AB" w:rsidRPr="00F32750">
        <w:rPr>
          <w:b/>
          <w:sz w:val="24"/>
          <w:szCs w:val="24"/>
          <w:lang w:eastAsia="ar-SA"/>
        </w:rPr>
        <w:t xml:space="preserve">- </w:t>
      </w:r>
      <w:r w:rsidR="00B9012D" w:rsidRPr="00F32750">
        <w:rPr>
          <w:b/>
          <w:sz w:val="24"/>
          <w:szCs w:val="24"/>
          <w:lang w:eastAsia="ar-SA"/>
        </w:rPr>
        <w:t>CODEVASF</w:t>
      </w:r>
      <w:r w:rsidRPr="00F32750">
        <w:rPr>
          <w:b/>
          <w:sz w:val="24"/>
          <w:szCs w:val="24"/>
          <w:lang w:eastAsia="ar-SA"/>
        </w:rPr>
        <w:t xml:space="preserve"> – 4.ª SR</w:t>
      </w:r>
    </w:p>
    <w:p w:rsidR="00154050" w:rsidRDefault="00154050" w:rsidP="0088047C">
      <w:pPr>
        <w:rPr>
          <w:sz w:val="24"/>
          <w:szCs w:val="24"/>
          <w:lang w:eastAsia="ar-SA"/>
        </w:rPr>
      </w:pPr>
    </w:p>
    <w:p w:rsidR="00154050" w:rsidRDefault="00154050" w:rsidP="0088047C">
      <w:pPr>
        <w:rPr>
          <w:sz w:val="24"/>
          <w:szCs w:val="24"/>
          <w:lang w:eastAsia="ar-SA"/>
        </w:rPr>
      </w:pPr>
    </w:p>
    <w:p w:rsidR="00154050" w:rsidRDefault="00154050" w:rsidP="0088047C">
      <w:pPr>
        <w:rPr>
          <w:sz w:val="24"/>
          <w:szCs w:val="24"/>
          <w:lang w:eastAsia="ar-SA"/>
        </w:rPr>
      </w:pPr>
    </w:p>
    <w:p w:rsidR="00154050" w:rsidRPr="00154050" w:rsidRDefault="00154050" w:rsidP="0088047C">
      <w:pPr>
        <w:rPr>
          <w:sz w:val="16"/>
          <w:szCs w:val="16"/>
          <w:lang w:eastAsia="ar-SA"/>
        </w:rPr>
      </w:pPr>
      <w:r w:rsidRPr="00154050">
        <w:rPr>
          <w:sz w:val="16"/>
          <w:szCs w:val="16"/>
          <w:lang w:eastAsia="ar-SA"/>
        </w:rPr>
        <w:t>Proc.</w:t>
      </w:r>
      <w:r>
        <w:rPr>
          <w:sz w:val="16"/>
          <w:szCs w:val="16"/>
          <w:lang w:eastAsia="ar-SA"/>
        </w:rPr>
        <w:t xml:space="preserve"> 59540.000296/2015-99</w:t>
      </w:r>
    </w:p>
    <w:p w:rsidR="003A60C2" w:rsidRPr="00154050" w:rsidRDefault="00154050" w:rsidP="0088047C">
      <w:pPr>
        <w:rPr>
          <w:sz w:val="16"/>
          <w:szCs w:val="16"/>
          <w:lang w:eastAsia="ar-SA"/>
        </w:rPr>
      </w:pPr>
      <w:r w:rsidRPr="00154050">
        <w:rPr>
          <w:sz w:val="16"/>
          <w:szCs w:val="16"/>
          <w:lang w:eastAsia="ar-SA"/>
        </w:rPr>
        <w:t>\\</w:t>
      </w:r>
      <w:r>
        <w:rPr>
          <w:sz w:val="16"/>
          <w:szCs w:val="16"/>
          <w:lang w:eastAsia="ar-SA"/>
        </w:rPr>
        <w:t>aba</w:t>
      </w:r>
      <w:r w:rsidR="003A60C2" w:rsidRPr="00154050">
        <w:rPr>
          <w:sz w:val="16"/>
          <w:szCs w:val="16"/>
          <w:lang w:eastAsia="ar-SA"/>
        </w:rPr>
        <w:br w:type="page"/>
      </w:r>
    </w:p>
    <w:p w:rsidR="007A196B" w:rsidRPr="00017EDC" w:rsidRDefault="007A196B" w:rsidP="007A196B">
      <w:pPr>
        <w:tabs>
          <w:tab w:val="left" w:pos="1021"/>
        </w:tabs>
        <w:suppressAutoHyphens/>
        <w:jc w:val="center"/>
        <w:rPr>
          <w:b/>
          <w:spacing w:val="74"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120"/>
          <w:sz w:val="24"/>
          <w:szCs w:val="24"/>
          <w:lang w:eastAsia="ar-SA"/>
        </w:rPr>
      </w:pPr>
    </w:p>
    <w:p w:rsidR="007A196B" w:rsidRDefault="007A196B" w:rsidP="007A196B">
      <w:pPr>
        <w:jc w:val="center"/>
        <w:rPr>
          <w:b/>
          <w:spacing w:val="200"/>
          <w:sz w:val="24"/>
          <w:szCs w:val="24"/>
          <w:lang w:eastAsia="ar-SA"/>
        </w:rPr>
      </w:pPr>
    </w:p>
    <w:p w:rsidR="007A196B" w:rsidRPr="007A196B" w:rsidRDefault="007A196B" w:rsidP="007A196B">
      <w:pPr>
        <w:jc w:val="center"/>
        <w:rPr>
          <w:b/>
          <w:spacing w:val="200"/>
          <w:sz w:val="24"/>
          <w:szCs w:val="24"/>
          <w:lang w:eastAsia="ar-SA"/>
        </w:rPr>
      </w:pPr>
      <w:r w:rsidRPr="007A196B">
        <w:rPr>
          <w:b/>
          <w:spacing w:val="200"/>
          <w:sz w:val="24"/>
          <w:szCs w:val="24"/>
          <w:lang w:eastAsia="ar-SA"/>
        </w:rPr>
        <w:t>ANEXOS</w:t>
      </w:r>
      <w:r w:rsidRPr="007A196B">
        <w:rPr>
          <w:b/>
          <w:spacing w:val="200"/>
          <w:sz w:val="24"/>
          <w:szCs w:val="24"/>
          <w:lang w:eastAsia="ar-SA"/>
        </w:rPr>
        <w:br w:type="page"/>
      </w:r>
    </w:p>
    <w:p w:rsidR="006F7199" w:rsidRPr="007A196B" w:rsidRDefault="006F7199" w:rsidP="006F719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260A80" w:rsidRP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6F7199" w:rsidRDefault="006F7199" w:rsidP="006F719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I</w:t>
      </w: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Default="006F7199" w:rsidP="006F719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6F7199" w:rsidRPr="007A196B" w:rsidRDefault="006F7199" w:rsidP="003A59C3">
      <w:pPr>
        <w:tabs>
          <w:tab w:val="left" w:pos="2694"/>
        </w:tabs>
        <w:suppressAutoHyphens/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TERMO DE REFERÊNCIA</w:t>
      </w:r>
    </w:p>
    <w:p w:rsidR="006F7199" w:rsidRDefault="006F7199" w:rsidP="006F7199">
      <w:pPr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(arquivo </w:t>
      </w:r>
      <w:r>
        <w:rPr>
          <w:b/>
          <w:sz w:val="24"/>
          <w:szCs w:val="24"/>
          <w:lang w:eastAsia="ar-SA"/>
        </w:rPr>
        <w:t>à</w:t>
      </w:r>
      <w:r w:rsidRPr="007A196B">
        <w:rPr>
          <w:b/>
          <w:sz w:val="24"/>
          <w:szCs w:val="24"/>
          <w:lang w:eastAsia="ar-SA"/>
        </w:rPr>
        <w:t xml:space="preserve"> parte)</w:t>
      </w:r>
    </w:p>
    <w:p w:rsidR="006F7199" w:rsidRDefault="006F7199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F04A89" w:rsidRPr="007A196B" w:rsidRDefault="00F04A89" w:rsidP="00F04A8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F04A89" w:rsidRDefault="00F04A89" w:rsidP="00F04A8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II</w:t>
      </w: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Default="00F04A89" w:rsidP="00F04A8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F04A89" w:rsidRPr="007A196B" w:rsidRDefault="00F04A89" w:rsidP="00F04A89">
      <w:pPr>
        <w:tabs>
          <w:tab w:val="left" w:pos="2694"/>
        </w:tabs>
        <w:suppressAutoHyphens/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ESPECIFICAÇÕES TÉCNICAS</w:t>
      </w:r>
    </w:p>
    <w:p w:rsidR="00F04A89" w:rsidRDefault="00F04A89" w:rsidP="00F04A89">
      <w:pPr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(arquivo </w:t>
      </w:r>
      <w:r>
        <w:rPr>
          <w:b/>
          <w:sz w:val="24"/>
          <w:szCs w:val="24"/>
          <w:lang w:eastAsia="ar-SA"/>
        </w:rPr>
        <w:t>à</w:t>
      </w:r>
      <w:r w:rsidRPr="007A196B">
        <w:rPr>
          <w:b/>
          <w:sz w:val="24"/>
          <w:szCs w:val="24"/>
          <w:lang w:eastAsia="ar-SA"/>
        </w:rPr>
        <w:t xml:space="preserve"> parte)</w:t>
      </w:r>
    </w:p>
    <w:p w:rsidR="00F04A89" w:rsidRDefault="00F04A89" w:rsidP="00F04A89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7A196B" w:rsidRDefault="007A196B" w:rsidP="007A196B">
      <w:pPr>
        <w:tabs>
          <w:tab w:val="left" w:pos="1021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7A196B" w:rsidRPr="007A196B" w:rsidRDefault="007A196B" w:rsidP="007A196B">
      <w:pPr>
        <w:tabs>
          <w:tab w:val="left" w:pos="1021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6F7199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I</w:t>
      </w: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7A196B">
      <w:pPr>
        <w:tabs>
          <w:tab w:val="left" w:pos="1021"/>
        </w:tabs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MODELO DE DECLARAÇÕES</w:t>
      </w:r>
    </w:p>
    <w:p w:rsidR="007A196B" w:rsidRDefault="007A196B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7A196B" w:rsidRPr="001B5479" w:rsidRDefault="003D43FA" w:rsidP="00596C0B">
      <w:pPr>
        <w:suppressAutoHyphens/>
        <w:spacing w:before="240" w:after="240"/>
        <w:jc w:val="center"/>
        <w:rPr>
          <w:b/>
          <w:color w:val="FF0000"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7A196B" w:rsidRPr="007A196B" w:rsidRDefault="007A196B" w:rsidP="00596C0B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6F7199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I</w:t>
      </w:r>
    </w:p>
    <w:p w:rsidR="001469CE" w:rsidRDefault="001469CE" w:rsidP="001E2D98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MODELO DE DECLARAÇÃO </w:t>
      </w:r>
      <w:r w:rsidR="001469CE">
        <w:rPr>
          <w:b/>
          <w:sz w:val="24"/>
          <w:szCs w:val="24"/>
          <w:lang w:eastAsia="ar-SA"/>
        </w:rPr>
        <w:t xml:space="preserve">– </w:t>
      </w:r>
      <w:r w:rsidRPr="007A196B">
        <w:rPr>
          <w:b/>
          <w:sz w:val="24"/>
          <w:szCs w:val="24"/>
          <w:lang w:eastAsia="ar-SA"/>
        </w:rPr>
        <w:t xml:space="preserve">PARA </w:t>
      </w:r>
      <w:proofErr w:type="gramStart"/>
      <w:r w:rsidRPr="007A196B">
        <w:rPr>
          <w:b/>
          <w:sz w:val="24"/>
          <w:szCs w:val="24"/>
          <w:lang w:eastAsia="ar-SA"/>
        </w:rPr>
        <w:t>AS SITUAÇÕES PREVISTA NO SUBITEM</w:t>
      </w:r>
      <w:proofErr w:type="gramEnd"/>
      <w:r w:rsidRPr="007A196B">
        <w:rPr>
          <w:b/>
          <w:sz w:val="24"/>
          <w:szCs w:val="24"/>
          <w:lang w:eastAsia="ar-SA"/>
        </w:rPr>
        <w:t xml:space="preserve"> </w:t>
      </w:r>
      <w:r w:rsidR="001E2D98" w:rsidRPr="001E2D98">
        <w:rPr>
          <w:b/>
          <w:color w:val="000000"/>
          <w:sz w:val="24"/>
          <w:szCs w:val="24"/>
          <w:lang w:eastAsia="ar-SA"/>
        </w:rPr>
        <w:t>11.1.1</w:t>
      </w:r>
      <w:r w:rsidRPr="001E2D98">
        <w:rPr>
          <w:b/>
          <w:sz w:val="24"/>
          <w:szCs w:val="24"/>
          <w:lang w:eastAsia="ar-SA"/>
        </w:rPr>
        <w:t>. “</w:t>
      </w:r>
      <w:r w:rsidR="001E2D98" w:rsidRPr="001E2D98">
        <w:rPr>
          <w:b/>
          <w:sz w:val="24"/>
          <w:szCs w:val="24"/>
          <w:lang w:eastAsia="ar-SA"/>
        </w:rPr>
        <w:t>c</w:t>
      </w:r>
      <w:r w:rsidRPr="001E2D98">
        <w:rPr>
          <w:b/>
          <w:sz w:val="24"/>
          <w:szCs w:val="24"/>
          <w:lang w:eastAsia="ar-SA"/>
        </w:rPr>
        <w:t>”</w:t>
      </w:r>
      <w:r w:rsidRPr="007A196B">
        <w:rPr>
          <w:b/>
          <w:sz w:val="24"/>
          <w:szCs w:val="24"/>
          <w:lang w:eastAsia="ar-SA"/>
        </w:rPr>
        <w:t xml:space="preserve"> </w:t>
      </w:r>
    </w:p>
    <w:p w:rsidR="007A196B" w:rsidRPr="007A196B" w:rsidRDefault="007A196B" w:rsidP="001469CE">
      <w:pPr>
        <w:tabs>
          <w:tab w:val="left" w:pos="2694"/>
        </w:tabs>
        <w:suppressAutoHyphens/>
        <w:ind w:left="567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tabs>
          <w:tab w:val="left" w:pos="2694"/>
        </w:tabs>
        <w:suppressAutoHyphens/>
        <w:ind w:left="567"/>
        <w:jc w:val="both"/>
        <w:rPr>
          <w:b/>
          <w:sz w:val="24"/>
          <w:szCs w:val="24"/>
          <w:lang w:eastAsia="ar-SA"/>
        </w:rPr>
      </w:pPr>
    </w:p>
    <w:p w:rsidR="007A196B" w:rsidRPr="007A196B" w:rsidRDefault="007A196B" w:rsidP="001469CE">
      <w:pPr>
        <w:widowControl w:val="0"/>
        <w:suppressAutoHyphens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A Licitante _____________________________________, CNPJ/MF nº _________________________________, por seu representante legal abaixo assinado, declara, sob as penalidades da Lei, que até a presente data, NÃO EXISTE FATO QUE INVALIDE O SEU SICAF, para fins de habilitação </w:t>
      </w:r>
      <w:proofErr w:type="gramStart"/>
      <w:r w:rsidRPr="007A196B">
        <w:rPr>
          <w:sz w:val="24"/>
          <w:szCs w:val="24"/>
          <w:lang w:eastAsia="ar-SA"/>
        </w:rPr>
        <w:t>na presente</w:t>
      </w:r>
      <w:proofErr w:type="gramEnd"/>
      <w:r w:rsidRPr="007A196B">
        <w:rPr>
          <w:sz w:val="24"/>
          <w:szCs w:val="24"/>
          <w:lang w:eastAsia="ar-SA"/>
        </w:rPr>
        <w:t xml:space="preserve"> licitação (art. 32, § 2º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Lei 8.666/93) e declara também sob as penas da Lei que não foi declarada inidônea por qualquer ORGÃO DA ADMINISTRAÇÃO PÚBLICA, em qualquer de suas esferas, Federal, Estadual, Municipal e no Distrito Federal, e de que não está impedida de licitar e contratar com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 xml:space="preserve"> (art.87, inc</w:t>
      </w:r>
      <w:r w:rsidR="00466315">
        <w:rPr>
          <w:sz w:val="24"/>
          <w:szCs w:val="24"/>
          <w:lang w:eastAsia="ar-SA"/>
        </w:rPr>
        <w:t>.</w:t>
      </w:r>
      <w:r w:rsidRPr="007A196B">
        <w:rPr>
          <w:sz w:val="24"/>
          <w:szCs w:val="24"/>
          <w:lang w:eastAsia="ar-SA"/>
        </w:rPr>
        <w:t xml:space="preserve"> IV, Lei 8.666/</w:t>
      </w:r>
      <w:r w:rsidR="00466315">
        <w:rPr>
          <w:sz w:val="24"/>
          <w:szCs w:val="24"/>
          <w:lang w:eastAsia="ar-SA"/>
        </w:rPr>
        <w:t>19</w:t>
      </w:r>
      <w:r w:rsidRPr="007A196B">
        <w:rPr>
          <w:sz w:val="24"/>
          <w:szCs w:val="24"/>
          <w:lang w:eastAsia="ar-SA"/>
        </w:rPr>
        <w:t>93), declara ainda, encontrar-se em situação regular perante o Ministério do Trabalho, no que se re</w:t>
      </w:r>
      <w:r w:rsidR="00D16F4B">
        <w:rPr>
          <w:sz w:val="24"/>
          <w:szCs w:val="24"/>
          <w:lang w:eastAsia="ar-SA"/>
        </w:rPr>
        <w:t xml:space="preserve">fere à observância do disposto </w:t>
      </w:r>
      <w:r w:rsidRPr="007A196B">
        <w:rPr>
          <w:sz w:val="24"/>
          <w:szCs w:val="24"/>
          <w:lang w:eastAsia="ar-SA"/>
        </w:rPr>
        <w:t>no inciso XXXIII, do art. 7º, da Constituição Federal.</w:t>
      </w:r>
    </w:p>
    <w:p w:rsidR="007A196B" w:rsidRPr="007A196B" w:rsidRDefault="007A196B" w:rsidP="00596C0B">
      <w:pPr>
        <w:tabs>
          <w:tab w:val="left" w:pos="1021"/>
        </w:tabs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:rsidR="001469CE" w:rsidRDefault="001469CE" w:rsidP="001469CE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1469CE" w:rsidRDefault="001469CE" w:rsidP="001469CE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7A196B" w:rsidRDefault="001469CE" w:rsidP="001469CE">
      <w:pPr>
        <w:keepNext/>
        <w:suppressAutoHyphens/>
        <w:spacing w:before="120" w:after="120"/>
        <w:ind w:left="851" w:hanging="851"/>
        <w:jc w:val="center"/>
        <w:outlineLvl w:val="5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do licitante, no âmbito da licitação, com identificação completa)</w:t>
      </w:r>
    </w:p>
    <w:p w:rsidR="00596C0B" w:rsidRDefault="00596C0B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br w:type="page"/>
      </w:r>
    </w:p>
    <w:p w:rsidR="00834557" w:rsidRPr="00017EDC" w:rsidRDefault="00834557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834557" w:rsidRPr="00017EDC" w:rsidRDefault="00834557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t>ANEXO I</w:t>
      </w:r>
      <w:r w:rsidR="006F7199" w:rsidRPr="00017EDC">
        <w:rPr>
          <w:b/>
          <w:sz w:val="24"/>
          <w:szCs w:val="24"/>
          <w:lang w:eastAsia="ar-SA"/>
        </w:rPr>
        <w:t>I</w:t>
      </w:r>
      <w:r w:rsidR="00F04A89" w:rsidRPr="00017EDC">
        <w:rPr>
          <w:b/>
          <w:sz w:val="24"/>
          <w:szCs w:val="24"/>
          <w:lang w:eastAsia="ar-SA"/>
        </w:rPr>
        <w:t>I</w:t>
      </w:r>
    </w:p>
    <w:p w:rsidR="001469CE" w:rsidRPr="00017EDC" w:rsidRDefault="001469CE" w:rsidP="00834557">
      <w:pPr>
        <w:suppressAutoHyphens/>
        <w:spacing w:before="240" w:after="240"/>
        <w:rPr>
          <w:b/>
          <w:sz w:val="24"/>
          <w:szCs w:val="24"/>
          <w:lang w:eastAsia="ar-SA"/>
        </w:rPr>
      </w:pPr>
    </w:p>
    <w:p w:rsidR="00834557" w:rsidRPr="00017EDC" w:rsidRDefault="00834557" w:rsidP="001469CE">
      <w:pPr>
        <w:suppressAutoHyphens/>
        <w:spacing w:before="240"/>
        <w:jc w:val="both"/>
        <w:rPr>
          <w:b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t>MODELO DE DECLARAÇÃO DE ELABORAÇÃO  INDEPENDENTE DE PROPOSTA</w:t>
      </w:r>
    </w:p>
    <w:p w:rsidR="00834557" w:rsidRPr="00017EDC" w:rsidRDefault="00834557" w:rsidP="001469CE">
      <w:pPr>
        <w:suppressAutoHyphens/>
        <w:jc w:val="center"/>
        <w:rPr>
          <w:spacing w:val="40"/>
          <w:sz w:val="24"/>
          <w:szCs w:val="24"/>
          <w:lang w:eastAsia="ar-SA"/>
        </w:rPr>
      </w:pPr>
      <w:r w:rsidRPr="00017EDC">
        <w:rPr>
          <w:spacing w:val="40"/>
          <w:sz w:val="24"/>
          <w:szCs w:val="24"/>
          <w:lang w:eastAsia="ar-SA"/>
        </w:rPr>
        <w:t> </w:t>
      </w:r>
    </w:p>
    <w:p w:rsidR="001469CE" w:rsidRPr="00017EDC" w:rsidRDefault="001469CE" w:rsidP="001469CE">
      <w:pPr>
        <w:suppressAutoHyphens/>
        <w:jc w:val="both"/>
        <w:rPr>
          <w:sz w:val="24"/>
          <w:szCs w:val="24"/>
          <w:lang w:eastAsia="ar-SA"/>
        </w:rPr>
      </w:pPr>
    </w:p>
    <w:p w:rsidR="00834557" w:rsidRPr="00017EDC" w:rsidRDefault="00834557" w:rsidP="001469CE">
      <w:pPr>
        <w:suppressAutoHyphens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(Identificação completa do representante da licitante), como representante devidamente constituído da (empresa ou Consórcio) doravante denominado (Licitante/Consórcio), para fins do disposto no item (completar) do Edital nº </w:t>
      </w:r>
      <w:r w:rsidR="00260A80">
        <w:rPr>
          <w:sz w:val="24"/>
          <w:szCs w:val="24"/>
          <w:lang w:eastAsia="ar-SA"/>
        </w:rPr>
        <w:t>05</w:t>
      </w:r>
      <w:r w:rsidRPr="00260A80">
        <w:rPr>
          <w:sz w:val="24"/>
          <w:szCs w:val="24"/>
          <w:lang w:eastAsia="ar-SA"/>
        </w:rPr>
        <w:t>/2015</w:t>
      </w:r>
      <w:r w:rsidRPr="00017EDC">
        <w:rPr>
          <w:sz w:val="24"/>
          <w:szCs w:val="24"/>
          <w:lang w:eastAsia="ar-SA"/>
        </w:rPr>
        <w:t>, declara, sob as penas da lei, em especial o art. 299 do Código Penal Brasileiro, que:</w:t>
      </w:r>
    </w:p>
    <w:p w:rsidR="00834557" w:rsidRPr="00017EDC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a) a proposta apresentada para participar da licitação de nº </w:t>
      </w:r>
      <w:r w:rsidR="00260A80">
        <w:rPr>
          <w:sz w:val="24"/>
          <w:szCs w:val="24"/>
          <w:lang w:eastAsia="ar-SA"/>
        </w:rPr>
        <w:t>05</w:t>
      </w:r>
      <w:r w:rsidRPr="00260A80">
        <w:rPr>
          <w:sz w:val="24"/>
          <w:szCs w:val="24"/>
          <w:lang w:eastAsia="ar-SA"/>
        </w:rPr>
        <w:t>/2015</w:t>
      </w:r>
      <w:r w:rsidRPr="00017EDC">
        <w:rPr>
          <w:sz w:val="24"/>
          <w:szCs w:val="24"/>
          <w:lang w:eastAsia="ar-SA"/>
        </w:rPr>
        <w:t xml:space="preserve"> foi elaborada de maneira independente (Empresa/Consórcio), e o conteúdo da proposta não foi, no todo ou em parte, direta ou indiretamente, informado, discutido ou recebido de qualquer outro participante potencial ou de fato da licitação de nº </w:t>
      </w:r>
      <w:r w:rsidR="00260A80">
        <w:rPr>
          <w:sz w:val="24"/>
          <w:szCs w:val="24"/>
          <w:lang w:eastAsia="ar-SA"/>
        </w:rPr>
        <w:t>05</w:t>
      </w:r>
      <w:r w:rsidRPr="00260A80">
        <w:rPr>
          <w:sz w:val="24"/>
          <w:szCs w:val="24"/>
          <w:lang w:eastAsia="ar-SA"/>
        </w:rPr>
        <w:t>/2015</w:t>
      </w:r>
      <w:r w:rsidRPr="00017EDC">
        <w:rPr>
          <w:sz w:val="24"/>
          <w:szCs w:val="24"/>
          <w:lang w:eastAsia="ar-SA"/>
        </w:rPr>
        <w:t>, por qualquer meio ou por qualquer pessoa;</w:t>
      </w:r>
    </w:p>
    <w:p w:rsidR="00834557" w:rsidRPr="00017EDC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b) a intenção de apresentar a proposta elaborada para participar da licitação de nº </w:t>
      </w:r>
      <w:r w:rsidR="00260A80">
        <w:rPr>
          <w:sz w:val="24"/>
          <w:szCs w:val="24"/>
          <w:lang w:eastAsia="ar-SA"/>
        </w:rPr>
        <w:t>09</w:t>
      </w:r>
      <w:r w:rsidRPr="00260A80">
        <w:rPr>
          <w:sz w:val="24"/>
          <w:szCs w:val="24"/>
          <w:lang w:eastAsia="ar-SA"/>
        </w:rPr>
        <w:t xml:space="preserve">/2015 </w:t>
      </w:r>
      <w:r w:rsidRPr="00017EDC">
        <w:rPr>
          <w:sz w:val="24"/>
          <w:szCs w:val="24"/>
          <w:lang w:eastAsia="ar-SA"/>
        </w:rPr>
        <w:t xml:space="preserve">não foi informada, discutida ou recebida de qualquer outro participante potencial ou de fato da licitação de nº </w:t>
      </w:r>
      <w:r w:rsidR="00260A80">
        <w:rPr>
          <w:sz w:val="24"/>
          <w:szCs w:val="24"/>
          <w:lang w:eastAsia="ar-SA"/>
        </w:rPr>
        <w:t>05</w:t>
      </w:r>
      <w:r w:rsidRPr="00260A80">
        <w:rPr>
          <w:sz w:val="24"/>
          <w:szCs w:val="24"/>
          <w:lang w:eastAsia="ar-SA"/>
        </w:rPr>
        <w:t>/2015</w:t>
      </w:r>
      <w:r w:rsidRPr="00017EDC">
        <w:rPr>
          <w:sz w:val="24"/>
          <w:szCs w:val="24"/>
          <w:lang w:eastAsia="ar-SA"/>
        </w:rPr>
        <w:t>, por qualquer meio ou por qualquer pessoa;</w:t>
      </w:r>
    </w:p>
    <w:p w:rsidR="00834557" w:rsidRPr="00017EDC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c) que não tentou, por qualquer meio ou por qualquer pessoa, influir na decisão de qualquer outro participante potencial ou de fato da licitação de nº </w:t>
      </w:r>
      <w:r w:rsidR="00260A80">
        <w:rPr>
          <w:sz w:val="24"/>
          <w:szCs w:val="24"/>
          <w:lang w:eastAsia="ar-SA"/>
        </w:rPr>
        <w:t>05</w:t>
      </w:r>
      <w:r w:rsidRPr="00260A80">
        <w:rPr>
          <w:sz w:val="24"/>
          <w:szCs w:val="24"/>
          <w:lang w:eastAsia="ar-SA"/>
        </w:rPr>
        <w:t>/2015</w:t>
      </w:r>
      <w:r w:rsidRPr="00017EDC">
        <w:rPr>
          <w:sz w:val="24"/>
          <w:szCs w:val="24"/>
          <w:lang w:eastAsia="ar-SA"/>
        </w:rPr>
        <w:t>, quanto a participar ou não da referida licitação;</w:t>
      </w:r>
    </w:p>
    <w:p w:rsidR="00834557" w:rsidRPr="00017EDC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d) que o conteúdo da proposta apresentada para participar da  licitação de nº </w:t>
      </w:r>
      <w:r w:rsidR="00260A80">
        <w:rPr>
          <w:sz w:val="24"/>
          <w:szCs w:val="24"/>
          <w:lang w:eastAsia="ar-SA"/>
        </w:rPr>
        <w:t>05</w:t>
      </w:r>
      <w:r w:rsidRPr="00260A80">
        <w:rPr>
          <w:sz w:val="24"/>
          <w:szCs w:val="24"/>
          <w:lang w:eastAsia="ar-SA"/>
        </w:rPr>
        <w:t>/2015</w:t>
      </w:r>
      <w:r w:rsidRPr="000E6310">
        <w:rPr>
          <w:color w:val="FF0000"/>
          <w:sz w:val="24"/>
          <w:szCs w:val="24"/>
          <w:lang w:eastAsia="ar-SA"/>
        </w:rPr>
        <w:t xml:space="preserve"> </w:t>
      </w:r>
      <w:r w:rsidRPr="00017EDC">
        <w:rPr>
          <w:sz w:val="24"/>
          <w:szCs w:val="24"/>
          <w:lang w:eastAsia="ar-SA"/>
        </w:rPr>
        <w:t xml:space="preserve">não será, no todo ou em parte, direta ou indiretamente, comunicado ou discutido com qualquer outro participante potencial ou de fato da  licitação de nº </w:t>
      </w:r>
      <w:r w:rsidR="00260A80">
        <w:rPr>
          <w:sz w:val="24"/>
          <w:szCs w:val="24"/>
          <w:lang w:eastAsia="ar-SA"/>
        </w:rPr>
        <w:t>05</w:t>
      </w:r>
      <w:r w:rsidRPr="00260A80">
        <w:rPr>
          <w:sz w:val="24"/>
          <w:szCs w:val="24"/>
          <w:lang w:eastAsia="ar-SA"/>
        </w:rPr>
        <w:t>/2015</w:t>
      </w:r>
      <w:r w:rsidRPr="00017EDC">
        <w:rPr>
          <w:sz w:val="24"/>
          <w:szCs w:val="24"/>
          <w:lang w:eastAsia="ar-SA"/>
        </w:rPr>
        <w:t>, antes da adjudicação do objeto da referida licitação;</w:t>
      </w:r>
    </w:p>
    <w:p w:rsidR="00834557" w:rsidRPr="007A196B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017EDC">
        <w:rPr>
          <w:sz w:val="24"/>
          <w:szCs w:val="24"/>
          <w:lang w:eastAsia="ar-SA"/>
        </w:rPr>
        <w:t xml:space="preserve">e) que o conteúdo da proposta apresentada para participar da licitação de nº </w:t>
      </w:r>
      <w:r w:rsidR="00260A80">
        <w:rPr>
          <w:sz w:val="24"/>
          <w:szCs w:val="24"/>
          <w:lang w:eastAsia="ar-SA"/>
        </w:rPr>
        <w:t>05</w:t>
      </w:r>
      <w:r w:rsidRPr="00260A80">
        <w:rPr>
          <w:sz w:val="24"/>
          <w:szCs w:val="24"/>
          <w:lang w:eastAsia="ar-SA"/>
        </w:rPr>
        <w:t xml:space="preserve">/2015 </w:t>
      </w:r>
      <w:r w:rsidRPr="00017EDC">
        <w:rPr>
          <w:sz w:val="24"/>
          <w:szCs w:val="24"/>
          <w:lang w:eastAsia="ar-SA"/>
        </w:rPr>
        <w:t xml:space="preserve">não </w:t>
      </w:r>
      <w:r w:rsidRPr="007A196B">
        <w:rPr>
          <w:sz w:val="24"/>
          <w:szCs w:val="24"/>
          <w:lang w:eastAsia="ar-SA"/>
        </w:rPr>
        <w:t xml:space="preserve">foi, no todo ou em parte, direta ou indiretamente, informado, discutido ou recebido de qualquer integrante da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 xml:space="preserve"> antes da abertura oficial das propostas; </w:t>
      </w:r>
      <w:proofErr w:type="gramStart"/>
      <w:r w:rsidRPr="007A196B">
        <w:rPr>
          <w:sz w:val="24"/>
          <w:szCs w:val="24"/>
          <w:lang w:eastAsia="ar-SA"/>
        </w:rPr>
        <w:t>e</w:t>
      </w:r>
      <w:proofErr w:type="gramEnd"/>
      <w:r w:rsidRPr="007A196B">
        <w:rPr>
          <w:sz w:val="24"/>
          <w:szCs w:val="24"/>
          <w:lang w:eastAsia="ar-SA"/>
        </w:rPr>
        <w:t xml:space="preserve"> </w:t>
      </w:r>
    </w:p>
    <w:p w:rsidR="00834557" w:rsidRPr="007A196B" w:rsidRDefault="00834557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f) que está plenamente ciente do teor e da extensão desta declaração e que detém plenos poderes e informações para firmá-la.</w:t>
      </w: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834557" w:rsidRDefault="00834557" w:rsidP="00834557">
      <w:pPr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do licitante/ consórcio, no âmbito da licitação, com identificação completa)</w:t>
      </w:r>
    </w:p>
    <w:p w:rsidR="00834557" w:rsidRDefault="00834557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34557" w:rsidRPr="00017EDC" w:rsidRDefault="00834557" w:rsidP="00834557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017EDC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834557" w:rsidRPr="007A196B" w:rsidRDefault="00834557" w:rsidP="001469CE">
      <w:pPr>
        <w:tabs>
          <w:tab w:val="left" w:pos="2694"/>
        </w:tabs>
        <w:suppressAutoHyphens/>
        <w:spacing w:before="240" w:after="240"/>
        <w:jc w:val="center"/>
        <w:rPr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6F7199">
        <w:rPr>
          <w:b/>
          <w:sz w:val="24"/>
          <w:szCs w:val="24"/>
          <w:lang w:eastAsia="ar-SA"/>
        </w:rPr>
        <w:t>I</w:t>
      </w:r>
      <w:r w:rsidR="00F04A89">
        <w:rPr>
          <w:b/>
          <w:sz w:val="24"/>
          <w:szCs w:val="24"/>
          <w:lang w:eastAsia="ar-SA"/>
        </w:rPr>
        <w:t>I</w:t>
      </w:r>
    </w:p>
    <w:p w:rsidR="001469CE" w:rsidRDefault="001469CE" w:rsidP="001469CE">
      <w:pPr>
        <w:tabs>
          <w:tab w:val="left" w:pos="2694"/>
        </w:tabs>
        <w:suppressAutoHyphens/>
        <w:spacing w:before="240" w:after="240"/>
        <w:ind w:right="280"/>
        <w:jc w:val="center"/>
        <w:rPr>
          <w:b/>
          <w:sz w:val="24"/>
          <w:szCs w:val="24"/>
          <w:lang w:eastAsia="ar-SA"/>
        </w:rPr>
      </w:pPr>
    </w:p>
    <w:p w:rsidR="00834557" w:rsidRPr="007A196B" w:rsidRDefault="00834557" w:rsidP="001469CE">
      <w:pPr>
        <w:tabs>
          <w:tab w:val="left" w:pos="2694"/>
        </w:tabs>
        <w:suppressAutoHyphens/>
        <w:ind w:right="278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MODELO </w:t>
      </w:r>
      <w:r w:rsidR="00F260A3">
        <w:rPr>
          <w:b/>
          <w:sz w:val="24"/>
          <w:szCs w:val="24"/>
          <w:lang w:eastAsia="ar-SA"/>
        </w:rPr>
        <w:t xml:space="preserve">DE </w:t>
      </w:r>
      <w:r w:rsidRPr="007A196B">
        <w:rPr>
          <w:b/>
          <w:sz w:val="24"/>
          <w:szCs w:val="24"/>
          <w:lang w:eastAsia="ar-SA"/>
        </w:rPr>
        <w:t xml:space="preserve">DECLARAÇÃO </w:t>
      </w:r>
      <w:r w:rsidR="00F260A3">
        <w:rPr>
          <w:b/>
          <w:sz w:val="24"/>
          <w:szCs w:val="24"/>
          <w:lang w:eastAsia="ar-SA"/>
        </w:rPr>
        <w:t xml:space="preserve">DE </w:t>
      </w:r>
      <w:r w:rsidRPr="007A196B">
        <w:rPr>
          <w:b/>
          <w:sz w:val="24"/>
          <w:szCs w:val="24"/>
          <w:lang w:eastAsia="ar-SA"/>
        </w:rPr>
        <w:t>ENQUADRAMENTO DE MICROEMPRESA (ME) OU EMPRESA DE PEQUENO PORTE (EPP)</w:t>
      </w:r>
    </w:p>
    <w:p w:rsidR="00834557" w:rsidRPr="007A196B" w:rsidRDefault="00834557" w:rsidP="00694600">
      <w:pPr>
        <w:tabs>
          <w:tab w:val="left" w:pos="2694"/>
        </w:tabs>
        <w:suppressAutoHyphens/>
        <w:ind w:right="280"/>
        <w:jc w:val="both"/>
        <w:rPr>
          <w:sz w:val="24"/>
          <w:szCs w:val="24"/>
          <w:lang w:eastAsia="ar-SA"/>
        </w:rPr>
      </w:pPr>
    </w:p>
    <w:p w:rsidR="001469CE" w:rsidRDefault="001469CE" w:rsidP="001469CE">
      <w:pPr>
        <w:tabs>
          <w:tab w:val="left" w:pos="2694"/>
        </w:tabs>
        <w:suppressAutoHyphens/>
        <w:ind w:right="280"/>
        <w:jc w:val="both"/>
        <w:rPr>
          <w:sz w:val="24"/>
          <w:szCs w:val="24"/>
          <w:lang w:eastAsia="ar-SA"/>
        </w:rPr>
      </w:pPr>
    </w:p>
    <w:p w:rsidR="00834557" w:rsidRPr="007A196B" w:rsidRDefault="00D16F4B" w:rsidP="001469CE">
      <w:pPr>
        <w:suppressAutoHyphens/>
        <w:ind w:right="278"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 Empresário / os </w:t>
      </w:r>
      <w:r w:rsidR="00834557" w:rsidRPr="007A196B">
        <w:rPr>
          <w:sz w:val="24"/>
          <w:szCs w:val="24"/>
          <w:lang w:eastAsia="ar-SA"/>
        </w:rPr>
        <w:t xml:space="preserve">sócios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da empresa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com sede </w:t>
      </w:r>
      <w:r w:rsidR="00466315">
        <w:rPr>
          <w:sz w:val="24"/>
          <w:szCs w:val="24"/>
          <w:lang w:eastAsia="ar-SA"/>
        </w:rPr>
        <w:t>n</w:t>
      </w:r>
      <w:r w:rsidR="00834557" w:rsidRPr="007A196B">
        <w:rPr>
          <w:sz w:val="24"/>
          <w:szCs w:val="24"/>
          <w:lang w:eastAsia="ar-SA"/>
        </w:rPr>
        <w:t xml:space="preserve">a </w:t>
      </w:r>
      <w:r w:rsidR="00834557">
        <w:rPr>
          <w:sz w:val="24"/>
          <w:szCs w:val="24"/>
          <w:lang w:eastAsia="ar-SA"/>
        </w:rPr>
        <w:t>_________________________,</w:t>
      </w:r>
      <w:r w:rsidR="00834557" w:rsidRPr="007A196B">
        <w:rPr>
          <w:sz w:val="24"/>
          <w:szCs w:val="24"/>
          <w:lang w:eastAsia="ar-SA"/>
        </w:rPr>
        <w:t xml:space="preserve"> na cidade de </w:t>
      </w:r>
      <w:r w:rsidR="00834557">
        <w:rPr>
          <w:sz w:val="24"/>
          <w:szCs w:val="24"/>
          <w:lang w:eastAsia="ar-SA"/>
        </w:rPr>
        <w:t>____________________,</w:t>
      </w:r>
      <w:r w:rsidR="00834557" w:rsidRPr="007A196B">
        <w:rPr>
          <w:sz w:val="24"/>
          <w:szCs w:val="24"/>
          <w:lang w:eastAsia="ar-SA"/>
        </w:rPr>
        <w:t xml:space="preserve"> </w:t>
      </w:r>
      <w:r w:rsidR="00466315">
        <w:rPr>
          <w:sz w:val="24"/>
          <w:szCs w:val="24"/>
          <w:lang w:eastAsia="ar-SA"/>
        </w:rPr>
        <w:t>e</w:t>
      </w:r>
      <w:r w:rsidR="00834557" w:rsidRPr="007A196B">
        <w:rPr>
          <w:sz w:val="24"/>
          <w:szCs w:val="24"/>
          <w:lang w:eastAsia="ar-SA"/>
        </w:rPr>
        <w:t xml:space="preserve">stado de </w:t>
      </w:r>
      <w:r w:rsidR="00834557">
        <w:rPr>
          <w:sz w:val="24"/>
          <w:szCs w:val="24"/>
          <w:lang w:eastAsia="ar-SA"/>
        </w:rPr>
        <w:t>____________________,</w:t>
      </w:r>
      <w:r w:rsidR="00834557" w:rsidRPr="007A196B">
        <w:rPr>
          <w:sz w:val="24"/>
          <w:szCs w:val="24"/>
          <w:lang w:eastAsia="ar-SA"/>
        </w:rPr>
        <w:t xml:space="preserve"> vem declarar que:</w:t>
      </w:r>
    </w:p>
    <w:p w:rsidR="00834557" w:rsidRPr="007A196B" w:rsidRDefault="00834557" w:rsidP="00834557">
      <w:pPr>
        <w:tabs>
          <w:tab w:val="left" w:pos="2694"/>
        </w:tabs>
        <w:suppressAutoHyphens/>
        <w:spacing w:before="120" w:after="120"/>
        <w:ind w:right="280" w:firstLine="1701"/>
        <w:jc w:val="both"/>
        <w:rPr>
          <w:sz w:val="24"/>
          <w:szCs w:val="24"/>
          <w:lang w:eastAsia="ar-SA"/>
        </w:rPr>
      </w:pPr>
    </w:p>
    <w:p w:rsidR="00834557" w:rsidRPr="007A196B" w:rsidRDefault="00834557" w:rsidP="00834557">
      <w:pPr>
        <w:tabs>
          <w:tab w:val="left" w:pos="2694"/>
        </w:tabs>
        <w:suppressAutoHyphens/>
        <w:spacing w:before="120" w:after="120"/>
        <w:ind w:right="280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O movimento da receita bruta anual da empresa não excede os limites fixados no art. 3º. </w:t>
      </w:r>
      <w:proofErr w:type="gramStart"/>
      <w:r w:rsidRPr="007A196B">
        <w:rPr>
          <w:sz w:val="24"/>
          <w:szCs w:val="24"/>
          <w:lang w:eastAsia="ar-SA"/>
        </w:rPr>
        <w:t>da</w:t>
      </w:r>
      <w:proofErr w:type="gramEnd"/>
      <w:r w:rsidRPr="007A196B">
        <w:rPr>
          <w:sz w:val="24"/>
          <w:szCs w:val="24"/>
          <w:lang w:eastAsia="ar-SA"/>
        </w:rPr>
        <w:t xml:space="preserve"> Lei Complementar 123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de 14 de dezembro de 2006, e que não se enquadra em qualquer das hipóteses de exclusão relacionadas no § 4º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do art. 3º</w:t>
      </w:r>
      <w:r w:rsidR="00466315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da mencionada lei.</w:t>
      </w:r>
    </w:p>
    <w:p w:rsidR="00834557" w:rsidRPr="007A196B" w:rsidRDefault="00834557" w:rsidP="00834557">
      <w:pPr>
        <w:tabs>
          <w:tab w:val="left" w:pos="2694"/>
        </w:tabs>
        <w:suppressAutoHyphens/>
        <w:ind w:left="426" w:right="280"/>
        <w:jc w:val="both"/>
        <w:rPr>
          <w:sz w:val="24"/>
          <w:szCs w:val="24"/>
          <w:lang w:eastAsia="ar-SA"/>
        </w:rPr>
      </w:pPr>
    </w:p>
    <w:p w:rsidR="00834557" w:rsidRDefault="00834557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______________________________, em ___ de ___________________ </w:t>
      </w:r>
      <w:proofErr w:type="spellStart"/>
      <w:r w:rsidRPr="007A196B">
        <w:rPr>
          <w:sz w:val="24"/>
          <w:szCs w:val="24"/>
          <w:lang w:eastAsia="ar-SA"/>
        </w:rPr>
        <w:t>de</w:t>
      </w:r>
      <w:proofErr w:type="spellEnd"/>
      <w:r w:rsidRPr="007A196B">
        <w:rPr>
          <w:sz w:val="24"/>
          <w:szCs w:val="24"/>
          <w:lang w:eastAsia="ar-SA"/>
        </w:rPr>
        <w:t xml:space="preserve"> ________</w:t>
      </w:r>
      <w:proofErr w:type="gramStart"/>
      <w:r w:rsidRPr="007A196B">
        <w:rPr>
          <w:sz w:val="24"/>
          <w:szCs w:val="24"/>
          <w:lang w:eastAsia="ar-SA"/>
        </w:rPr>
        <w:br/>
      </w:r>
      <w:proofErr w:type="gramEnd"/>
    </w:p>
    <w:p w:rsidR="001469CE" w:rsidRDefault="001469CE" w:rsidP="00834557">
      <w:pPr>
        <w:suppressAutoHyphens/>
        <w:spacing w:before="120" w:after="120"/>
        <w:jc w:val="center"/>
        <w:rPr>
          <w:sz w:val="24"/>
          <w:szCs w:val="24"/>
          <w:lang w:eastAsia="ar-SA"/>
        </w:rPr>
      </w:pPr>
    </w:p>
    <w:p w:rsidR="00834557" w:rsidRDefault="00834557" w:rsidP="00834557">
      <w:pPr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do licitante, no âmbito da licitação, com identificação completa)</w:t>
      </w:r>
    </w:p>
    <w:p w:rsidR="00834557" w:rsidRDefault="00834557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F260A3" w:rsidRPr="00260A80" w:rsidRDefault="00F260A3" w:rsidP="00F260A3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260A80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F260A3" w:rsidRDefault="00F260A3" w:rsidP="00F260A3">
      <w:pPr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>
        <w:rPr>
          <w:b/>
          <w:sz w:val="24"/>
          <w:szCs w:val="24"/>
          <w:lang w:eastAsia="ar-SA"/>
        </w:rPr>
        <w:t xml:space="preserve">II </w:t>
      </w:r>
    </w:p>
    <w:p w:rsidR="00F260A3" w:rsidRDefault="00F260A3" w:rsidP="00F260A3">
      <w:pPr>
        <w:spacing w:before="240" w:after="240"/>
        <w:jc w:val="center"/>
        <w:rPr>
          <w:b/>
          <w:sz w:val="24"/>
          <w:szCs w:val="24"/>
          <w:lang w:eastAsia="ar-SA"/>
        </w:rPr>
      </w:pPr>
    </w:p>
    <w:p w:rsidR="00F260A3" w:rsidRDefault="00F260A3" w:rsidP="00694600">
      <w:pPr>
        <w:spacing w:before="240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MODELO DE CARTA DE SOLIDARIEDADE</w:t>
      </w:r>
      <w:r w:rsidR="00694600">
        <w:rPr>
          <w:b/>
          <w:sz w:val="24"/>
          <w:szCs w:val="24"/>
          <w:lang w:eastAsia="ar-SA"/>
        </w:rPr>
        <w:t xml:space="preserve"> (</w:t>
      </w:r>
      <w:r w:rsidR="00694600" w:rsidRPr="00694600">
        <w:rPr>
          <w:sz w:val="24"/>
          <w:szCs w:val="24"/>
          <w:lang w:eastAsia="ar-SA"/>
        </w:rPr>
        <w:t>Item 11.2.)</w:t>
      </w:r>
    </w:p>
    <w:p w:rsidR="00694600" w:rsidRDefault="00694600" w:rsidP="00694600">
      <w:pPr>
        <w:jc w:val="both"/>
        <w:rPr>
          <w:b/>
          <w:sz w:val="24"/>
          <w:szCs w:val="24"/>
          <w:lang w:eastAsia="ar-SA"/>
        </w:rPr>
      </w:pPr>
      <w:r w:rsidRPr="00694600">
        <w:rPr>
          <w:sz w:val="24"/>
          <w:szCs w:val="24"/>
        </w:rPr>
        <w:t>(modelo a ser preenchido em papel timbrado do fabricante)</w:t>
      </w:r>
    </w:p>
    <w:p w:rsidR="00694600" w:rsidRDefault="00694600" w:rsidP="00694600">
      <w:pPr>
        <w:jc w:val="both"/>
        <w:rPr>
          <w:b/>
          <w:sz w:val="24"/>
          <w:szCs w:val="24"/>
          <w:lang w:eastAsia="ar-SA"/>
        </w:rPr>
      </w:pPr>
    </w:p>
    <w:p w:rsidR="00694600" w:rsidRDefault="00694600" w:rsidP="0069460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FABRICANTE: _______________________________________________________________</w:t>
      </w:r>
    </w:p>
    <w:p w:rsidR="00694600" w:rsidRPr="00694600" w:rsidRDefault="00694600" w:rsidP="0069460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694600" w:rsidRPr="00694600" w:rsidRDefault="00694600" w:rsidP="0069460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94600" w:rsidRPr="00694600" w:rsidRDefault="00694600" w:rsidP="00694600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4600">
        <w:rPr>
          <w:sz w:val="24"/>
          <w:szCs w:val="24"/>
        </w:rPr>
        <w:t xml:space="preserve">A empresa _______________ </w:t>
      </w:r>
      <w:r>
        <w:rPr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Razão Social do fabricante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situada em 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endereço do fabricante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inscrita no CNPJ sob o nº _______________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CNPJ do fabricante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declara que é fabricante do equipamento ______________ </w:t>
      </w:r>
      <w:r w:rsidRPr="00694600">
        <w:rPr>
          <w:b/>
          <w:bCs/>
          <w:sz w:val="24"/>
          <w:szCs w:val="24"/>
        </w:rPr>
        <w:t>(nome e especificação do equipamento)</w:t>
      </w:r>
      <w:r w:rsidRPr="00694600">
        <w:rPr>
          <w:sz w:val="24"/>
          <w:szCs w:val="24"/>
        </w:rPr>
        <w:t xml:space="preserve">, que a empresa _______________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Razão Social da Empresa Licitante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com sede _______________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endereço da Empresa Licitante]</w:t>
      </w:r>
      <w:proofErr w:type="gramEnd"/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 inscrita no CNPJ sob o nº ________________ </w:t>
      </w:r>
      <w:r w:rsidRPr="00694600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CNPJ da Empresa Licitante</w:t>
      </w:r>
      <w:r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>, está ofertando para atender ao Edital nº</w:t>
      </w:r>
      <w:r>
        <w:rPr>
          <w:sz w:val="24"/>
          <w:szCs w:val="24"/>
        </w:rPr>
        <w:t xml:space="preserve"> </w:t>
      </w:r>
      <w:r w:rsidR="00260A80">
        <w:rPr>
          <w:sz w:val="24"/>
          <w:szCs w:val="24"/>
        </w:rPr>
        <w:t>05</w:t>
      </w:r>
      <w:r w:rsidRPr="00260A80">
        <w:rPr>
          <w:sz w:val="24"/>
          <w:szCs w:val="24"/>
        </w:rPr>
        <w:t>/2015</w:t>
      </w:r>
      <w:r w:rsidRPr="00694600">
        <w:rPr>
          <w:sz w:val="24"/>
          <w:szCs w:val="24"/>
        </w:rPr>
        <w:t xml:space="preserve">, que tem por finalidade o fornecimento de </w:t>
      </w:r>
      <w:r>
        <w:rPr>
          <w:sz w:val="24"/>
          <w:szCs w:val="24"/>
        </w:rPr>
        <w:t xml:space="preserve">________________ </w:t>
      </w:r>
      <w:r w:rsidRPr="00694600">
        <w:rPr>
          <w:b/>
          <w:sz w:val="24"/>
          <w:szCs w:val="24"/>
        </w:rPr>
        <w:t>(descrever o equipamento que está sendo fornecido)</w:t>
      </w:r>
      <w:r w:rsidRPr="00694600">
        <w:rPr>
          <w:sz w:val="24"/>
          <w:szCs w:val="24"/>
        </w:rPr>
        <w:t>, e que esta mesma empresa possui autorização para comercializá-lo e para prestar os respectivos serviços de instalação</w:t>
      </w:r>
      <w:r w:rsidR="00281D51">
        <w:rPr>
          <w:sz w:val="24"/>
          <w:szCs w:val="24"/>
        </w:rPr>
        <w:t>,</w:t>
      </w:r>
      <w:r w:rsidRPr="00694600">
        <w:rPr>
          <w:sz w:val="24"/>
          <w:szCs w:val="24"/>
        </w:rPr>
        <w:t xml:space="preserve"> montagem, manutenção e suporte técnico.</w:t>
      </w:r>
    </w:p>
    <w:p w:rsidR="00694600" w:rsidRPr="00694600" w:rsidRDefault="00694600" w:rsidP="0069460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4600">
        <w:rPr>
          <w:sz w:val="24"/>
          <w:szCs w:val="24"/>
        </w:rPr>
        <w:t>Declara, ainda, que responde solidariamente com a empresa</w:t>
      </w:r>
      <w:r w:rsidR="00281D51">
        <w:rPr>
          <w:sz w:val="24"/>
          <w:szCs w:val="24"/>
        </w:rPr>
        <w:t xml:space="preserve"> _________________</w:t>
      </w:r>
      <w:r w:rsidRPr="00694600">
        <w:rPr>
          <w:sz w:val="24"/>
          <w:szCs w:val="24"/>
        </w:rPr>
        <w:t xml:space="preserve"> </w:t>
      </w:r>
      <w:r w:rsidR="00281D51" w:rsidRPr="00281D51">
        <w:rPr>
          <w:b/>
          <w:sz w:val="24"/>
          <w:szCs w:val="24"/>
        </w:rPr>
        <w:t>(</w:t>
      </w:r>
      <w:r w:rsidRPr="00694600">
        <w:rPr>
          <w:b/>
          <w:bCs/>
          <w:sz w:val="24"/>
          <w:szCs w:val="24"/>
        </w:rPr>
        <w:t>Razão Social da Empresa Licitante</w:t>
      </w:r>
      <w:r w:rsidR="00281D51">
        <w:rPr>
          <w:b/>
          <w:bCs/>
          <w:sz w:val="24"/>
          <w:szCs w:val="24"/>
        </w:rPr>
        <w:t>)</w:t>
      </w:r>
      <w:r w:rsidRPr="00694600">
        <w:rPr>
          <w:sz w:val="24"/>
          <w:szCs w:val="24"/>
        </w:rPr>
        <w:t xml:space="preserve">, pelo fornecimento, manutenção, instalação e configuração do </w:t>
      </w:r>
      <w:r w:rsidR="00281D51">
        <w:rPr>
          <w:sz w:val="24"/>
          <w:szCs w:val="24"/>
        </w:rPr>
        <w:t>equipamento _________________</w:t>
      </w:r>
      <w:r w:rsidRPr="00694600">
        <w:rPr>
          <w:sz w:val="24"/>
          <w:szCs w:val="24"/>
        </w:rPr>
        <w:t>.</w:t>
      </w:r>
    </w:p>
    <w:p w:rsidR="00694600" w:rsidRPr="00694600" w:rsidRDefault="00694600" w:rsidP="0069460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4600">
        <w:rPr>
          <w:sz w:val="24"/>
          <w:szCs w:val="24"/>
        </w:rPr>
        <w:t xml:space="preserve">Por fim, declara também ser responsável solidária com o fornecimento de peças para manutenção, além do suporte técnico, durante todo o período contratual, de acordo com as condições exigidas pelo </w:t>
      </w:r>
      <w:r w:rsidR="00281D51">
        <w:rPr>
          <w:sz w:val="24"/>
          <w:szCs w:val="24"/>
        </w:rPr>
        <w:t>E</w:t>
      </w:r>
      <w:r w:rsidRPr="00694600">
        <w:rPr>
          <w:sz w:val="24"/>
          <w:szCs w:val="24"/>
        </w:rPr>
        <w:t xml:space="preserve">dital de </w:t>
      </w:r>
      <w:r w:rsidR="00281D51">
        <w:rPr>
          <w:sz w:val="24"/>
          <w:szCs w:val="24"/>
        </w:rPr>
        <w:t>L</w:t>
      </w:r>
      <w:r w:rsidRPr="00694600">
        <w:rPr>
          <w:sz w:val="24"/>
          <w:szCs w:val="24"/>
        </w:rPr>
        <w:t xml:space="preserve">icitação </w:t>
      </w:r>
      <w:r w:rsidR="00281D51">
        <w:rPr>
          <w:sz w:val="24"/>
          <w:szCs w:val="24"/>
        </w:rPr>
        <w:t xml:space="preserve">nº </w:t>
      </w:r>
      <w:r w:rsidR="00260A80">
        <w:rPr>
          <w:sz w:val="24"/>
          <w:szCs w:val="24"/>
        </w:rPr>
        <w:t>05</w:t>
      </w:r>
      <w:r w:rsidR="00281D51" w:rsidRPr="00260A80">
        <w:rPr>
          <w:sz w:val="24"/>
          <w:szCs w:val="24"/>
        </w:rPr>
        <w:t xml:space="preserve">/2015 </w:t>
      </w:r>
      <w:r w:rsidRPr="00694600">
        <w:rPr>
          <w:sz w:val="24"/>
          <w:szCs w:val="24"/>
        </w:rPr>
        <w:t xml:space="preserve">e seus respectivos </w:t>
      </w:r>
      <w:r w:rsidR="00281D51">
        <w:rPr>
          <w:sz w:val="24"/>
          <w:szCs w:val="24"/>
        </w:rPr>
        <w:t>A</w:t>
      </w:r>
      <w:r w:rsidRPr="00694600">
        <w:rPr>
          <w:sz w:val="24"/>
          <w:szCs w:val="24"/>
        </w:rPr>
        <w:t>nexos, das quais tem perfeito conhecimento, sem qualquer ônus adicional para a Codevasf.</w:t>
      </w:r>
    </w:p>
    <w:p w:rsidR="00694600" w:rsidRPr="00694600" w:rsidRDefault="00694600" w:rsidP="0069460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94600" w:rsidRPr="00694600" w:rsidRDefault="00694600" w:rsidP="006946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94600">
        <w:rPr>
          <w:sz w:val="24"/>
          <w:szCs w:val="24"/>
        </w:rPr>
        <w:t>Local e Data.</w:t>
      </w:r>
    </w:p>
    <w:p w:rsidR="00694600" w:rsidRPr="00694600" w:rsidRDefault="00694600" w:rsidP="00694600">
      <w:pPr>
        <w:autoSpaceDE w:val="0"/>
        <w:autoSpaceDN w:val="0"/>
        <w:adjustRightInd w:val="0"/>
        <w:rPr>
          <w:sz w:val="24"/>
          <w:szCs w:val="24"/>
        </w:rPr>
      </w:pPr>
    </w:p>
    <w:p w:rsidR="00694600" w:rsidRPr="00694600" w:rsidRDefault="00694600" w:rsidP="0069460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94600">
        <w:rPr>
          <w:sz w:val="24"/>
          <w:szCs w:val="24"/>
        </w:rPr>
        <w:t>________________</w:t>
      </w:r>
      <w:r w:rsidR="00281D51">
        <w:rPr>
          <w:sz w:val="24"/>
          <w:szCs w:val="24"/>
        </w:rPr>
        <w:t>__</w:t>
      </w:r>
      <w:r w:rsidRPr="00694600">
        <w:rPr>
          <w:sz w:val="24"/>
          <w:szCs w:val="24"/>
        </w:rPr>
        <w:t>________________</w:t>
      </w:r>
    </w:p>
    <w:p w:rsidR="00694600" w:rsidRPr="00694600" w:rsidRDefault="00281D51" w:rsidP="0069460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proofErr w:type="gramStart"/>
      <w:r w:rsidR="00694600" w:rsidRPr="00694600">
        <w:rPr>
          <w:b/>
          <w:bCs/>
          <w:sz w:val="24"/>
          <w:szCs w:val="24"/>
        </w:rPr>
        <w:t>Nome do Representante Legal]</w:t>
      </w:r>
      <w:proofErr w:type="gramEnd"/>
      <w:r>
        <w:rPr>
          <w:b/>
          <w:bCs/>
          <w:sz w:val="24"/>
          <w:szCs w:val="24"/>
        </w:rPr>
        <w:t>)</w:t>
      </w:r>
    </w:p>
    <w:p w:rsidR="00694600" w:rsidRPr="00694600" w:rsidRDefault="00694600" w:rsidP="00281D51">
      <w:pPr>
        <w:jc w:val="center"/>
        <w:rPr>
          <w:b/>
          <w:sz w:val="24"/>
          <w:szCs w:val="24"/>
          <w:lang w:eastAsia="ar-SA"/>
        </w:rPr>
      </w:pPr>
      <w:proofErr w:type="gramStart"/>
      <w:r w:rsidRPr="00694600">
        <w:rPr>
          <w:b/>
          <w:bCs/>
          <w:sz w:val="24"/>
          <w:szCs w:val="24"/>
        </w:rPr>
        <w:t>cargo</w:t>
      </w:r>
      <w:proofErr w:type="gramEnd"/>
      <w:r w:rsidRPr="00694600">
        <w:rPr>
          <w:b/>
          <w:bCs/>
          <w:sz w:val="24"/>
          <w:szCs w:val="24"/>
        </w:rPr>
        <w:t>/função e telefone para cont</w:t>
      </w:r>
      <w:r w:rsidR="00281D51">
        <w:rPr>
          <w:b/>
          <w:bCs/>
          <w:sz w:val="24"/>
          <w:szCs w:val="24"/>
        </w:rPr>
        <w:t>ato</w:t>
      </w:r>
    </w:p>
    <w:p w:rsidR="00F260A3" w:rsidRDefault="00F260A3" w:rsidP="00F260A3">
      <w:pPr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1E2D98" w:rsidRPr="007A196B" w:rsidRDefault="001E2D98" w:rsidP="001E2D98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7A196B" w:rsidRPr="007A196B" w:rsidRDefault="001E2D98" w:rsidP="001E2D98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F04A89">
        <w:rPr>
          <w:b/>
          <w:sz w:val="24"/>
          <w:szCs w:val="24"/>
          <w:lang w:eastAsia="ar-SA"/>
        </w:rPr>
        <w:t>V</w:t>
      </w: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1E2D98" w:rsidRDefault="001E2D98" w:rsidP="007A196B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7A196B" w:rsidRDefault="007A196B" w:rsidP="00873F50">
      <w:pPr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TERMO DE PROPOSTA</w:t>
      </w:r>
    </w:p>
    <w:p w:rsidR="001E2D98" w:rsidRDefault="001E2D98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1E2D98" w:rsidRPr="00017EDC" w:rsidRDefault="001E2D98" w:rsidP="001E2D98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1E2D98" w:rsidRPr="007A196B" w:rsidRDefault="001E2D98" w:rsidP="001E2D98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ANEXO I</w:t>
      </w:r>
      <w:r w:rsidR="00F04A89">
        <w:rPr>
          <w:b/>
          <w:sz w:val="24"/>
          <w:szCs w:val="24"/>
          <w:lang w:eastAsia="ar-SA"/>
        </w:rPr>
        <w:t>V</w:t>
      </w:r>
    </w:p>
    <w:p w:rsidR="007A196B" w:rsidRPr="007A196B" w:rsidRDefault="007A196B" w:rsidP="001E2D98">
      <w:pPr>
        <w:keepNext/>
        <w:suppressAutoHyphens/>
        <w:spacing w:before="120" w:after="120"/>
        <w:jc w:val="center"/>
        <w:outlineLvl w:val="4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TERMO DE PROPOSTA</w:t>
      </w:r>
    </w:p>
    <w:p w:rsidR="007A196B" w:rsidRPr="007A196B" w:rsidRDefault="007A196B" w:rsidP="00596C0B">
      <w:pPr>
        <w:keepNext/>
        <w:tabs>
          <w:tab w:val="left" w:pos="1021"/>
        </w:tabs>
        <w:suppressAutoHyphens/>
        <w:jc w:val="both"/>
        <w:outlineLvl w:val="6"/>
        <w:rPr>
          <w:b/>
          <w:sz w:val="24"/>
          <w:szCs w:val="24"/>
          <w:lang w:eastAsia="ar-SA"/>
        </w:rPr>
      </w:pP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u w:val="single"/>
          <w:lang w:eastAsia="ar-SA"/>
        </w:rPr>
      </w:pPr>
      <w:r w:rsidRPr="007A196B">
        <w:rPr>
          <w:b/>
          <w:sz w:val="24"/>
          <w:szCs w:val="24"/>
          <w:u w:val="single"/>
          <w:lang w:eastAsia="ar-SA"/>
        </w:rPr>
        <w:t>DADOS DO PROPONENTE</w:t>
      </w:r>
    </w:p>
    <w:p w:rsidR="007A196B" w:rsidRPr="007A196B" w:rsidRDefault="007A196B" w:rsidP="001E2D98">
      <w:pPr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RAZÃO SOCIAL: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CNPJ: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ENDEREÇO: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>FONE/FAX:</w:t>
      </w:r>
    </w:p>
    <w:p w:rsidR="007A196B" w:rsidRPr="007A196B" w:rsidRDefault="007A196B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</w:p>
    <w:p w:rsidR="007A196B" w:rsidRPr="007A196B" w:rsidRDefault="007A196B" w:rsidP="007A196B">
      <w:pPr>
        <w:suppressAutoHyphens/>
        <w:rPr>
          <w:b/>
          <w:sz w:val="24"/>
          <w:szCs w:val="24"/>
          <w:lang w:eastAsia="ar-SA"/>
        </w:rPr>
      </w:pPr>
    </w:p>
    <w:p w:rsidR="007A196B" w:rsidRPr="007A196B" w:rsidRDefault="001E2D98" w:rsidP="007A196B">
      <w:pPr>
        <w:tabs>
          <w:tab w:val="left" w:pos="737"/>
        </w:tabs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À</w:t>
      </w:r>
    </w:p>
    <w:p w:rsidR="007A196B" w:rsidRPr="007A196B" w:rsidRDefault="00B9012D" w:rsidP="007A196B"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CODEVASF</w:t>
      </w:r>
    </w:p>
    <w:p w:rsidR="007A196B" w:rsidRPr="007A196B" w:rsidRDefault="007A196B" w:rsidP="007A196B">
      <w:pPr>
        <w:tabs>
          <w:tab w:val="left" w:pos="567"/>
        </w:tabs>
        <w:suppressAutoHyphens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Av. Beira Mar, </w:t>
      </w:r>
      <w:r w:rsidR="0091222E">
        <w:rPr>
          <w:b/>
          <w:sz w:val="24"/>
          <w:szCs w:val="24"/>
          <w:lang w:eastAsia="ar-SA"/>
        </w:rPr>
        <w:t xml:space="preserve">nº </w:t>
      </w:r>
      <w:r w:rsidRPr="007A196B">
        <w:rPr>
          <w:b/>
          <w:sz w:val="24"/>
          <w:szCs w:val="24"/>
          <w:lang w:eastAsia="ar-SA"/>
        </w:rPr>
        <w:t xml:space="preserve">2.150 – Bairro </w:t>
      </w:r>
      <w:proofErr w:type="gramStart"/>
      <w:r w:rsidRPr="007A196B">
        <w:rPr>
          <w:b/>
          <w:sz w:val="24"/>
          <w:szCs w:val="24"/>
          <w:lang w:eastAsia="ar-SA"/>
        </w:rPr>
        <w:t>Jardins</w:t>
      </w:r>
      <w:proofErr w:type="gramEnd"/>
    </w:p>
    <w:p w:rsidR="007A196B" w:rsidRPr="007A196B" w:rsidRDefault="007A196B" w:rsidP="007A196B">
      <w:pPr>
        <w:suppressAutoHyphens/>
        <w:ind w:left="1135" w:right="318" w:hanging="1135"/>
        <w:jc w:val="both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CEP 49025-040 – </w:t>
      </w:r>
      <w:proofErr w:type="spellStart"/>
      <w:r w:rsidRPr="007A196B">
        <w:rPr>
          <w:b/>
          <w:sz w:val="24"/>
          <w:szCs w:val="24"/>
          <w:lang w:eastAsia="ar-SA"/>
        </w:rPr>
        <w:t>Aracaju-S</w:t>
      </w:r>
      <w:r w:rsidR="0005336D">
        <w:rPr>
          <w:b/>
          <w:sz w:val="24"/>
          <w:szCs w:val="24"/>
          <w:lang w:eastAsia="ar-SA"/>
        </w:rPr>
        <w:t>e</w:t>
      </w:r>
      <w:proofErr w:type="spellEnd"/>
    </w:p>
    <w:p w:rsidR="007A196B" w:rsidRPr="007A196B" w:rsidRDefault="007A196B" w:rsidP="007A196B">
      <w:pPr>
        <w:suppressAutoHyphens/>
        <w:ind w:left="1135" w:right="318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7A196B" w:rsidP="007A196B">
      <w:pPr>
        <w:suppressAutoHyphens/>
        <w:ind w:left="1135" w:right="318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7A196B" w:rsidP="001E2D98">
      <w:pPr>
        <w:suppressAutoHyphens/>
        <w:ind w:left="851" w:right="-1" w:hanging="851"/>
        <w:jc w:val="both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REF:</w:t>
      </w:r>
      <w:r w:rsidR="001E2D98">
        <w:rPr>
          <w:b/>
          <w:bCs/>
          <w:sz w:val="24"/>
          <w:szCs w:val="24"/>
          <w:lang w:eastAsia="ar-SA"/>
        </w:rPr>
        <w:tab/>
      </w:r>
      <w:r w:rsidR="00A43B57" w:rsidRPr="00A43B57">
        <w:rPr>
          <w:b/>
          <w:sz w:val="24"/>
          <w:szCs w:val="24"/>
        </w:rPr>
        <w:t>A</w:t>
      </w:r>
      <w:r w:rsidR="00A43B57" w:rsidRPr="00A43B57">
        <w:rPr>
          <w:b/>
          <w:sz w:val="24"/>
        </w:rPr>
        <w:t xml:space="preserve">quisição de 04 (quatro) conjuntos de </w:t>
      </w:r>
      <w:proofErr w:type="spellStart"/>
      <w:r w:rsidR="00A43B57" w:rsidRPr="00A43B57">
        <w:rPr>
          <w:b/>
          <w:sz w:val="24"/>
        </w:rPr>
        <w:t>motobombas</w:t>
      </w:r>
      <w:proofErr w:type="spellEnd"/>
      <w:r w:rsidR="00A43B57" w:rsidRPr="00A43B57">
        <w:rPr>
          <w:b/>
          <w:sz w:val="24"/>
        </w:rPr>
        <w:t xml:space="preserve"> com motor a combustão diesel, montadas sobre carretas, visando reforçar a capacidade de operação dos sistemas de bombeamento dos perímetros irrigados de Propriá, Cotinguiba/Pindoba e Betume, localizados nos municípios de Propriá, Telha, Cedro de São João, Neópolis, Japoatã, Ilha das Flores e Pacatuba, no estado de Sergipe.</w:t>
      </w:r>
    </w:p>
    <w:p w:rsidR="007A196B" w:rsidRPr="007A196B" w:rsidRDefault="007A196B" w:rsidP="001E2D98">
      <w:pPr>
        <w:suppressAutoHyphens/>
        <w:ind w:left="851" w:right="-1" w:hanging="851"/>
        <w:jc w:val="both"/>
        <w:rPr>
          <w:b/>
          <w:bCs/>
          <w:sz w:val="24"/>
          <w:szCs w:val="24"/>
          <w:lang w:eastAsia="ar-SA"/>
        </w:rPr>
      </w:pPr>
    </w:p>
    <w:p w:rsidR="007A196B" w:rsidRPr="007A196B" w:rsidRDefault="00AB5F39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Prezados Senhores,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Tendo examinado o </w:t>
      </w:r>
      <w:r w:rsidRPr="007A196B">
        <w:rPr>
          <w:b/>
          <w:bCs/>
          <w:sz w:val="24"/>
          <w:szCs w:val="24"/>
          <w:lang w:eastAsia="ar-SA"/>
        </w:rPr>
        <w:t xml:space="preserve">Edital nº </w:t>
      </w:r>
      <w:r w:rsidR="00260A80">
        <w:rPr>
          <w:b/>
          <w:bCs/>
          <w:sz w:val="24"/>
          <w:szCs w:val="24"/>
          <w:lang w:eastAsia="ar-SA"/>
        </w:rPr>
        <w:t>05</w:t>
      </w:r>
      <w:r w:rsidRPr="00260A80">
        <w:rPr>
          <w:b/>
          <w:bCs/>
          <w:sz w:val="24"/>
          <w:szCs w:val="24"/>
          <w:lang w:eastAsia="ar-SA"/>
        </w:rPr>
        <w:t>/201</w:t>
      </w:r>
      <w:r w:rsidR="001E2D98" w:rsidRPr="00260A80">
        <w:rPr>
          <w:b/>
          <w:bCs/>
          <w:sz w:val="24"/>
          <w:szCs w:val="24"/>
          <w:lang w:eastAsia="ar-SA"/>
        </w:rPr>
        <w:t>5</w:t>
      </w:r>
      <w:r w:rsidRPr="00260A80">
        <w:rPr>
          <w:sz w:val="24"/>
          <w:szCs w:val="24"/>
          <w:lang w:eastAsia="ar-SA"/>
        </w:rPr>
        <w:t xml:space="preserve"> </w:t>
      </w:r>
      <w:r w:rsidRPr="007A196B">
        <w:rPr>
          <w:sz w:val="24"/>
          <w:szCs w:val="24"/>
          <w:lang w:eastAsia="ar-SA"/>
        </w:rPr>
        <w:t xml:space="preserve">e seus elementos técnicos constitutivos, nós, abaixo-assinados, oferecemos proposta para </w:t>
      </w:r>
      <w:r w:rsidR="008223E4">
        <w:rPr>
          <w:sz w:val="24"/>
        </w:rPr>
        <w:t>A</w:t>
      </w:r>
      <w:r w:rsidR="008223E4" w:rsidRPr="00D910A9">
        <w:rPr>
          <w:sz w:val="24"/>
        </w:rPr>
        <w:t>quisição</w:t>
      </w:r>
      <w:r w:rsidR="0005336D">
        <w:rPr>
          <w:sz w:val="24"/>
        </w:rPr>
        <w:t xml:space="preserve"> de __</w:t>
      </w:r>
      <w:r w:rsidR="008223E4" w:rsidRPr="00D910A9">
        <w:rPr>
          <w:sz w:val="24"/>
        </w:rPr>
        <w:t xml:space="preserve"> conjunto</w:t>
      </w:r>
      <w:r w:rsidR="008223E4">
        <w:rPr>
          <w:sz w:val="24"/>
        </w:rPr>
        <w:t>(</w:t>
      </w:r>
      <w:r w:rsidR="008223E4" w:rsidRPr="00D910A9">
        <w:rPr>
          <w:sz w:val="24"/>
        </w:rPr>
        <w:t>s</w:t>
      </w:r>
      <w:r w:rsidR="008223E4">
        <w:rPr>
          <w:sz w:val="24"/>
        </w:rPr>
        <w:t>)</w:t>
      </w:r>
      <w:r w:rsidR="008223E4" w:rsidRPr="00D910A9">
        <w:rPr>
          <w:sz w:val="24"/>
        </w:rPr>
        <w:t xml:space="preserve"> de eletrobomba</w:t>
      </w:r>
      <w:r w:rsidR="008223E4">
        <w:rPr>
          <w:sz w:val="24"/>
        </w:rPr>
        <w:t>(</w:t>
      </w:r>
      <w:r w:rsidR="008223E4" w:rsidRPr="00D910A9">
        <w:rPr>
          <w:sz w:val="24"/>
        </w:rPr>
        <w:t>s</w:t>
      </w:r>
      <w:r w:rsidR="008223E4">
        <w:rPr>
          <w:sz w:val="24"/>
        </w:rPr>
        <w:t>)</w:t>
      </w:r>
      <w:r w:rsidR="008223E4" w:rsidRPr="00D910A9">
        <w:rPr>
          <w:sz w:val="24"/>
        </w:rPr>
        <w:t>, para recomposição de capacidade de operação dos si</w:t>
      </w:r>
      <w:r w:rsidR="008223E4">
        <w:rPr>
          <w:sz w:val="24"/>
        </w:rPr>
        <w:t>s</w:t>
      </w:r>
      <w:r w:rsidR="008223E4" w:rsidRPr="00D910A9">
        <w:rPr>
          <w:sz w:val="24"/>
        </w:rPr>
        <w:t>temas de bombeamen</w:t>
      </w:r>
      <w:r w:rsidR="008223E4">
        <w:rPr>
          <w:sz w:val="24"/>
        </w:rPr>
        <w:t>to dos perímetros irrigados de P</w:t>
      </w:r>
      <w:r w:rsidR="008223E4" w:rsidRPr="00D910A9">
        <w:rPr>
          <w:sz w:val="24"/>
        </w:rPr>
        <w:t xml:space="preserve">ropriá, </w:t>
      </w:r>
      <w:r w:rsidR="008223E4">
        <w:rPr>
          <w:sz w:val="24"/>
        </w:rPr>
        <w:t>C</w:t>
      </w:r>
      <w:r w:rsidR="008223E4" w:rsidRPr="00D910A9">
        <w:rPr>
          <w:sz w:val="24"/>
        </w:rPr>
        <w:t>otinguiba-</w:t>
      </w:r>
      <w:r w:rsidR="008223E4">
        <w:rPr>
          <w:sz w:val="24"/>
        </w:rPr>
        <w:t>P</w:t>
      </w:r>
      <w:r w:rsidR="008223E4" w:rsidRPr="00D910A9">
        <w:rPr>
          <w:sz w:val="24"/>
        </w:rPr>
        <w:t xml:space="preserve">indoba e </w:t>
      </w:r>
      <w:r w:rsidR="008223E4">
        <w:rPr>
          <w:sz w:val="24"/>
        </w:rPr>
        <w:t>B</w:t>
      </w:r>
      <w:r w:rsidR="008223E4" w:rsidRPr="00D910A9">
        <w:rPr>
          <w:sz w:val="24"/>
        </w:rPr>
        <w:t xml:space="preserve">etume localizados nos municípios de </w:t>
      </w:r>
      <w:r w:rsidR="008223E4">
        <w:rPr>
          <w:sz w:val="24"/>
        </w:rPr>
        <w:t>P</w:t>
      </w:r>
      <w:r w:rsidR="008223E4" w:rsidRPr="00D910A9">
        <w:rPr>
          <w:sz w:val="24"/>
        </w:rPr>
        <w:t xml:space="preserve">ropriá, </w:t>
      </w:r>
      <w:r w:rsidR="008223E4">
        <w:rPr>
          <w:sz w:val="24"/>
        </w:rPr>
        <w:t>T</w:t>
      </w:r>
      <w:r w:rsidR="008223E4" w:rsidRPr="00D910A9">
        <w:rPr>
          <w:sz w:val="24"/>
        </w:rPr>
        <w:t xml:space="preserve">elha, </w:t>
      </w:r>
      <w:r w:rsidR="008223E4">
        <w:rPr>
          <w:sz w:val="24"/>
        </w:rPr>
        <w:t>C</w:t>
      </w:r>
      <w:r w:rsidR="008223E4" w:rsidRPr="00D910A9">
        <w:rPr>
          <w:sz w:val="24"/>
        </w:rPr>
        <w:t xml:space="preserve">edro de </w:t>
      </w:r>
      <w:r w:rsidR="008223E4">
        <w:rPr>
          <w:sz w:val="24"/>
        </w:rPr>
        <w:t>S</w:t>
      </w:r>
      <w:r w:rsidR="008223E4" w:rsidRPr="00D910A9">
        <w:rPr>
          <w:sz w:val="24"/>
        </w:rPr>
        <w:t xml:space="preserve">ão João, Neópolis, Japoatã, </w:t>
      </w:r>
      <w:r w:rsidR="008223E4">
        <w:rPr>
          <w:sz w:val="24"/>
        </w:rPr>
        <w:t>I</w:t>
      </w:r>
      <w:r w:rsidR="008223E4" w:rsidRPr="00D910A9">
        <w:rPr>
          <w:sz w:val="24"/>
        </w:rPr>
        <w:t xml:space="preserve">lha das </w:t>
      </w:r>
      <w:r w:rsidR="008223E4">
        <w:rPr>
          <w:sz w:val="24"/>
        </w:rPr>
        <w:t>F</w:t>
      </w:r>
      <w:r w:rsidR="008223E4" w:rsidRPr="00D910A9">
        <w:rPr>
          <w:sz w:val="24"/>
        </w:rPr>
        <w:t>lores</w:t>
      </w:r>
      <w:r w:rsidR="0005336D">
        <w:rPr>
          <w:sz w:val="24"/>
        </w:rPr>
        <w:t xml:space="preserve"> e</w:t>
      </w:r>
      <w:r w:rsidR="008223E4" w:rsidRPr="00D910A9">
        <w:rPr>
          <w:sz w:val="24"/>
        </w:rPr>
        <w:t xml:space="preserve"> Pacatuba, no estado de Sergipe</w:t>
      </w:r>
      <w:r w:rsidRPr="007A196B">
        <w:rPr>
          <w:sz w:val="24"/>
          <w:szCs w:val="24"/>
          <w:lang w:eastAsia="ar-SA"/>
        </w:rPr>
        <w:t xml:space="preserve">, no valor global de R$ </w:t>
      </w:r>
      <w:proofErr w:type="spellStart"/>
      <w:proofErr w:type="gramStart"/>
      <w:r w:rsidR="001E2D98">
        <w:rPr>
          <w:sz w:val="24"/>
          <w:szCs w:val="24"/>
          <w:lang w:eastAsia="ar-SA"/>
        </w:rPr>
        <w:t>xxx,</w:t>
      </w:r>
      <w:proofErr w:type="gramEnd"/>
      <w:r w:rsidR="001E2D98">
        <w:rPr>
          <w:sz w:val="24"/>
          <w:szCs w:val="24"/>
          <w:lang w:eastAsia="ar-SA"/>
        </w:rPr>
        <w:t>xx</w:t>
      </w:r>
      <w:proofErr w:type="spellEnd"/>
      <w:r w:rsidRPr="007A196B">
        <w:rPr>
          <w:sz w:val="24"/>
          <w:szCs w:val="24"/>
          <w:lang w:eastAsia="ar-SA"/>
        </w:rPr>
        <w:t xml:space="preserve"> </w:t>
      </w:r>
      <w:r w:rsidRPr="001E2D98">
        <w:rPr>
          <w:b/>
          <w:sz w:val="24"/>
          <w:szCs w:val="24"/>
          <w:lang w:eastAsia="ar-SA"/>
        </w:rPr>
        <w:t>(</w:t>
      </w:r>
      <w:r w:rsidRPr="007A196B">
        <w:rPr>
          <w:b/>
          <w:bCs/>
          <w:sz w:val="24"/>
          <w:szCs w:val="24"/>
          <w:lang w:eastAsia="ar-SA"/>
        </w:rPr>
        <w:t>VALOR GLOBAL, EM NÚMEROS E POR EXTENSO</w:t>
      </w:r>
      <w:r w:rsidRPr="001E2D98">
        <w:rPr>
          <w:b/>
          <w:sz w:val="24"/>
          <w:szCs w:val="24"/>
          <w:lang w:eastAsia="ar-SA"/>
        </w:rPr>
        <w:t>)</w:t>
      </w:r>
      <w:r w:rsidRPr="007A196B">
        <w:rPr>
          <w:sz w:val="24"/>
          <w:szCs w:val="24"/>
          <w:lang w:eastAsia="ar-SA"/>
        </w:rPr>
        <w:t>;  em conformidade com a planilha de preços anexa que é parte integrante desta proposta.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Comprometendo-nos, se nossa proposta for aceita, a executar </w:t>
      </w:r>
      <w:r w:rsidR="008223E4">
        <w:rPr>
          <w:sz w:val="24"/>
          <w:szCs w:val="24"/>
          <w:lang w:eastAsia="ar-SA"/>
        </w:rPr>
        <w:t>o fornecimento do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="008223E4">
        <w:rPr>
          <w:sz w:val="24"/>
          <w:szCs w:val="24"/>
          <w:lang w:eastAsia="ar-SA"/>
        </w:rPr>
        <w:t xml:space="preserve"> respectivo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="008223E4">
        <w:rPr>
          <w:sz w:val="24"/>
          <w:szCs w:val="24"/>
          <w:lang w:eastAsia="ar-SA"/>
        </w:rPr>
        <w:t xml:space="preserve"> equipamento</w:t>
      </w:r>
      <w:r w:rsidR="0005336D">
        <w:rPr>
          <w:sz w:val="24"/>
          <w:szCs w:val="24"/>
          <w:lang w:eastAsia="ar-SA"/>
        </w:rPr>
        <w:t>(</w:t>
      </w:r>
      <w:r w:rsidR="008223E4">
        <w:rPr>
          <w:sz w:val="24"/>
          <w:szCs w:val="24"/>
          <w:lang w:eastAsia="ar-SA"/>
        </w:rPr>
        <w:t>s</w:t>
      </w:r>
      <w:r w:rsidR="0005336D">
        <w:rPr>
          <w:sz w:val="24"/>
          <w:szCs w:val="24"/>
          <w:lang w:eastAsia="ar-SA"/>
        </w:rPr>
        <w:t>)</w:t>
      </w:r>
      <w:r w:rsidRPr="007A196B">
        <w:rPr>
          <w:sz w:val="24"/>
          <w:szCs w:val="24"/>
          <w:lang w:eastAsia="ar-SA"/>
        </w:rPr>
        <w:t xml:space="preserve"> no prazo fixado no Edital, a contar da data de assinatura do instrumento de contrato com a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Pr="007A196B">
        <w:rPr>
          <w:sz w:val="24"/>
          <w:szCs w:val="24"/>
          <w:lang w:eastAsia="ar-SA"/>
        </w:rPr>
        <w:t>. Obteremos, também, garantia de um Banco num valor que não exceda 5% (cinco por cento) do valor do Contrato, para a realização do contrato.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Concordamos em manter a validade desta proposta por um período de 60 (sessenta) dias desde a data fixada para abertura das propostas (__________________________), e representará um compromisso que pode ser aceito a qualquer prazo antes da expiração desse prazo.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Até que seja preparado e assinado o instrumento contratual, esta proposta será considerada um contrato de obrigação entre as partes.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Na oportunidade, credenciamos</w:t>
      </w:r>
      <w:r w:rsidR="0005336D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junto à </w:t>
      </w:r>
      <w:r w:rsidR="00B9012D">
        <w:rPr>
          <w:sz w:val="24"/>
          <w:szCs w:val="24"/>
          <w:lang w:eastAsia="ar-SA"/>
        </w:rPr>
        <w:t>C</w:t>
      </w:r>
      <w:r w:rsidR="00EC7BAC">
        <w:rPr>
          <w:sz w:val="24"/>
          <w:szCs w:val="24"/>
          <w:lang w:eastAsia="ar-SA"/>
        </w:rPr>
        <w:t>odevasf</w:t>
      </w:r>
      <w:r w:rsidR="00AB5F39">
        <w:rPr>
          <w:sz w:val="24"/>
          <w:szCs w:val="24"/>
          <w:lang w:eastAsia="ar-SA"/>
        </w:rPr>
        <w:t>,</w:t>
      </w:r>
      <w:r w:rsidRPr="007A196B">
        <w:rPr>
          <w:sz w:val="24"/>
          <w:szCs w:val="24"/>
          <w:lang w:eastAsia="ar-SA"/>
        </w:rPr>
        <w:t xml:space="preserve"> o </w:t>
      </w:r>
      <w:proofErr w:type="gramStart"/>
      <w:r w:rsidRPr="007A196B">
        <w:rPr>
          <w:sz w:val="24"/>
          <w:szCs w:val="24"/>
          <w:lang w:eastAsia="ar-SA"/>
        </w:rPr>
        <w:t>Sr.</w:t>
      </w:r>
      <w:proofErr w:type="gramEnd"/>
      <w:r w:rsidRPr="007A196B">
        <w:rPr>
          <w:sz w:val="24"/>
          <w:szCs w:val="24"/>
          <w:lang w:eastAsia="ar-SA"/>
        </w:rPr>
        <w:t xml:space="preserve"> __________________</w:t>
      </w:r>
      <w:r w:rsidR="00AB5F39">
        <w:rPr>
          <w:sz w:val="24"/>
          <w:szCs w:val="24"/>
          <w:lang w:eastAsia="ar-SA"/>
        </w:rPr>
        <w:t>__</w:t>
      </w:r>
      <w:r w:rsidRPr="007A196B">
        <w:rPr>
          <w:sz w:val="24"/>
          <w:szCs w:val="24"/>
          <w:lang w:eastAsia="ar-SA"/>
        </w:rPr>
        <w:t>, carteira de Identidade nº _______________, Órgão Expedidor _______</w:t>
      </w:r>
      <w:r w:rsidR="00AB5F39">
        <w:rPr>
          <w:sz w:val="24"/>
          <w:szCs w:val="24"/>
          <w:lang w:eastAsia="ar-SA"/>
        </w:rPr>
        <w:t>___</w:t>
      </w:r>
      <w:r w:rsidRPr="007A196B">
        <w:rPr>
          <w:sz w:val="24"/>
          <w:szCs w:val="24"/>
          <w:lang w:eastAsia="ar-SA"/>
        </w:rPr>
        <w:t xml:space="preserve">, ao qual outorgamos </w:t>
      </w:r>
      <w:r w:rsidRPr="007A196B">
        <w:rPr>
          <w:sz w:val="24"/>
          <w:szCs w:val="24"/>
          <w:lang w:eastAsia="ar-SA"/>
        </w:rPr>
        <w:lastRenderedPageBreak/>
        <w:t>os mais amplos poderes, inclusive para interpor recursos, quando cabíveis, transigir, desistir, assinar atas e documentos e, enfim, praticar os demais atos no presente processo licitatório.</w:t>
      </w:r>
    </w:p>
    <w:p w:rsidR="007A196B" w:rsidRPr="007A196B" w:rsidRDefault="00D16F4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Declaramos</w:t>
      </w:r>
      <w:r w:rsidR="007A196B" w:rsidRPr="007A196B">
        <w:rPr>
          <w:sz w:val="24"/>
          <w:szCs w:val="24"/>
          <w:lang w:eastAsia="ar-SA"/>
        </w:rPr>
        <w:t xml:space="preserve"> que temos pleno conhecimento de todos os aspectos relativos à licitação em pauta.</w:t>
      </w:r>
    </w:p>
    <w:p w:rsidR="007A196B" w:rsidRPr="007A196B" w:rsidRDefault="007A196B" w:rsidP="001469CE">
      <w:pPr>
        <w:suppressAutoHyphens/>
        <w:spacing w:before="120" w:after="120"/>
        <w:ind w:firstLine="85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 xml:space="preserve">Declaramos, ainda mais, nossa plena concordância com as condições constantes no presente Edital e seus </w:t>
      </w:r>
      <w:r w:rsidR="006F7199">
        <w:rPr>
          <w:sz w:val="24"/>
          <w:szCs w:val="24"/>
          <w:lang w:eastAsia="ar-SA"/>
        </w:rPr>
        <w:t>A</w:t>
      </w:r>
      <w:r w:rsidRPr="007A196B">
        <w:rPr>
          <w:sz w:val="24"/>
          <w:szCs w:val="24"/>
          <w:lang w:eastAsia="ar-SA"/>
        </w:rPr>
        <w:t>nexos e que nos preços propostos estão inclusos todos os tributos incidentes sobre o fornecimento/serviços.</w:t>
      </w:r>
    </w:p>
    <w:p w:rsidR="007A196B" w:rsidRPr="007A196B" w:rsidRDefault="007A196B" w:rsidP="001E2D98">
      <w:pPr>
        <w:tabs>
          <w:tab w:val="left" w:pos="5040"/>
        </w:tabs>
        <w:suppressAutoHyphens/>
        <w:spacing w:before="120" w:after="120"/>
        <w:ind w:right="-1"/>
        <w:jc w:val="both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ab/>
      </w:r>
    </w:p>
    <w:p w:rsidR="007A196B" w:rsidRPr="007A196B" w:rsidRDefault="00AB5F39" w:rsidP="001469CE">
      <w:pPr>
        <w:suppressAutoHyphens/>
        <w:spacing w:before="120" w:after="120"/>
        <w:ind w:right="-1" w:firstLine="851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Atenciosamente,</w:t>
      </w:r>
    </w:p>
    <w:p w:rsidR="007A196B" w:rsidRPr="007A196B" w:rsidRDefault="007A196B" w:rsidP="001E2D98">
      <w:pPr>
        <w:suppressAutoHyphens/>
        <w:spacing w:before="120" w:after="120"/>
        <w:ind w:left="851" w:right="-1" w:hanging="851"/>
        <w:jc w:val="both"/>
        <w:rPr>
          <w:sz w:val="24"/>
          <w:szCs w:val="24"/>
          <w:lang w:eastAsia="ar-SA"/>
        </w:rPr>
      </w:pPr>
    </w:p>
    <w:p w:rsidR="007A196B" w:rsidRPr="007A196B" w:rsidRDefault="007A196B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</w:t>
      </w:r>
    </w:p>
    <w:p w:rsidR="007A196B" w:rsidRDefault="00AB5F39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  <w:proofErr w:type="gramStart"/>
      <w:r w:rsidRPr="007A196B">
        <w:rPr>
          <w:sz w:val="24"/>
          <w:szCs w:val="24"/>
          <w:lang w:eastAsia="ar-SA"/>
        </w:rPr>
        <w:t>firma</w:t>
      </w:r>
      <w:proofErr w:type="gramEnd"/>
      <w:r w:rsidRPr="007A196B">
        <w:rPr>
          <w:sz w:val="24"/>
          <w:szCs w:val="24"/>
          <w:lang w:eastAsia="ar-SA"/>
        </w:rPr>
        <w:t xml:space="preserve"> licitante/CNPJ</w:t>
      </w:r>
    </w:p>
    <w:p w:rsidR="00AB5F39" w:rsidRPr="007A196B" w:rsidRDefault="00AB5F39" w:rsidP="001E2D98">
      <w:pPr>
        <w:tabs>
          <w:tab w:val="left" w:pos="737"/>
        </w:tabs>
        <w:suppressAutoHyphens/>
        <w:ind w:left="851" w:right="-1" w:hanging="851"/>
        <w:jc w:val="center"/>
        <w:rPr>
          <w:sz w:val="24"/>
          <w:szCs w:val="24"/>
          <w:lang w:eastAsia="ar-SA"/>
        </w:rPr>
      </w:pPr>
    </w:p>
    <w:p w:rsidR="007A196B" w:rsidRPr="007A196B" w:rsidRDefault="001469CE" w:rsidP="00AB5F39">
      <w:pPr>
        <w:tabs>
          <w:tab w:val="left" w:pos="737"/>
        </w:tabs>
        <w:suppressAutoHyphens/>
        <w:ind w:left="851" w:right="-1" w:hanging="851"/>
        <w:jc w:val="center"/>
        <w:rPr>
          <w:b/>
          <w:sz w:val="24"/>
          <w:szCs w:val="24"/>
          <w:lang w:eastAsia="ar-SA"/>
        </w:rPr>
      </w:pPr>
      <w:r w:rsidRPr="007A196B">
        <w:rPr>
          <w:sz w:val="24"/>
          <w:szCs w:val="24"/>
          <w:lang w:eastAsia="ar-SA"/>
        </w:rPr>
        <w:t>____________________________________________________</w:t>
      </w:r>
      <w:r w:rsidRPr="007A196B">
        <w:rPr>
          <w:sz w:val="24"/>
          <w:szCs w:val="24"/>
          <w:lang w:eastAsia="ar-SA"/>
        </w:rPr>
        <w:br/>
      </w:r>
      <w:proofErr w:type="gramStart"/>
      <w:r w:rsidRPr="007A196B">
        <w:rPr>
          <w:sz w:val="24"/>
          <w:szCs w:val="24"/>
          <w:lang w:eastAsia="ar-SA"/>
        </w:rPr>
        <w:t>(</w:t>
      </w:r>
      <w:proofErr w:type="gramEnd"/>
      <w:r w:rsidRPr="007A196B">
        <w:rPr>
          <w:sz w:val="24"/>
          <w:szCs w:val="24"/>
          <w:lang w:eastAsia="ar-SA"/>
        </w:rPr>
        <w:t>representante legal do licitante, no âmbito da licitação, com identificação completa)</w:t>
      </w:r>
    </w:p>
    <w:p w:rsidR="00AB5F39" w:rsidRDefault="00AB5F39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223E4" w:rsidRPr="007A196B" w:rsidRDefault="008223E4" w:rsidP="008223E4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8223E4" w:rsidRPr="007A196B" w:rsidRDefault="008223E4" w:rsidP="008223E4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F04A89">
        <w:rPr>
          <w:b/>
          <w:sz w:val="24"/>
          <w:szCs w:val="24"/>
          <w:lang w:eastAsia="ar-SA"/>
        </w:rPr>
        <w:t>V</w:t>
      </w: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tabs>
          <w:tab w:val="left" w:pos="1021"/>
          <w:tab w:val="left" w:pos="3402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8223E4" w:rsidRDefault="008223E4" w:rsidP="008223E4">
      <w:pPr>
        <w:suppressAutoHyphens/>
        <w:spacing w:before="120" w:after="120"/>
        <w:jc w:val="center"/>
        <w:rPr>
          <w:b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ESTIMATIVA ORÇAMENTÁRIA</w:t>
      </w:r>
      <w:r>
        <w:rPr>
          <w:b/>
          <w:bCs/>
          <w:sz w:val="24"/>
          <w:szCs w:val="24"/>
          <w:lang w:eastAsia="ar-SA"/>
        </w:rPr>
        <w:t xml:space="preserve"> E </w:t>
      </w:r>
      <w:r w:rsidRPr="007A196B">
        <w:rPr>
          <w:b/>
          <w:bCs/>
          <w:sz w:val="24"/>
          <w:szCs w:val="24"/>
          <w:lang w:eastAsia="ar-SA"/>
        </w:rPr>
        <w:t>PLANILHA ORÇAMENTÁRIA</w:t>
      </w:r>
    </w:p>
    <w:p w:rsidR="008223E4" w:rsidRDefault="008223E4" w:rsidP="008223E4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873F50" w:rsidRPr="007A196B" w:rsidRDefault="00873F50" w:rsidP="00873F50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873F50" w:rsidRPr="007A196B" w:rsidRDefault="00873F50" w:rsidP="00873F50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F04A89">
        <w:rPr>
          <w:b/>
          <w:sz w:val="24"/>
          <w:szCs w:val="24"/>
          <w:lang w:eastAsia="ar-SA"/>
        </w:rPr>
        <w:t>V</w:t>
      </w:r>
    </w:p>
    <w:p w:rsidR="0015482E" w:rsidRDefault="00873F50" w:rsidP="00726164">
      <w:pPr>
        <w:suppressAutoHyphens/>
        <w:spacing w:before="120" w:after="120"/>
        <w:jc w:val="center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ESTIMATIVA ORÇAMENTÁRIA</w:t>
      </w:r>
    </w:p>
    <w:p w:rsidR="00A43B57" w:rsidRDefault="00A43B57" w:rsidP="00726164">
      <w:pPr>
        <w:suppressAutoHyphens/>
        <w:spacing w:before="120" w:after="120"/>
        <w:jc w:val="center"/>
        <w:rPr>
          <w:b/>
          <w:sz w:val="24"/>
          <w:szCs w:val="24"/>
          <w:lang w:eastAsia="ar-SA"/>
        </w:rPr>
      </w:pPr>
    </w:p>
    <w:tbl>
      <w:tblPr>
        <w:tblStyle w:val="Tabelacomgrade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559"/>
        <w:gridCol w:w="1701"/>
        <w:gridCol w:w="1701"/>
      </w:tblGrid>
      <w:tr w:rsidR="006F6312" w:rsidRPr="006663F1" w:rsidTr="00F260A3">
        <w:trPr>
          <w:trHeight w:hRule="exact" w:val="567"/>
        </w:trPr>
        <w:tc>
          <w:tcPr>
            <w:tcW w:w="817" w:type="dxa"/>
            <w:vAlign w:val="center"/>
          </w:tcPr>
          <w:p w:rsidR="006F6312" w:rsidRPr="006663F1" w:rsidRDefault="006F6312" w:rsidP="0015482E">
            <w:pPr>
              <w:ind w:left="-1134" w:firstLine="1134"/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544" w:type="dxa"/>
            <w:vAlign w:val="center"/>
          </w:tcPr>
          <w:p w:rsidR="006F6312" w:rsidRPr="006663F1" w:rsidRDefault="006F6312" w:rsidP="0015482E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559" w:type="dxa"/>
            <w:vAlign w:val="center"/>
          </w:tcPr>
          <w:p w:rsidR="006F6312" w:rsidRPr="006663F1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center"/>
          </w:tcPr>
          <w:p w:rsidR="006F6312" w:rsidRPr="00726164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726164">
              <w:rPr>
                <w:b/>
                <w:sz w:val="24"/>
                <w:szCs w:val="24"/>
              </w:rPr>
              <w:t>Valor Unitário (R$)</w:t>
            </w:r>
          </w:p>
        </w:tc>
        <w:tc>
          <w:tcPr>
            <w:tcW w:w="1701" w:type="dxa"/>
            <w:vAlign w:val="center"/>
          </w:tcPr>
          <w:p w:rsidR="006F6312" w:rsidRPr="006F6312" w:rsidRDefault="006F6312" w:rsidP="00726164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Total (R$)</w:t>
            </w:r>
          </w:p>
        </w:tc>
      </w:tr>
      <w:tr w:rsidR="006F6312" w:rsidTr="00F260A3">
        <w:trPr>
          <w:trHeight w:val="567"/>
        </w:trPr>
        <w:tc>
          <w:tcPr>
            <w:tcW w:w="817" w:type="dxa"/>
            <w:tcBorders>
              <w:bottom w:val="single" w:sz="4" w:space="0" w:color="auto"/>
            </w:tcBorders>
          </w:tcPr>
          <w:p w:rsidR="006F6312" w:rsidRDefault="006F6312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4138D9" w:rsidRPr="00831CBC" w:rsidRDefault="004138D9" w:rsidP="004138D9">
            <w:pPr>
              <w:pStyle w:val="Corpodetexto2"/>
              <w:tabs>
                <w:tab w:val="left" w:pos="709"/>
                <w:tab w:val="left" w:pos="2552"/>
              </w:tabs>
              <w:spacing w:before="120" w:line="240" w:lineRule="auto"/>
              <w:jc w:val="both"/>
            </w:pPr>
            <w:r w:rsidRPr="00831CBC">
              <w:t xml:space="preserve">Conjunto </w:t>
            </w:r>
            <w:proofErr w:type="spellStart"/>
            <w:r w:rsidRPr="00831CBC">
              <w:t>Motobomba</w:t>
            </w:r>
            <w:proofErr w:type="spellEnd"/>
            <w:r w:rsidRPr="00831CBC">
              <w:t xml:space="preserve"> com motor a combustão Diesel 4 cilindros, potência de 22 </w:t>
            </w:r>
            <w:proofErr w:type="spellStart"/>
            <w:r w:rsidRPr="00831CBC">
              <w:t>cv</w:t>
            </w:r>
            <w:proofErr w:type="spellEnd"/>
            <w:r w:rsidRPr="00831CBC">
              <w:t xml:space="preserve"> a 1.800 </w:t>
            </w:r>
            <w:proofErr w:type="spellStart"/>
            <w:r w:rsidRPr="00831CBC">
              <w:t>r.p.m</w:t>
            </w:r>
            <w:proofErr w:type="spellEnd"/>
            <w:r w:rsidRPr="00831CBC">
              <w:t xml:space="preserve">; refrigerado a água, partida elétrica, painel de instrumentos, bateria (12 v), solenoides de pane (12 v), tanque de polietileno 100L, com consumo médio de 5 L/H, acoplado a bomba centrifuga por luva elástica, com vazão mínima de 360 m³/h à 8 </w:t>
            </w:r>
            <w:proofErr w:type="spellStart"/>
            <w:r w:rsidRPr="00831CBC">
              <w:t>m.c.a</w:t>
            </w:r>
            <w:proofErr w:type="spellEnd"/>
            <w:r w:rsidRPr="00831CBC">
              <w:t xml:space="preserve"> rotor de 173 mm, 80% de rendimento, câmara de sucção de 800 L, guincho para levante e transporte do </w:t>
            </w:r>
            <w:proofErr w:type="spellStart"/>
            <w:r w:rsidRPr="00831CBC">
              <w:t>mangote</w:t>
            </w:r>
            <w:proofErr w:type="spellEnd"/>
            <w:r w:rsidRPr="00831CBC">
              <w:t>, montados sobre carreta de 02 eixos, 04 rodas, pneus 5,6 x 15”, teto protetor, protetor de luva elástica e barra de tração.</w:t>
            </w:r>
          </w:p>
          <w:p w:rsidR="004138D9" w:rsidRPr="00831CBC" w:rsidRDefault="004138D9" w:rsidP="004138D9">
            <w:pPr>
              <w:pStyle w:val="Corpodetexto2"/>
              <w:tabs>
                <w:tab w:val="left" w:pos="709"/>
                <w:tab w:val="left" w:pos="2552"/>
              </w:tabs>
              <w:spacing w:before="120" w:line="240" w:lineRule="auto"/>
              <w:jc w:val="both"/>
            </w:pPr>
            <w:r w:rsidRPr="00831CBC">
              <w:rPr>
                <w:b/>
                <w:lang w:val="pt-BR"/>
              </w:rPr>
              <w:t>A</w:t>
            </w:r>
            <w:proofErr w:type="spellStart"/>
            <w:r w:rsidRPr="00831CBC">
              <w:rPr>
                <w:b/>
              </w:rPr>
              <w:t>cessórios</w:t>
            </w:r>
            <w:proofErr w:type="spellEnd"/>
            <w:r w:rsidRPr="00831CBC">
              <w:rPr>
                <w:b/>
              </w:rPr>
              <w:t xml:space="preserve"> complementares por conjunto</w:t>
            </w:r>
            <w:r w:rsidRPr="00831CBC">
              <w:t>:</w:t>
            </w:r>
          </w:p>
          <w:p w:rsidR="004138D9" w:rsidRPr="00831CBC" w:rsidRDefault="004138D9" w:rsidP="004138D9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 xml:space="preserve">01 registro de gaveta </w:t>
            </w:r>
            <w:proofErr w:type="spellStart"/>
            <w:r w:rsidRPr="00831CBC">
              <w:t>F°F°</w:t>
            </w:r>
            <w:proofErr w:type="spellEnd"/>
            <w:r w:rsidRPr="00831CBC">
              <w:t xml:space="preserve"> de 6” </w:t>
            </w:r>
            <w:proofErr w:type="spellStart"/>
            <w:r w:rsidRPr="00831CBC">
              <w:t>entr</w:t>
            </w:r>
            <w:proofErr w:type="spellEnd"/>
            <w:r w:rsidRPr="00831CBC">
              <w:t>. Furo de 240mm;</w:t>
            </w:r>
          </w:p>
          <w:p w:rsidR="004138D9" w:rsidRPr="00831CBC" w:rsidRDefault="004138D9" w:rsidP="004138D9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01 curva inicial de 90° de 8” ER x 6” FL com escorva;</w:t>
            </w:r>
          </w:p>
          <w:p w:rsidR="004138D9" w:rsidRPr="00831CBC" w:rsidRDefault="004138D9" w:rsidP="004138D9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01 tanque de combustível 100L com suporte completo;</w:t>
            </w:r>
          </w:p>
          <w:p w:rsidR="004138D9" w:rsidRPr="00831CBC" w:rsidRDefault="004138D9" w:rsidP="004138D9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01 Guincho para sucção 8” com acessórios;</w:t>
            </w:r>
          </w:p>
          <w:p w:rsidR="004138D9" w:rsidRPr="00831CBC" w:rsidRDefault="004138D9" w:rsidP="004138D9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07 Tubos de alumínio E.R de 8” x 6m P/L alumínio;</w:t>
            </w:r>
          </w:p>
          <w:p w:rsidR="004138D9" w:rsidRPr="00831CBC" w:rsidRDefault="004138D9" w:rsidP="004138D9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01 Conjunto de sucção duplo de 8” x 4m completo com ralo;</w:t>
            </w:r>
          </w:p>
          <w:p w:rsidR="006F6312" w:rsidRDefault="004138D9" w:rsidP="004138D9">
            <w:pPr>
              <w:rPr>
                <w:sz w:val="24"/>
                <w:szCs w:val="24"/>
              </w:rPr>
            </w:pPr>
            <w:r w:rsidRPr="00831CBC">
              <w:rPr>
                <w:sz w:val="24"/>
                <w:szCs w:val="24"/>
              </w:rPr>
              <w:t xml:space="preserve">01 Curva dupla ER de </w:t>
            </w:r>
            <w:proofErr w:type="gramStart"/>
            <w:r w:rsidRPr="00831CBC">
              <w:rPr>
                <w:sz w:val="24"/>
                <w:szCs w:val="24"/>
              </w:rPr>
              <w:t>8</w:t>
            </w:r>
            <w:proofErr w:type="gramEnd"/>
            <w:r w:rsidRPr="00831CBC">
              <w:rPr>
                <w:sz w:val="24"/>
                <w:szCs w:val="24"/>
              </w:rPr>
              <w:t>”.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F6312" w:rsidRDefault="006F6312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43B57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F6312" w:rsidRPr="00726164" w:rsidRDefault="00A43B57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42.257,01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F6312" w:rsidRPr="00726164" w:rsidRDefault="00A43B57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169.028,04</w:t>
            </w:r>
          </w:p>
        </w:tc>
      </w:tr>
    </w:tbl>
    <w:p w:rsidR="0015482E" w:rsidRDefault="0015482E">
      <w:pPr>
        <w:rPr>
          <w:b/>
          <w:sz w:val="24"/>
          <w:szCs w:val="24"/>
          <w:lang w:eastAsia="ar-SA"/>
        </w:rPr>
      </w:pPr>
    </w:p>
    <w:p w:rsidR="00873F50" w:rsidRDefault="00726164" w:rsidP="00F260A3">
      <w:pPr>
        <w:ind w:left="851" w:hanging="851"/>
        <w:jc w:val="both"/>
        <w:rPr>
          <w:b/>
          <w:sz w:val="24"/>
          <w:szCs w:val="24"/>
          <w:lang w:eastAsia="ar-SA"/>
        </w:rPr>
      </w:pPr>
      <w:proofErr w:type="spellStart"/>
      <w:r w:rsidRPr="00726164">
        <w:rPr>
          <w:b/>
          <w:sz w:val="24"/>
          <w:szCs w:val="24"/>
        </w:rPr>
        <w:t>Obs</w:t>
      </w:r>
      <w:proofErr w:type="spellEnd"/>
      <w:r w:rsidRPr="00726164">
        <w:rPr>
          <w:b/>
          <w:sz w:val="24"/>
          <w:szCs w:val="24"/>
        </w:rPr>
        <w:t>:</w:t>
      </w:r>
      <w:r w:rsidRPr="00726164">
        <w:rPr>
          <w:b/>
          <w:sz w:val="24"/>
          <w:szCs w:val="24"/>
        </w:rPr>
        <w:tab/>
        <w:t xml:space="preserve">Preços estimados e praticados por fornecedores do mercado nacional </w:t>
      </w:r>
      <w:r w:rsidR="00A43B57">
        <w:rPr>
          <w:b/>
          <w:sz w:val="24"/>
          <w:szCs w:val="24"/>
        </w:rPr>
        <w:t>em</w:t>
      </w:r>
      <w:r w:rsidRPr="00726164">
        <w:rPr>
          <w:b/>
          <w:sz w:val="24"/>
          <w:szCs w:val="24"/>
        </w:rPr>
        <w:t xml:space="preserve"> </w:t>
      </w:r>
      <w:r w:rsidR="00A43B57">
        <w:rPr>
          <w:b/>
          <w:sz w:val="24"/>
          <w:szCs w:val="24"/>
        </w:rPr>
        <w:t>15/04</w:t>
      </w:r>
      <w:r w:rsidRPr="00726164">
        <w:rPr>
          <w:b/>
          <w:sz w:val="24"/>
          <w:szCs w:val="24"/>
        </w:rPr>
        <w:t>/201</w:t>
      </w:r>
      <w:r w:rsidR="009C69E5">
        <w:rPr>
          <w:b/>
          <w:sz w:val="24"/>
          <w:szCs w:val="24"/>
        </w:rPr>
        <w:t>5</w:t>
      </w:r>
      <w:r w:rsidRPr="00726164">
        <w:rPr>
          <w:b/>
          <w:sz w:val="24"/>
          <w:szCs w:val="24"/>
        </w:rPr>
        <w:t>.</w:t>
      </w:r>
      <w:proofErr w:type="gramStart"/>
      <w:r w:rsidR="00873F50">
        <w:rPr>
          <w:b/>
          <w:sz w:val="24"/>
          <w:szCs w:val="24"/>
          <w:lang w:eastAsia="ar-SA"/>
        </w:rPr>
        <w:br w:type="page"/>
      </w:r>
      <w:proofErr w:type="gramEnd"/>
    </w:p>
    <w:p w:rsidR="000D2CCB" w:rsidRPr="007A196B" w:rsidRDefault="000D2CCB" w:rsidP="000D2CCB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0D2CCB" w:rsidRPr="007A196B" w:rsidRDefault="000D2CCB" w:rsidP="000D2CCB">
      <w:pPr>
        <w:keepNext/>
        <w:suppressAutoHyphens/>
        <w:spacing w:before="240" w:after="240"/>
        <w:jc w:val="center"/>
        <w:outlineLvl w:val="3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 w:rsidR="00F04A89">
        <w:rPr>
          <w:b/>
          <w:sz w:val="24"/>
          <w:szCs w:val="24"/>
          <w:lang w:eastAsia="ar-SA"/>
        </w:rPr>
        <w:t>V</w:t>
      </w:r>
    </w:p>
    <w:p w:rsidR="000D2CCB" w:rsidRDefault="000D2CCB" w:rsidP="000D2CCB">
      <w:pPr>
        <w:jc w:val="center"/>
        <w:rPr>
          <w:b/>
          <w:bCs/>
          <w:sz w:val="24"/>
          <w:szCs w:val="24"/>
          <w:lang w:eastAsia="ar-SA"/>
        </w:rPr>
      </w:pPr>
      <w:r w:rsidRPr="007A196B">
        <w:rPr>
          <w:b/>
          <w:bCs/>
          <w:sz w:val="24"/>
          <w:szCs w:val="24"/>
          <w:lang w:eastAsia="ar-SA"/>
        </w:rPr>
        <w:t>PLANILHA ORÇAMENTÁRIA</w:t>
      </w:r>
    </w:p>
    <w:tbl>
      <w:tblPr>
        <w:tblStyle w:val="Tabelacomgrade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701"/>
        <w:gridCol w:w="1701"/>
        <w:gridCol w:w="1701"/>
      </w:tblGrid>
      <w:tr w:rsidR="000D2CCB" w:rsidRPr="006663F1" w:rsidTr="00F029EF">
        <w:trPr>
          <w:trHeight w:hRule="exact" w:val="567"/>
        </w:trPr>
        <w:tc>
          <w:tcPr>
            <w:tcW w:w="817" w:type="dxa"/>
            <w:vAlign w:val="center"/>
          </w:tcPr>
          <w:p w:rsidR="000D2CCB" w:rsidRPr="006663F1" w:rsidRDefault="000D2CCB" w:rsidP="00F029EF">
            <w:pPr>
              <w:ind w:left="-1134" w:firstLine="1134"/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3402" w:type="dxa"/>
            <w:vAlign w:val="center"/>
          </w:tcPr>
          <w:p w:rsidR="000D2CCB" w:rsidRPr="006663F1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Descrição</w:t>
            </w:r>
          </w:p>
        </w:tc>
        <w:tc>
          <w:tcPr>
            <w:tcW w:w="1701" w:type="dxa"/>
            <w:vAlign w:val="center"/>
          </w:tcPr>
          <w:p w:rsidR="000D2CCB" w:rsidRPr="006663F1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663F1">
              <w:rPr>
                <w:b/>
                <w:sz w:val="24"/>
                <w:szCs w:val="24"/>
              </w:rPr>
              <w:t>Quantidad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1701" w:type="dxa"/>
            <w:vAlign w:val="center"/>
          </w:tcPr>
          <w:p w:rsidR="000D2CCB" w:rsidRPr="00726164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726164">
              <w:rPr>
                <w:b/>
                <w:sz w:val="24"/>
                <w:szCs w:val="24"/>
              </w:rPr>
              <w:t>Valor Unitário (R$)</w:t>
            </w:r>
          </w:p>
        </w:tc>
        <w:tc>
          <w:tcPr>
            <w:tcW w:w="1701" w:type="dxa"/>
            <w:vAlign w:val="center"/>
          </w:tcPr>
          <w:p w:rsidR="000D2CCB" w:rsidRPr="006F6312" w:rsidRDefault="000D2CCB" w:rsidP="00F029EF">
            <w:pPr>
              <w:jc w:val="center"/>
              <w:rPr>
                <w:b/>
                <w:sz w:val="24"/>
                <w:szCs w:val="24"/>
              </w:rPr>
            </w:pPr>
            <w:r w:rsidRPr="006F6312">
              <w:rPr>
                <w:b/>
                <w:sz w:val="24"/>
                <w:szCs w:val="24"/>
              </w:rPr>
              <w:t>Valor Total (R$)</w:t>
            </w:r>
          </w:p>
        </w:tc>
      </w:tr>
      <w:tr w:rsidR="000D2CCB" w:rsidTr="00F260A3">
        <w:trPr>
          <w:trHeight w:val="567"/>
        </w:trPr>
        <w:tc>
          <w:tcPr>
            <w:tcW w:w="817" w:type="dxa"/>
            <w:tcBorders>
              <w:bottom w:val="single" w:sz="4" w:space="0" w:color="auto"/>
            </w:tcBorders>
          </w:tcPr>
          <w:p w:rsidR="000D2CCB" w:rsidRDefault="000D2CCB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F260A3" w:rsidRPr="00831CBC" w:rsidRDefault="00F260A3" w:rsidP="00F260A3">
            <w:pPr>
              <w:pStyle w:val="Corpodetexto2"/>
              <w:tabs>
                <w:tab w:val="left" w:pos="709"/>
                <w:tab w:val="left" w:pos="2552"/>
              </w:tabs>
              <w:spacing w:before="120" w:line="240" w:lineRule="auto"/>
              <w:jc w:val="both"/>
            </w:pPr>
            <w:r w:rsidRPr="00831CBC">
              <w:t xml:space="preserve">Conjunto </w:t>
            </w:r>
            <w:proofErr w:type="spellStart"/>
            <w:r w:rsidRPr="00831CBC">
              <w:t>Motobomba</w:t>
            </w:r>
            <w:proofErr w:type="spellEnd"/>
            <w:r w:rsidRPr="00831CBC">
              <w:t xml:space="preserve"> com motor a combustão Diesel 4 cilindros, potência de 22 </w:t>
            </w:r>
            <w:proofErr w:type="spellStart"/>
            <w:r w:rsidRPr="00831CBC">
              <w:t>cv</w:t>
            </w:r>
            <w:proofErr w:type="spellEnd"/>
            <w:r w:rsidRPr="00831CBC">
              <w:t xml:space="preserve"> a 1.800 </w:t>
            </w:r>
            <w:proofErr w:type="spellStart"/>
            <w:r w:rsidRPr="00831CBC">
              <w:t>r.p.m</w:t>
            </w:r>
            <w:proofErr w:type="spellEnd"/>
            <w:r w:rsidRPr="00831CBC">
              <w:t xml:space="preserve">; refrigerado a água, partida elétrica, painel de instrumentos, bateria (12 v), solenoides de pane (12 v), tanque de polietileno 100L, com consumo médio de 5 L/H, acoplado a bomba centrifuga por luva elástica, com vazão mínima de 360 m³/h à 8 </w:t>
            </w:r>
            <w:proofErr w:type="spellStart"/>
            <w:r w:rsidRPr="00831CBC">
              <w:t>m.c.a</w:t>
            </w:r>
            <w:proofErr w:type="spellEnd"/>
            <w:r w:rsidRPr="00831CBC">
              <w:t xml:space="preserve"> rotor de 173 mm, 80% de rendimento, câmara de sucção de 800 L, guincho para levante e transporte do </w:t>
            </w:r>
            <w:proofErr w:type="spellStart"/>
            <w:r w:rsidRPr="00831CBC">
              <w:t>mangote</w:t>
            </w:r>
            <w:proofErr w:type="spellEnd"/>
            <w:r w:rsidRPr="00831CBC">
              <w:t>, montados sobre carreta de 02 eixos, 04 rodas, pneus 5,6 x 15”, teto protetor, protetor de luva elástica e barra de tração.</w:t>
            </w:r>
          </w:p>
          <w:p w:rsidR="00F260A3" w:rsidRPr="00831CBC" w:rsidRDefault="00F260A3" w:rsidP="00F260A3">
            <w:pPr>
              <w:pStyle w:val="Corpodetexto2"/>
              <w:tabs>
                <w:tab w:val="left" w:pos="709"/>
                <w:tab w:val="left" w:pos="2552"/>
              </w:tabs>
              <w:spacing w:before="120" w:line="240" w:lineRule="auto"/>
              <w:jc w:val="both"/>
            </w:pPr>
            <w:r w:rsidRPr="00831CBC">
              <w:rPr>
                <w:b/>
                <w:lang w:val="pt-BR"/>
              </w:rPr>
              <w:t>A</w:t>
            </w:r>
            <w:proofErr w:type="spellStart"/>
            <w:r w:rsidRPr="00831CBC">
              <w:rPr>
                <w:b/>
              </w:rPr>
              <w:t>cessórios</w:t>
            </w:r>
            <w:proofErr w:type="spellEnd"/>
            <w:r w:rsidRPr="00831CBC">
              <w:rPr>
                <w:b/>
              </w:rPr>
              <w:t xml:space="preserve"> complementares por conjunto</w:t>
            </w:r>
            <w:r w:rsidRPr="00831CBC">
              <w:t>:</w:t>
            </w:r>
          </w:p>
          <w:p w:rsidR="00F260A3" w:rsidRPr="00831CBC" w:rsidRDefault="00F260A3" w:rsidP="00F260A3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 xml:space="preserve">01 registro de gaveta </w:t>
            </w:r>
            <w:proofErr w:type="spellStart"/>
            <w:r w:rsidRPr="00831CBC">
              <w:t>F°F°</w:t>
            </w:r>
            <w:proofErr w:type="spellEnd"/>
            <w:r w:rsidRPr="00831CBC">
              <w:t xml:space="preserve"> de 6” </w:t>
            </w:r>
            <w:proofErr w:type="spellStart"/>
            <w:r w:rsidRPr="00831CBC">
              <w:t>entr</w:t>
            </w:r>
            <w:proofErr w:type="spellEnd"/>
            <w:r w:rsidRPr="00831CBC">
              <w:t>. Furo de 240mm;</w:t>
            </w:r>
          </w:p>
          <w:p w:rsidR="00F260A3" w:rsidRPr="00831CBC" w:rsidRDefault="00F260A3" w:rsidP="00F260A3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01 curva inicial de 90° de 8” ER x 6” FL com escorva;</w:t>
            </w:r>
          </w:p>
          <w:p w:rsidR="00F260A3" w:rsidRPr="00831CBC" w:rsidRDefault="00F260A3" w:rsidP="00F260A3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01 tanque de combustível 100L com suporte completo;</w:t>
            </w:r>
          </w:p>
          <w:p w:rsidR="00F260A3" w:rsidRPr="00831CBC" w:rsidRDefault="00F260A3" w:rsidP="00F260A3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01 Guincho para sucção 8” com acessórios;</w:t>
            </w:r>
          </w:p>
          <w:p w:rsidR="00F260A3" w:rsidRPr="00831CBC" w:rsidRDefault="00F260A3" w:rsidP="00F260A3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07 Tubos de alumínio E.R de 8” x 6m P/L alumínio;</w:t>
            </w:r>
          </w:p>
          <w:p w:rsidR="00F260A3" w:rsidRPr="00831CBC" w:rsidRDefault="00F260A3" w:rsidP="00F260A3">
            <w:pPr>
              <w:pStyle w:val="Corpodetexto2"/>
              <w:tabs>
                <w:tab w:val="left" w:pos="709"/>
                <w:tab w:val="left" w:pos="2552"/>
              </w:tabs>
              <w:spacing w:after="0" w:line="240" w:lineRule="auto"/>
              <w:jc w:val="both"/>
            </w:pPr>
            <w:r w:rsidRPr="00831CBC">
              <w:t>01 Conjunto de sucção duplo de 8” x 4m completo com ralo;</w:t>
            </w:r>
          </w:p>
          <w:p w:rsidR="000D2CCB" w:rsidRDefault="00F260A3" w:rsidP="00F260A3">
            <w:pPr>
              <w:rPr>
                <w:sz w:val="24"/>
                <w:szCs w:val="24"/>
              </w:rPr>
            </w:pPr>
            <w:r w:rsidRPr="00831CBC">
              <w:rPr>
                <w:sz w:val="24"/>
                <w:szCs w:val="24"/>
              </w:rPr>
              <w:t xml:space="preserve">01 Curva dupla ER de </w:t>
            </w:r>
            <w:proofErr w:type="gramStart"/>
            <w:r w:rsidRPr="00831CBC">
              <w:rPr>
                <w:sz w:val="24"/>
                <w:szCs w:val="24"/>
              </w:rPr>
              <w:t>8</w:t>
            </w:r>
            <w:proofErr w:type="gramEnd"/>
            <w:r w:rsidRPr="00831CBC">
              <w:rPr>
                <w:sz w:val="24"/>
                <w:szCs w:val="24"/>
              </w:rPr>
              <w:t>”.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2CCB" w:rsidRDefault="00F260A3" w:rsidP="00F260A3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D2CCB" w:rsidRPr="00726164" w:rsidRDefault="000D2CCB" w:rsidP="00F029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D2CCB" w:rsidRPr="00726164" w:rsidRDefault="000D2CCB" w:rsidP="00F029EF">
            <w:pPr>
              <w:jc w:val="center"/>
              <w:rPr>
                <w:sz w:val="24"/>
                <w:szCs w:val="24"/>
              </w:rPr>
            </w:pPr>
          </w:p>
        </w:tc>
      </w:tr>
    </w:tbl>
    <w:p w:rsidR="000D2CCB" w:rsidRDefault="000D2CCB">
      <w:pPr>
        <w:rPr>
          <w:b/>
          <w:sz w:val="24"/>
          <w:szCs w:val="24"/>
          <w:lang w:eastAsia="ar-SA"/>
        </w:rPr>
      </w:pPr>
    </w:p>
    <w:p w:rsidR="000D2CCB" w:rsidRDefault="000D2CCB">
      <w:pPr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br w:type="page"/>
      </w:r>
    </w:p>
    <w:p w:rsidR="00D81C29" w:rsidRPr="001B5479" w:rsidRDefault="00D81C29" w:rsidP="00D81C29">
      <w:pPr>
        <w:suppressAutoHyphens/>
        <w:spacing w:before="240" w:after="240"/>
        <w:jc w:val="center"/>
        <w:rPr>
          <w:b/>
          <w:color w:val="FF0000"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D81C29" w:rsidRDefault="00D81C29" w:rsidP="00D81C2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proofErr w:type="gramStart"/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</w:t>
      </w:r>
      <w:r w:rsidR="009D3D8F">
        <w:rPr>
          <w:b/>
          <w:sz w:val="24"/>
          <w:szCs w:val="24"/>
          <w:lang w:eastAsia="ar-SA"/>
        </w:rPr>
        <w:t>I</w:t>
      </w:r>
      <w:proofErr w:type="gramEnd"/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C37898" w:rsidRDefault="00C37898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Pr="007A196B" w:rsidRDefault="00D81C29" w:rsidP="00AE353D">
      <w:pPr>
        <w:tabs>
          <w:tab w:val="left" w:pos="2694"/>
        </w:tabs>
        <w:suppressAutoHyphens/>
        <w:spacing w:after="12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MINUTA DO CONTRATO</w:t>
      </w:r>
    </w:p>
    <w:p w:rsidR="0061374A" w:rsidRPr="007A196B" w:rsidRDefault="00D81C29" w:rsidP="00AE353D">
      <w:pPr>
        <w:suppressAutoHyphens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(arquivo </w:t>
      </w:r>
      <w:r>
        <w:rPr>
          <w:b/>
          <w:sz w:val="24"/>
          <w:szCs w:val="24"/>
          <w:lang w:eastAsia="ar-SA"/>
        </w:rPr>
        <w:t>à</w:t>
      </w:r>
      <w:r w:rsidRPr="007A196B">
        <w:rPr>
          <w:b/>
          <w:sz w:val="24"/>
          <w:szCs w:val="24"/>
          <w:lang w:eastAsia="ar-SA"/>
        </w:rPr>
        <w:t xml:space="preserve"> parte)</w:t>
      </w:r>
    </w:p>
    <w:p w:rsidR="0061374A" w:rsidRPr="007A196B" w:rsidRDefault="0061374A">
      <w:pPr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br w:type="page"/>
      </w:r>
    </w:p>
    <w:p w:rsidR="00D81C29" w:rsidRPr="00260A80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260A80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D81C29" w:rsidRDefault="00D81C29" w:rsidP="00D81C29">
      <w:pPr>
        <w:tabs>
          <w:tab w:val="left" w:pos="2694"/>
        </w:tabs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VI</w:t>
      </w:r>
      <w:r w:rsidR="009D3D8F">
        <w:rPr>
          <w:b/>
          <w:sz w:val="24"/>
          <w:szCs w:val="24"/>
          <w:lang w:eastAsia="ar-SA"/>
        </w:rPr>
        <w:t>I</w:t>
      </w: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Default="00D81C29" w:rsidP="00D81C29">
      <w:pPr>
        <w:tabs>
          <w:tab w:val="left" w:pos="2694"/>
        </w:tabs>
        <w:suppressAutoHyphens/>
        <w:jc w:val="center"/>
        <w:rPr>
          <w:b/>
          <w:sz w:val="24"/>
          <w:szCs w:val="24"/>
          <w:lang w:eastAsia="ar-SA"/>
        </w:rPr>
      </w:pPr>
    </w:p>
    <w:p w:rsidR="00D81C29" w:rsidRPr="0061374A" w:rsidRDefault="00D81C29" w:rsidP="00D81C29">
      <w:pPr>
        <w:suppressAutoHyphens/>
        <w:jc w:val="center"/>
        <w:rPr>
          <w:b/>
          <w:sz w:val="24"/>
          <w:szCs w:val="24"/>
          <w:lang w:eastAsia="ar-SA"/>
        </w:rPr>
      </w:pPr>
      <w:r w:rsidRPr="0061374A">
        <w:rPr>
          <w:b/>
          <w:sz w:val="24"/>
          <w:szCs w:val="24"/>
          <w:lang w:eastAsia="ar-SA"/>
        </w:rPr>
        <w:t>GUIA DE RETIRADA DE EDITAL</w:t>
      </w:r>
    </w:p>
    <w:p w:rsidR="00A52517" w:rsidRDefault="00A52517">
      <w:pPr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br w:type="page"/>
      </w:r>
    </w:p>
    <w:p w:rsidR="00D81C29" w:rsidRPr="007A196B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lastRenderedPageBreak/>
        <w:t xml:space="preserve">EDITAL </w:t>
      </w:r>
      <w:r w:rsidR="00260A80">
        <w:rPr>
          <w:b/>
          <w:sz w:val="24"/>
          <w:szCs w:val="24"/>
          <w:lang w:eastAsia="ar-SA"/>
        </w:rPr>
        <w:t>05</w:t>
      </w:r>
      <w:r w:rsidRPr="00260A80">
        <w:rPr>
          <w:b/>
          <w:sz w:val="24"/>
          <w:szCs w:val="24"/>
          <w:lang w:eastAsia="ar-SA"/>
        </w:rPr>
        <w:t>/2015</w:t>
      </w:r>
    </w:p>
    <w:p w:rsidR="0061374A" w:rsidRPr="0061374A" w:rsidRDefault="00D81C29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7A196B">
        <w:rPr>
          <w:b/>
          <w:sz w:val="24"/>
          <w:szCs w:val="24"/>
          <w:lang w:eastAsia="ar-SA"/>
        </w:rPr>
        <w:t xml:space="preserve">ANEXO </w:t>
      </w:r>
      <w:r>
        <w:rPr>
          <w:b/>
          <w:sz w:val="24"/>
          <w:szCs w:val="24"/>
          <w:lang w:eastAsia="ar-SA"/>
        </w:rPr>
        <w:t>VI</w:t>
      </w:r>
      <w:r w:rsidR="009D3D8F">
        <w:rPr>
          <w:b/>
          <w:sz w:val="24"/>
          <w:szCs w:val="24"/>
          <w:lang w:eastAsia="ar-SA"/>
        </w:rPr>
        <w:t>I</w:t>
      </w:r>
    </w:p>
    <w:p w:rsidR="0061374A" w:rsidRPr="0061374A" w:rsidRDefault="0061374A" w:rsidP="00D81C29">
      <w:pPr>
        <w:suppressAutoHyphens/>
        <w:spacing w:before="240" w:after="240"/>
        <w:jc w:val="center"/>
        <w:rPr>
          <w:b/>
          <w:sz w:val="24"/>
          <w:szCs w:val="24"/>
          <w:lang w:eastAsia="ar-SA"/>
        </w:rPr>
      </w:pPr>
      <w:r w:rsidRPr="0061374A">
        <w:rPr>
          <w:b/>
          <w:sz w:val="24"/>
          <w:szCs w:val="24"/>
          <w:lang w:eastAsia="ar-SA"/>
        </w:rPr>
        <w:t>GUIA DE RETIRADA DE EDITAL</w:t>
      </w:r>
    </w:p>
    <w:p w:rsidR="0061374A" w:rsidRPr="0061374A" w:rsidRDefault="0061374A" w:rsidP="0061374A">
      <w:pPr>
        <w:suppressAutoHyphens/>
        <w:jc w:val="center"/>
        <w:rPr>
          <w:b/>
          <w:sz w:val="24"/>
          <w:szCs w:val="24"/>
          <w:lang w:eastAsia="ar-SA"/>
        </w:rPr>
      </w:pPr>
    </w:p>
    <w:tbl>
      <w:tblPr>
        <w:tblW w:w="970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9"/>
        <w:gridCol w:w="2565"/>
        <w:gridCol w:w="850"/>
        <w:gridCol w:w="709"/>
        <w:gridCol w:w="1417"/>
        <w:gridCol w:w="2334"/>
      </w:tblGrid>
      <w:tr w:rsidR="0061374A" w:rsidRPr="0061374A" w:rsidTr="00A52517">
        <w:trPr>
          <w:trHeight w:hRule="exact" w:val="119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 xml:space="preserve">  </w:t>
            </w:r>
            <w:r w:rsidR="00FD4242">
              <w:rPr>
                <w:noProof/>
                <w:sz w:val="24"/>
                <w:szCs w:val="24"/>
              </w:rPr>
              <w:drawing>
                <wp:inline distT="0" distB="0" distL="0" distR="0" wp14:anchorId="109A95DB" wp14:editId="1573BE3D">
                  <wp:extent cx="990600" cy="371475"/>
                  <wp:effectExtent l="0" t="0" r="0" b="0"/>
                  <wp:docPr id="20" name="Image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714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374A">
              <w:rPr>
                <w:sz w:val="24"/>
                <w:szCs w:val="24"/>
                <w:lang w:eastAsia="ar-SA"/>
              </w:rPr>
              <w:t xml:space="preserve"> </w:t>
            </w:r>
          </w:p>
          <w:p w:rsidR="0061374A" w:rsidRPr="0061374A" w:rsidRDefault="0061374A" w:rsidP="0061374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tabs>
                <w:tab w:val="left" w:pos="1063"/>
                <w:tab w:val="left" w:pos="1975"/>
                <w:tab w:val="left" w:pos="1988"/>
                <w:tab w:val="left" w:pos="2088"/>
                <w:tab w:val="left" w:pos="2113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 xml:space="preserve">GUIA DE RETIRADA </w:t>
            </w:r>
          </w:p>
          <w:p w:rsidR="0061374A" w:rsidRPr="0061374A" w:rsidRDefault="0061374A" w:rsidP="0061374A">
            <w:pPr>
              <w:tabs>
                <w:tab w:val="left" w:pos="1113"/>
                <w:tab w:val="left" w:pos="1975"/>
                <w:tab w:val="left" w:pos="1988"/>
                <w:tab w:val="left" w:pos="2088"/>
                <w:tab w:val="left" w:pos="2113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DE EDITAL</w:t>
            </w:r>
          </w:p>
        </w:tc>
        <w:tc>
          <w:tcPr>
            <w:tcW w:w="3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4"/>
                <w:numId w:val="1"/>
              </w:numPr>
              <w:tabs>
                <w:tab w:val="left" w:pos="0"/>
              </w:tabs>
              <w:suppressAutoHyphens/>
              <w:snapToGrid w:val="0"/>
              <w:jc w:val="center"/>
              <w:outlineLvl w:val="4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 xml:space="preserve">EDITAL  N.º  </w:t>
            </w:r>
            <w:r w:rsidR="00260A80">
              <w:rPr>
                <w:b/>
                <w:sz w:val="24"/>
                <w:szCs w:val="24"/>
                <w:lang w:eastAsia="ar-SA"/>
              </w:rPr>
              <w:t>05</w:t>
            </w:r>
            <w:r w:rsidRPr="00260A80">
              <w:rPr>
                <w:b/>
                <w:sz w:val="24"/>
                <w:szCs w:val="24"/>
                <w:lang w:eastAsia="ar-SA"/>
              </w:rPr>
              <w:t>/201</w:t>
            </w:r>
            <w:r w:rsidR="00D81C29" w:rsidRPr="00260A80">
              <w:rPr>
                <w:b/>
                <w:sz w:val="24"/>
                <w:szCs w:val="24"/>
                <w:lang w:eastAsia="ar-SA"/>
              </w:rPr>
              <w:t>5</w:t>
            </w:r>
          </w:p>
          <w:p w:rsidR="0061374A" w:rsidRPr="0061374A" w:rsidRDefault="0061374A" w:rsidP="0061374A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61374A" w:rsidRPr="0061374A" w:rsidRDefault="0061374A" w:rsidP="0061374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(PREGÃO ELETRÔNICO)</w:t>
            </w:r>
          </w:p>
        </w:tc>
      </w:tr>
      <w:tr w:rsidR="0061374A" w:rsidRPr="0061374A" w:rsidTr="00A52517">
        <w:trPr>
          <w:trHeight w:val="471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4008A6" w:rsidP="004008A6">
            <w:pPr>
              <w:keepNext/>
              <w:numPr>
                <w:ilvl w:val="6"/>
                <w:numId w:val="1"/>
              </w:numPr>
              <w:tabs>
                <w:tab w:val="left" w:pos="0"/>
              </w:tabs>
              <w:suppressAutoHyphens/>
              <w:snapToGrid w:val="0"/>
              <w:spacing w:before="120" w:after="120"/>
              <w:jc w:val="center"/>
              <w:outlineLvl w:val="6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Documentos</w:t>
            </w:r>
            <w:r w:rsidR="0061374A" w:rsidRPr="0061374A">
              <w:rPr>
                <w:b/>
                <w:sz w:val="24"/>
                <w:szCs w:val="24"/>
                <w:lang w:eastAsia="ar-SA"/>
              </w:rPr>
              <w:t xml:space="preserve"> Constitutivos</w:t>
            </w:r>
          </w:p>
        </w:tc>
      </w:tr>
      <w:tr w:rsidR="0061374A" w:rsidRPr="0061374A" w:rsidTr="00A52517">
        <w:trPr>
          <w:trHeight w:val="935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F04A89">
            <w:pPr>
              <w:suppressAutoHyphens/>
              <w:snapToGrid w:val="0"/>
              <w:ind w:left="72"/>
              <w:jc w:val="both"/>
              <w:rPr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ANEXOS</w:t>
            </w:r>
            <w:r w:rsidRPr="0061374A">
              <w:rPr>
                <w:sz w:val="24"/>
                <w:szCs w:val="24"/>
                <w:lang w:eastAsia="ar-SA"/>
              </w:rPr>
              <w:t xml:space="preserve">: </w:t>
            </w:r>
            <w:r w:rsidR="003A59C3">
              <w:rPr>
                <w:sz w:val="24"/>
                <w:szCs w:val="24"/>
                <w:lang w:eastAsia="ar-SA"/>
              </w:rPr>
              <w:t xml:space="preserve">I – </w:t>
            </w:r>
            <w:r w:rsidR="003A59C3" w:rsidRPr="003A59C3">
              <w:rPr>
                <w:sz w:val="24"/>
                <w:szCs w:val="24"/>
                <w:lang w:eastAsia="ar-SA"/>
              </w:rPr>
              <w:t>TERMO DE REFERÊNCIA</w:t>
            </w:r>
            <w:r w:rsidR="003A59C3">
              <w:rPr>
                <w:sz w:val="24"/>
                <w:szCs w:val="24"/>
                <w:lang w:eastAsia="ar-SA"/>
              </w:rPr>
              <w:t xml:space="preserve">, </w:t>
            </w:r>
            <w:r w:rsidRPr="0061374A">
              <w:rPr>
                <w:sz w:val="24"/>
                <w:szCs w:val="24"/>
                <w:lang w:eastAsia="ar-SA"/>
              </w:rPr>
              <w:t>I</w:t>
            </w:r>
            <w:r w:rsidR="00AE353D">
              <w:rPr>
                <w:sz w:val="24"/>
                <w:szCs w:val="24"/>
                <w:lang w:eastAsia="ar-SA"/>
              </w:rPr>
              <w:t>I</w:t>
            </w:r>
            <w:r w:rsidRPr="0061374A">
              <w:rPr>
                <w:sz w:val="24"/>
                <w:szCs w:val="24"/>
                <w:lang w:eastAsia="ar-SA"/>
              </w:rPr>
              <w:t xml:space="preserve"> –</w:t>
            </w:r>
            <w:r w:rsidR="00F04A89">
              <w:rPr>
                <w:sz w:val="24"/>
                <w:szCs w:val="24"/>
                <w:lang w:eastAsia="ar-SA"/>
              </w:rPr>
              <w:t xml:space="preserve"> ESPECIFICAÇÕES TÉCNICAS</w:t>
            </w:r>
            <w:r w:rsidR="004008A6">
              <w:rPr>
                <w:sz w:val="24"/>
                <w:szCs w:val="24"/>
                <w:lang w:eastAsia="ar-SA"/>
              </w:rPr>
              <w:t>, I</w:t>
            </w:r>
            <w:r w:rsidR="00AE353D">
              <w:rPr>
                <w:sz w:val="24"/>
                <w:szCs w:val="24"/>
                <w:lang w:eastAsia="ar-SA"/>
              </w:rPr>
              <w:t>I</w:t>
            </w:r>
            <w:r w:rsidR="004008A6">
              <w:rPr>
                <w:sz w:val="24"/>
                <w:szCs w:val="24"/>
                <w:lang w:eastAsia="ar-SA"/>
              </w:rPr>
              <w:t xml:space="preserve">I – </w:t>
            </w:r>
            <w:r w:rsidR="00F04A89" w:rsidRPr="00E63637">
              <w:rPr>
                <w:sz w:val="24"/>
                <w:szCs w:val="24"/>
                <w:lang w:eastAsia="ar-SA"/>
              </w:rPr>
              <w:t>MODELO DE DECLARAÇÕES</w:t>
            </w:r>
            <w:r w:rsidRPr="0061374A">
              <w:rPr>
                <w:sz w:val="24"/>
                <w:szCs w:val="24"/>
                <w:lang w:eastAsia="ar-SA"/>
              </w:rPr>
              <w:t>, I</w:t>
            </w:r>
            <w:r w:rsidR="00AE353D">
              <w:rPr>
                <w:sz w:val="24"/>
                <w:szCs w:val="24"/>
                <w:lang w:eastAsia="ar-SA"/>
              </w:rPr>
              <w:t>V</w:t>
            </w:r>
            <w:r w:rsidRPr="0061374A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61374A">
              <w:rPr>
                <w:sz w:val="24"/>
                <w:szCs w:val="24"/>
                <w:lang w:eastAsia="ar-SA"/>
              </w:rPr>
              <w:t xml:space="preserve">– </w:t>
            </w:r>
            <w:r w:rsidR="00F04A89" w:rsidRPr="00E63637">
              <w:rPr>
                <w:sz w:val="24"/>
                <w:szCs w:val="24"/>
                <w:lang w:eastAsia="ar-SA"/>
              </w:rPr>
              <w:t>TERMO DE PROPOSTA</w:t>
            </w:r>
            <w:r w:rsidR="00AE353D">
              <w:rPr>
                <w:sz w:val="24"/>
                <w:szCs w:val="24"/>
                <w:lang w:eastAsia="ar-SA"/>
              </w:rPr>
              <w:t xml:space="preserve">, </w:t>
            </w:r>
            <w:r w:rsidR="004008A6">
              <w:rPr>
                <w:sz w:val="24"/>
                <w:szCs w:val="24"/>
                <w:lang w:eastAsia="ar-SA"/>
              </w:rPr>
              <w:t>V</w:t>
            </w:r>
            <w:r w:rsidRPr="0061374A">
              <w:rPr>
                <w:b/>
                <w:sz w:val="24"/>
                <w:szCs w:val="24"/>
                <w:lang w:eastAsia="ar-SA"/>
              </w:rPr>
              <w:t xml:space="preserve"> –</w:t>
            </w:r>
            <w:r w:rsidRPr="0061374A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F04A89" w:rsidRPr="00E63637">
              <w:rPr>
                <w:bCs/>
                <w:sz w:val="24"/>
                <w:szCs w:val="24"/>
                <w:lang w:eastAsia="ar-SA"/>
              </w:rPr>
              <w:t>PLANILHA ORÇAMENTÁRIA ESTIMATIVA</w:t>
            </w:r>
            <w:r w:rsidR="00F04A89">
              <w:rPr>
                <w:bCs/>
                <w:sz w:val="24"/>
                <w:szCs w:val="24"/>
                <w:lang w:eastAsia="ar-SA"/>
              </w:rPr>
              <w:t xml:space="preserve"> E </w:t>
            </w:r>
            <w:r w:rsidR="00F04A89" w:rsidRPr="00E63637">
              <w:rPr>
                <w:bCs/>
                <w:sz w:val="24"/>
                <w:szCs w:val="24"/>
                <w:lang w:eastAsia="ar-SA"/>
              </w:rPr>
              <w:t>PLANILHA ORÇAMENTÁRIA</w:t>
            </w:r>
            <w:r w:rsidR="00F04A89">
              <w:rPr>
                <w:bCs/>
                <w:sz w:val="24"/>
                <w:szCs w:val="24"/>
                <w:lang w:eastAsia="ar-SA"/>
              </w:rPr>
              <w:t>,</w:t>
            </w:r>
            <w:r w:rsidR="00E63637">
              <w:rPr>
                <w:sz w:val="24"/>
                <w:szCs w:val="24"/>
                <w:lang w:eastAsia="ar-SA"/>
              </w:rPr>
              <w:t xml:space="preserve"> V</w:t>
            </w:r>
            <w:r w:rsidR="00AE353D">
              <w:rPr>
                <w:sz w:val="24"/>
                <w:szCs w:val="24"/>
                <w:lang w:eastAsia="ar-SA"/>
              </w:rPr>
              <w:t>I</w:t>
            </w:r>
            <w:proofErr w:type="gramEnd"/>
            <w:r w:rsidR="00E63637">
              <w:rPr>
                <w:sz w:val="24"/>
                <w:szCs w:val="24"/>
                <w:lang w:eastAsia="ar-SA"/>
              </w:rPr>
              <w:t xml:space="preserve"> – </w:t>
            </w:r>
            <w:r w:rsidR="00E63637" w:rsidRPr="00E63637">
              <w:rPr>
                <w:sz w:val="24"/>
                <w:szCs w:val="24"/>
                <w:lang w:eastAsia="ar-SA"/>
              </w:rPr>
              <w:t>MINUTA DO CONTRATO</w:t>
            </w:r>
            <w:r w:rsidR="00F04A89">
              <w:rPr>
                <w:sz w:val="24"/>
                <w:szCs w:val="24"/>
                <w:lang w:eastAsia="ar-SA"/>
              </w:rPr>
              <w:t xml:space="preserve"> E VII – GUIA DE RETIRADA DE EDITAL</w:t>
            </w:r>
            <w:r w:rsidRPr="0061374A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61374A" w:rsidRPr="0061374A" w:rsidTr="00E63637">
        <w:trPr>
          <w:trHeight w:hRule="exact" w:val="1418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E63637" w:rsidRDefault="0061374A" w:rsidP="009D235D">
            <w:pPr>
              <w:suppressAutoHyphens/>
              <w:snapToGrid w:val="0"/>
              <w:ind w:left="72" w:right="72"/>
              <w:jc w:val="both"/>
              <w:rPr>
                <w:b/>
                <w:color w:val="000000"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>OBJETO:</w:t>
            </w:r>
            <w:r w:rsidRPr="0061374A">
              <w:rPr>
                <w:b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C5100" w:rsidRPr="00F04A89">
              <w:rPr>
                <w:b/>
                <w:sz w:val="24"/>
                <w:szCs w:val="24"/>
                <w:lang w:eastAsia="ar-SA"/>
              </w:rPr>
              <w:t>Aquisição de 04 (quatro) conjuntos de eletrobombas, para recomposição de capacidade de operação dos sistemas de bombeamento dos perímetros irrigados de Propriá, Cotinguiba-Pindoba e Betume localizados nos municípios de Propriá, Telha, Cedro de São João, Neópolis, Japoatã, Ilha das Flores</w:t>
            </w:r>
            <w:r w:rsidR="009D235D">
              <w:rPr>
                <w:b/>
                <w:sz w:val="24"/>
                <w:szCs w:val="24"/>
                <w:lang w:eastAsia="ar-SA"/>
              </w:rPr>
              <w:t xml:space="preserve"> e</w:t>
            </w:r>
            <w:r w:rsidR="004C5100" w:rsidRPr="00F04A89">
              <w:rPr>
                <w:b/>
                <w:sz w:val="24"/>
                <w:szCs w:val="24"/>
                <w:lang w:eastAsia="ar-SA"/>
              </w:rPr>
              <w:t xml:space="preserve"> Pacatuba, no estado de Sergipe.</w:t>
            </w:r>
          </w:p>
        </w:tc>
      </w:tr>
      <w:tr w:rsidR="0061374A" w:rsidRPr="0061374A" w:rsidTr="00A52517">
        <w:trPr>
          <w:trHeight w:val="444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3"/>
                <w:numId w:val="1"/>
              </w:numPr>
              <w:tabs>
                <w:tab w:val="left" w:pos="0"/>
              </w:tabs>
              <w:suppressAutoHyphens/>
              <w:snapToGrid w:val="0"/>
              <w:spacing w:before="120" w:after="120"/>
              <w:jc w:val="center"/>
              <w:outlineLvl w:val="3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 xml:space="preserve">Dados para </w:t>
            </w:r>
            <w:proofErr w:type="gramStart"/>
            <w:r w:rsidRPr="0061374A">
              <w:rPr>
                <w:b/>
                <w:sz w:val="24"/>
                <w:szCs w:val="24"/>
                <w:lang w:eastAsia="ar-SA"/>
              </w:rPr>
              <w:t>correspondência informados pela licitante</w:t>
            </w:r>
            <w:proofErr w:type="gramEnd"/>
          </w:p>
        </w:tc>
      </w:tr>
      <w:tr w:rsidR="0061374A" w:rsidRPr="0061374A" w:rsidTr="00A52517">
        <w:trPr>
          <w:trHeight w:val="439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clear" w:pos="0"/>
                <w:tab w:val="left" w:pos="-385"/>
                <w:tab w:val="left" w:pos="5"/>
                <w:tab w:val="left" w:pos="457"/>
                <w:tab w:val="left" w:pos="601"/>
                <w:tab w:val="left" w:pos="745"/>
                <w:tab w:val="left" w:pos="889"/>
                <w:tab w:val="left" w:pos="1177"/>
                <w:tab w:val="left" w:pos="1790"/>
                <w:tab w:val="left" w:pos="1897"/>
                <w:tab w:val="left" w:pos="2617"/>
                <w:tab w:val="left" w:pos="3337"/>
                <w:tab w:val="left" w:pos="4057"/>
              </w:tabs>
              <w:suppressAutoHyphens/>
              <w:snapToGrid w:val="0"/>
              <w:spacing w:before="120" w:after="120"/>
              <w:ind w:left="-55" w:right="5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EMPRESA:</w:t>
            </w:r>
          </w:p>
        </w:tc>
        <w:tc>
          <w:tcPr>
            <w:tcW w:w="7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left" w:pos="1715"/>
                <w:tab w:val="left" w:pos="2557"/>
                <w:tab w:val="left" w:pos="2701"/>
                <w:tab w:val="left" w:pos="2845"/>
                <w:tab w:val="left" w:pos="2989"/>
                <w:tab w:val="left" w:pos="3277"/>
                <w:tab w:val="left" w:pos="3565"/>
                <w:tab w:val="left" w:pos="3997"/>
                <w:tab w:val="left" w:pos="4717"/>
                <w:tab w:val="left" w:pos="5437"/>
                <w:tab w:val="left" w:pos="6157"/>
              </w:tabs>
              <w:suppressAutoHyphens/>
              <w:snapToGrid w:val="0"/>
              <w:spacing w:before="120" w:after="120"/>
              <w:ind w:left="245" w:right="5"/>
              <w:jc w:val="both"/>
              <w:outlineLvl w:val="5"/>
              <w:rPr>
                <w:sz w:val="24"/>
                <w:szCs w:val="24"/>
                <w:lang w:eastAsia="ar-SA"/>
              </w:rPr>
            </w:pPr>
          </w:p>
        </w:tc>
      </w:tr>
      <w:tr w:rsidR="0061374A" w:rsidRPr="0061374A" w:rsidTr="00A52517">
        <w:trPr>
          <w:trHeight w:val="507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left" w:pos="245"/>
                <w:tab w:val="left" w:pos="1087"/>
                <w:tab w:val="left" w:pos="1231"/>
                <w:tab w:val="left" w:pos="1375"/>
                <w:tab w:val="left" w:pos="1519"/>
                <w:tab w:val="left" w:pos="1807"/>
                <w:tab w:val="left" w:pos="2095"/>
                <w:tab w:val="left" w:pos="2527"/>
                <w:tab w:val="left" w:pos="3247"/>
                <w:tab w:val="left" w:pos="3967"/>
                <w:tab w:val="left" w:pos="4687"/>
              </w:tabs>
              <w:suppressAutoHyphens/>
              <w:snapToGrid w:val="0"/>
              <w:spacing w:before="120" w:after="120"/>
              <w:ind w:left="35" w:right="5"/>
              <w:jc w:val="both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ENDEREÇO:</w:t>
            </w:r>
          </w:p>
        </w:tc>
        <w:tc>
          <w:tcPr>
            <w:tcW w:w="78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left" w:pos="1190"/>
                <w:tab w:val="left" w:pos="2032"/>
                <w:tab w:val="left" w:pos="2176"/>
                <w:tab w:val="left" w:pos="2320"/>
                <w:tab w:val="left" w:pos="2464"/>
                <w:tab w:val="left" w:pos="2752"/>
                <w:tab w:val="left" w:pos="3040"/>
                <w:tab w:val="left" w:pos="3472"/>
                <w:tab w:val="left" w:pos="4192"/>
                <w:tab w:val="left" w:pos="4912"/>
                <w:tab w:val="left" w:pos="5632"/>
              </w:tabs>
              <w:suppressAutoHyphens/>
              <w:snapToGrid w:val="0"/>
              <w:spacing w:before="120" w:after="120"/>
              <w:ind w:left="170" w:right="5"/>
              <w:outlineLvl w:val="5"/>
              <w:rPr>
                <w:sz w:val="24"/>
                <w:szCs w:val="24"/>
                <w:lang w:eastAsia="ar-SA"/>
              </w:rPr>
            </w:pPr>
          </w:p>
        </w:tc>
      </w:tr>
      <w:tr w:rsidR="0061374A" w:rsidRPr="0061374A" w:rsidTr="00A52517">
        <w:trPr>
          <w:trHeight w:val="433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left" w:pos="35"/>
                <w:tab w:val="left" w:pos="877"/>
                <w:tab w:val="left" w:pos="1021"/>
                <w:tab w:val="left" w:pos="1165"/>
                <w:tab w:val="left" w:pos="1309"/>
                <w:tab w:val="left" w:pos="1597"/>
                <w:tab w:val="left" w:pos="1885"/>
                <w:tab w:val="left" w:pos="2317"/>
                <w:tab w:val="left" w:pos="3037"/>
                <w:tab w:val="left" w:pos="3757"/>
                <w:tab w:val="left" w:pos="4477"/>
              </w:tabs>
              <w:suppressAutoHyphens/>
              <w:snapToGrid w:val="0"/>
              <w:spacing w:before="120" w:after="120"/>
              <w:ind w:left="5" w:right="5"/>
              <w:jc w:val="both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CIDADE:</w:t>
            </w:r>
          </w:p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left" w:pos="1295"/>
                <w:tab w:val="left" w:pos="2137"/>
                <w:tab w:val="left" w:pos="2281"/>
                <w:tab w:val="left" w:pos="2425"/>
                <w:tab w:val="left" w:pos="2450"/>
                <w:tab w:val="left" w:pos="2857"/>
                <w:tab w:val="left" w:pos="3145"/>
                <w:tab w:val="left" w:pos="3577"/>
                <w:tab w:val="left" w:pos="4297"/>
                <w:tab w:val="left" w:pos="5017"/>
                <w:tab w:val="left" w:pos="5737"/>
              </w:tabs>
              <w:suppressAutoHyphens/>
              <w:snapToGrid w:val="0"/>
              <w:spacing w:before="120" w:after="120"/>
              <w:ind w:left="185" w:right="5"/>
              <w:jc w:val="both"/>
              <w:outlineLvl w:val="5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D16F4B">
            <w:pPr>
              <w:keepNext/>
              <w:numPr>
                <w:ilvl w:val="5"/>
                <w:numId w:val="1"/>
              </w:numPr>
              <w:tabs>
                <w:tab w:val="left" w:pos="0"/>
                <w:tab w:val="left" w:pos="5328"/>
                <w:tab w:val="left" w:pos="6048"/>
                <w:tab w:val="left" w:pos="6768"/>
              </w:tabs>
              <w:suppressAutoHyphens/>
              <w:snapToGrid w:val="0"/>
              <w:spacing w:before="120" w:after="120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ESTADO: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D16F4B">
            <w:pPr>
              <w:keepNext/>
              <w:numPr>
                <w:ilvl w:val="5"/>
                <w:numId w:val="1"/>
              </w:numPr>
              <w:tabs>
                <w:tab w:val="left" w:pos="504"/>
                <w:tab w:val="left" w:pos="3600"/>
                <w:tab w:val="left" w:pos="3744"/>
                <w:tab w:val="left" w:pos="3888"/>
                <w:tab w:val="left" w:pos="4032"/>
                <w:tab w:val="left" w:pos="4320"/>
                <w:tab w:val="left" w:pos="4608"/>
                <w:tab w:val="left" w:pos="5040"/>
                <w:tab w:val="left" w:pos="5760"/>
                <w:tab w:val="left" w:pos="6480"/>
                <w:tab w:val="left" w:pos="7200"/>
              </w:tabs>
              <w:suppressAutoHyphens/>
              <w:snapToGrid w:val="0"/>
              <w:spacing w:before="120" w:after="120"/>
              <w:ind w:left="72" w:right="922"/>
              <w:jc w:val="both"/>
              <w:outlineLvl w:val="5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CEP:</w:t>
            </w:r>
          </w:p>
        </w:tc>
      </w:tr>
      <w:tr w:rsidR="0061374A" w:rsidRPr="0061374A" w:rsidTr="00A52517">
        <w:trPr>
          <w:trHeight w:val="388"/>
        </w:trPr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TELEFONE:</w:t>
            </w:r>
          </w:p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61374A">
            <w:pPr>
              <w:keepNext/>
              <w:numPr>
                <w:ilvl w:val="5"/>
                <w:numId w:val="1"/>
              </w:numPr>
              <w:tabs>
                <w:tab w:val="left" w:pos="2765"/>
                <w:tab w:val="left" w:pos="3607"/>
                <w:tab w:val="left" w:pos="3751"/>
                <w:tab w:val="left" w:pos="3895"/>
                <w:tab w:val="left" w:pos="4039"/>
                <w:tab w:val="left" w:pos="4327"/>
                <w:tab w:val="left" w:pos="4615"/>
                <w:tab w:val="left" w:pos="5047"/>
                <w:tab w:val="left" w:pos="5767"/>
                <w:tab w:val="left" w:pos="6487"/>
                <w:tab w:val="left" w:pos="7207"/>
              </w:tabs>
              <w:suppressAutoHyphens/>
              <w:snapToGrid w:val="0"/>
              <w:spacing w:before="120" w:after="120"/>
              <w:ind w:left="395" w:right="5"/>
              <w:jc w:val="both"/>
              <w:outlineLvl w:val="5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D16F4B">
            <w:pPr>
              <w:suppressAutoHyphens/>
              <w:snapToGrid w:val="0"/>
              <w:rPr>
                <w:color w:val="000000"/>
                <w:sz w:val="24"/>
                <w:szCs w:val="24"/>
                <w:lang w:eastAsia="ar-SA"/>
              </w:rPr>
            </w:pPr>
            <w:r w:rsidRPr="0061374A">
              <w:rPr>
                <w:color w:val="000000"/>
                <w:sz w:val="24"/>
                <w:szCs w:val="24"/>
                <w:lang w:eastAsia="ar-SA"/>
              </w:rPr>
              <w:t>FAX:</w:t>
            </w:r>
          </w:p>
        </w:tc>
      </w:tr>
      <w:tr w:rsidR="0061374A" w:rsidRPr="0061374A" w:rsidTr="00A52517">
        <w:trPr>
          <w:trHeight w:val="429"/>
        </w:trPr>
        <w:tc>
          <w:tcPr>
            <w:tcW w:w="4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D16F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CNPJ:</w:t>
            </w:r>
          </w:p>
        </w:tc>
        <w:tc>
          <w:tcPr>
            <w:tcW w:w="53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61374A" w:rsidP="00D16F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E-mail:</w:t>
            </w:r>
          </w:p>
        </w:tc>
      </w:tr>
      <w:tr w:rsidR="0061374A" w:rsidRPr="0061374A" w:rsidTr="00A52517">
        <w:trPr>
          <w:trHeight w:val="799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374A" w:rsidRPr="0061374A" w:rsidRDefault="003B14E6" w:rsidP="00760950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 xml:space="preserve"> </w:t>
            </w:r>
            <w:r w:rsidR="0061374A" w:rsidRPr="0061374A">
              <w:rPr>
                <w:b/>
                <w:sz w:val="24"/>
                <w:szCs w:val="24"/>
                <w:lang w:eastAsia="ar-SA"/>
              </w:rPr>
              <w:t>(O Edital quando retirado nos s</w:t>
            </w:r>
            <w:r w:rsidR="00760950">
              <w:rPr>
                <w:b/>
                <w:sz w:val="24"/>
                <w:szCs w:val="24"/>
                <w:lang w:eastAsia="ar-SA"/>
              </w:rPr>
              <w:t>ítios</w:t>
            </w:r>
            <w:r w:rsidR="0061374A" w:rsidRPr="0061374A">
              <w:rPr>
                <w:b/>
                <w:sz w:val="24"/>
                <w:szCs w:val="24"/>
                <w:lang w:eastAsia="ar-SA"/>
              </w:rPr>
              <w:t xml:space="preserve"> </w:t>
            </w:r>
            <w:r w:rsidR="0061374A" w:rsidRPr="004008A6">
              <w:rPr>
                <w:sz w:val="24"/>
                <w:szCs w:val="24"/>
                <w:lang w:eastAsia="ar-SA"/>
              </w:rPr>
              <w:t>www.</w:t>
            </w:r>
            <w:r w:rsidR="00760950">
              <w:rPr>
                <w:sz w:val="24"/>
                <w:szCs w:val="24"/>
                <w:lang w:eastAsia="ar-SA"/>
              </w:rPr>
              <w:t>c</w:t>
            </w:r>
            <w:r w:rsidR="00B9012D">
              <w:rPr>
                <w:sz w:val="24"/>
                <w:szCs w:val="24"/>
                <w:lang w:eastAsia="ar-SA"/>
              </w:rPr>
              <w:t>odevasf</w:t>
            </w:r>
            <w:r w:rsidR="0061374A" w:rsidRPr="004008A6">
              <w:rPr>
                <w:sz w:val="24"/>
                <w:szCs w:val="24"/>
                <w:lang w:eastAsia="ar-SA"/>
              </w:rPr>
              <w:t>.gov.br</w:t>
            </w:r>
            <w:r w:rsidR="0061374A" w:rsidRPr="004008A6">
              <w:rPr>
                <w:b/>
                <w:sz w:val="24"/>
                <w:szCs w:val="24"/>
                <w:lang w:eastAsia="ar-SA"/>
              </w:rPr>
              <w:t xml:space="preserve"> </w:t>
            </w:r>
            <w:r w:rsidR="0061374A" w:rsidRPr="0061374A">
              <w:rPr>
                <w:b/>
                <w:sz w:val="24"/>
                <w:szCs w:val="24"/>
                <w:lang w:eastAsia="ar-SA"/>
              </w:rPr>
              <w:t xml:space="preserve">ou </w:t>
            </w:r>
            <w:r w:rsidR="0061374A" w:rsidRPr="00E63637">
              <w:rPr>
                <w:sz w:val="24"/>
                <w:szCs w:val="24"/>
                <w:lang w:eastAsia="ar-SA"/>
              </w:rPr>
              <w:t>www.comprasnet.gov</w:t>
            </w:r>
            <w:r w:rsidR="0061374A" w:rsidRPr="00281D51">
              <w:rPr>
                <w:sz w:val="24"/>
                <w:szCs w:val="24"/>
                <w:lang w:eastAsia="ar-SA"/>
              </w:rPr>
              <w:t>.br</w:t>
            </w:r>
            <w:r w:rsidR="0061374A" w:rsidRPr="004008A6">
              <w:rPr>
                <w:b/>
                <w:sz w:val="24"/>
                <w:szCs w:val="24"/>
                <w:lang w:eastAsia="ar-SA"/>
              </w:rPr>
              <w:t xml:space="preserve"> </w:t>
            </w:r>
            <w:r w:rsidR="0061374A" w:rsidRPr="0061374A">
              <w:rPr>
                <w:b/>
                <w:sz w:val="24"/>
                <w:szCs w:val="24"/>
                <w:lang w:eastAsia="ar-SA"/>
              </w:rPr>
              <w:t>é gratuito)</w:t>
            </w:r>
          </w:p>
        </w:tc>
      </w:tr>
      <w:tr w:rsidR="0061374A" w:rsidRPr="0061374A" w:rsidTr="00A52517">
        <w:trPr>
          <w:trHeight w:val="1060"/>
        </w:trPr>
        <w:tc>
          <w:tcPr>
            <w:tcW w:w="9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74A" w:rsidRPr="0061374A" w:rsidRDefault="0061374A" w:rsidP="0061374A">
            <w:pPr>
              <w:tabs>
                <w:tab w:val="left" w:pos="2694"/>
              </w:tabs>
              <w:suppressAutoHyphens/>
              <w:snapToGrid w:val="0"/>
              <w:spacing w:before="120" w:after="120"/>
              <w:jc w:val="both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Confirmo as informações constantes desta Guia e declaro ter recebido/retirado o Edital e seus Anexos.</w:t>
            </w:r>
          </w:p>
          <w:p w:rsidR="0061374A" w:rsidRPr="003A59C3" w:rsidRDefault="0061374A" w:rsidP="0061374A">
            <w:pPr>
              <w:suppressAutoHyphens/>
              <w:rPr>
                <w:b/>
                <w:sz w:val="16"/>
                <w:szCs w:val="16"/>
                <w:lang w:eastAsia="ar-SA"/>
              </w:rPr>
            </w:pPr>
          </w:p>
          <w:p w:rsidR="0061374A" w:rsidRPr="0061374A" w:rsidRDefault="0061374A" w:rsidP="0061374A">
            <w:pPr>
              <w:suppressAutoHyphens/>
              <w:rPr>
                <w:sz w:val="24"/>
                <w:szCs w:val="24"/>
                <w:lang w:eastAsia="ar-SA"/>
              </w:rPr>
            </w:pPr>
            <w:r w:rsidRPr="0061374A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61374A">
              <w:rPr>
                <w:sz w:val="24"/>
                <w:szCs w:val="24"/>
                <w:lang w:eastAsia="ar-SA"/>
              </w:rPr>
              <w:t>Pela licitante:</w:t>
            </w:r>
            <w:proofErr w:type="gramStart"/>
            <w:r w:rsidRPr="0061374A">
              <w:rPr>
                <w:sz w:val="24"/>
                <w:szCs w:val="24"/>
                <w:lang w:eastAsia="ar-SA"/>
              </w:rPr>
              <w:t xml:space="preserve">  </w:t>
            </w:r>
          </w:p>
          <w:p w:rsidR="003A59C3" w:rsidRDefault="0061374A" w:rsidP="0061374A">
            <w:pPr>
              <w:suppressAutoHyphens/>
              <w:rPr>
                <w:sz w:val="24"/>
                <w:szCs w:val="24"/>
                <w:lang w:eastAsia="ar-SA"/>
              </w:rPr>
            </w:pPr>
            <w:proofErr w:type="gramEnd"/>
            <w:r w:rsidRPr="0061374A">
              <w:rPr>
                <w:sz w:val="24"/>
                <w:szCs w:val="24"/>
                <w:lang w:eastAsia="ar-SA"/>
              </w:rPr>
              <w:t xml:space="preserve">     </w:t>
            </w:r>
          </w:p>
          <w:p w:rsidR="0061374A" w:rsidRPr="0061374A" w:rsidRDefault="0061374A" w:rsidP="0061374A">
            <w:pPr>
              <w:suppressAutoHyphens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 xml:space="preserve">                                                        </w:t>
            </w:r>
          </w:p>
          <w:p w:rsidR="0061374A" w:rsidRPr="0061374A" w:rsidRDefault="0061374A" w:rsidP="0061374A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>______________________________________</w:t>
            </w:r>
          </w:p>
          <w:p w:rsidR="0061374A" w:rsidRPr="0061374A" w:rsidRDefault="0061374A" w:rsidP="003A59C3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61374A">
              <w:rPr>
                <w:sz w:val="24"/>
                <w:szCs w:val="24"/>
                <w:lang w:eastAsia="ar-SA"/>
              </w:rPr>
              <w:t xml:space="preserve"> Assinatura</w:t>
            </w:r>
            <w:r w:rsidR="003A59C3">
              <w:rPr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</w:t>
            </w:r>
            <w:r w:rsidR="00281D51">
              <w:rPr>
                <w:sz w:val="24"/>
                <w:szCs w:val="24"/>
                <w:lang w:eastAsia="ar-SA"/>
              </w:rPr>
              <w:t xml:space="preserve">    </w:t>
            </w:r>
            <w:r w:rsidR="003A59C3">
              <w:rPr>
                <w:sz w:val="24"/>
                <w:szCs w:val="24"/>
                <w:lang w:eastAsia="ar-SA"/>
              </w:rPr>
              <w:t xml:space="preserve"> </w:t>
            </w:r>
            <w:r w:rsidR="00281D51">
              <w:rPr>
                <w:sz w:val="24"/>
                <w:szCs w:val="24"/>
                <w:lang w:eastAsia="ar-SA"/>
              </w:rPr>
              <w:t>Data</w:t>
            </w:r>
            <w:r w:rsidRPr="0061374A">
              <w:rPr>
                <w:sz w:val="24"/>
                <w:szCs w:val="24"/>
                <w:lang w:eastAsia="ar-SA"/>
              </w:rPr>
              <w:t>:</w:t>
            </w:r>
            <w:proofErr w:type="gramStart"/>
            <w:r w:rsidRPr="0061374A">
              <w:rPr>
                <w:sz w:val="24"/>
                <w:szCs w:val="24"/>
                <w:lang w:eastAsia="ar-SA"/>
              </w:rPr>
              <w:t xml:space="preserve">   </w:t>
            </w:r>
            <w:proofErr w:type="gramEnd"/>
            <w:r w:rsidR="00E63637">
              <w:rPr>
                <w:sz w:val="24"/>
                <w:szCs w:val="24"/>
                <w:lang w:eastAsia="ar-SA"/>
              </w:rPr>
              <w:t>_</w:t>
            </w:r>
            <w:r w:rsidRPr="0061374A">
              <w:rPr>
                <w:sz w:val="24"/>
                <w:szCs w:val="24"/>
                <w:lang w:eastAsia="ar-SA"/>
              </w:rPr>
              <w:t>__/</w:t>
            </w:r>
            <w:r w:rsidR="00E63637">
              <w:rPr>
                <w:sz w:val="24"/>
                <w:szCs w:val="24"/>
                <w:lang w:eastAsia="ar-SA"/>
              </w:rPr>
              <w:t>_</w:t>
            </w:r>
            <w:r w:rsidRPr="0061374A">
              <w:rPr>
                <w:sz w:val="24"/>
                <w:szCs w:val="24"/>
                <w:lang w:eastAsia="ar-SA"/>
              </w:rPr>
              <w:t>__/ 201</w:t>
            </w:r>
            <w:r w:rsidR="00E63637">
              <w:rPr>
                <w:sz w:val="24"/>
                <w:szCs w:val="24"/>
                <w:lang w:eastAsia="ar-SA"/>
              </w:rPr>
              <w:t>5</w:t>
            </w:r>
          </w:p>
          <w:p w:rsidR="0061374A" w:rsidRPr="0061374A" w:rsidRDefault="0061374A" w:rsidP="0061374A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</w:p>
        </w:tc>
      </w:tr>
    </w:tbl>
    <w:p w:rsidR="0061374A" w:rsidRPr="003A59C3" w:rsidRDefault="0061374A" w:rsidP="003A59C3">
      <w:pPr>
        <w:rPr>
          <w:sz w:val="16"/>
          <w:szCs w:val="16"/>
          <w:lang w:eastAsia="ar-SA"/>
        </w:rPr>
      </w:pPr>
    </w:p>
    <w:sectPr w:rsidR="0061374A" w:rsidRPr="003A59C3" w:rsidSect="00997CC8">
      <w:headerReference w:type="default" r:id="rId10"/>
      <w:footerReference w:type="default" r:id="rId11"/>
      <w:pgSz w:w="11907" w:h="16840" w:code="9"/>
      <w:pgMar w:top="2126" w:right="851" w:bottom="1559" w:left="1701" w:header="113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CCC" w:rsidRDefault="00351CCC">
      <w:r>
        <w:separator/>
      </w:r>
    </w:p>
  </w:endnote>
  <w:endnote w:type="continuationSeparator" w:id="0">
    <w:p w:rsidR="00351CCC" w:rsidRDefault="00351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 ESSENCE">
    <w:altName w:val="Times New Roman"/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017" w:rsidRPr="005B30AD" w:rsidRDefault="00015017" w:rsidP="00997CC8">
    <w:pPr>
      <w:pStyle w:val="Rodap"/>
      <w:jc w:val="right"/>
      <w:rPr>
        <w:sz w:val="14"/>
      </w:rPr>
    </w:pPr>
    <w:r w:rsidRPr="00997CC8">
      <w:rPr>
        <w:sz w:val="14"/>
      </w:rPr>
      <w:fldChar w:fldCharType="begin"/>
    </w:r>
    <w:r w:rsidRPr="00997CC8">
      <w:rPr>
        <w:sz w:val="14"/>
      </w:rPr>
      <w:instrText>PAGE   \* MERGEFORMAT</w:instrText>
    </w:r>
    <w:r w:rsidRPr="00997CC8">
      <w:rPr>
        <w:sz w:val="14"/>
      </w:rPr>
      <w:fldChar w:fldCharType="separate"/>
    </w:r>
    <w:r w:rsidR="0057630D">
      <w:rPr>
        <w:noProof/>
        <w:sz w:val="14"/>
      </w:rPr>
      <w:t>14</w:t>
    </w:r>
    <w:r w:rsidRPr="00997CC8">
      <w:rPr>
        <w:sz w:val="14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F252545" wp14:editId="0F138D27">
              <wp:simplePos x="0" y="0"/>
              <wp:positionH relativeFrom="column">
                <wp:posOffset>-89535</wp:posOffset>
              </wp:positionH>
              <wp:positionV relativeFrom="paragraph">
                <wp:posOffset>-328295</wp:posOffset>
              </wp:positionV>
              <wp:extent cx="3981450" cy="328295"/>
              <wp:effectExtent l="0" t="0" r="0" b="0"/>
              <wp:wrapNone/>
              <wp:docPr id="1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1450" cy="328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5017" w:rsidRDefault="00015017" w:rsidP="004E3768">
                          <w:pPr>
                            <w:spacing w:line="480" w:lineRule="auto"/>
                            <w:rPr>
                              <w:color w:val="000000"/>
                              <w:sz w:val="16"/>
                              <w:lang w:val="pt-PT"/>
                            </w:rPr>
                          </w:pPr>
                          <w:r w:rsidRPr="004E3768">
                            <w:rPr>
                              <w:rFonts w:ascii="AR ESSENCE" w:hAnsi="AR ESSENCE"/>
                              <w:b/>
                              <w:sz w:val="28"/>
                              <w:szCs w:val="28"/>
                              <w:lang w:val="pt-PT"/>
                            </w:rPr>
                            <w:t>@</w:t>
                          </w:r>
                          <w:proofErr w:type="gramStart"/>
                          <w:r>
                            <w:rPr>
                              <w:sz w:val="16"/>
                              <w:lang w:val="pt-PT"/>
                            </w:rPr>
                            <w:t xml:space="preserve">   </w:t>
                          </w:r>
                          <w:proofErr w:type="gramEnd"/>
                          <w:r w:rsidRPr="00ED1131">
                            <w:rPr>
                              <w:sz w:val="16"/>
                              <w:lang w:val="pt-PT"/>
                            </w:rPr>
                            <w:t>4a.sl@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>Codevasf</w:t>
                          </w:r>
                          <w:r w:rsidRPr="00ED1131">
                            <w:rPr>
                              <w:sz w:val="16"/>
                              <w:lang w:val="pt-PT"/>
                            </w:rPr>
                            <w:t>.gov.br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                                                            </w:t>
                          </w:r>
                          <w:r w:rsidRPr="001B757E">
                            <w:rPr>
                              <w:sz w:val="16"/>
                              <w:lang w:val="pt-PT"/>
                            </w:rPr>
                            <w:t>www.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>codevasf</w:t>
                          </w:r>
                          <w:r w:rsidRPr="001B757E">
                            <w:rPr>
                              <w:sz w:val="16"/>
                              <w:lang w:val="pt-PT"/>
                            </w:rPr>
                            <w:t>.gov.br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                 www.Codevasf.gov.br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9" type="#_x0000_t202" style="position:absolute;left:0;text-align:left;margin-left:-7.05pt;margin-top:-25.85pt;width:313.5pt;height:2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CVuQ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" o:allowincell="f" filled="f" stroked="f">
              <v:textbox>
                <w:txbxContent>
                  <w:p w:rsidR="006B4E06" w:rsidRDefault="006B4E06" w:rsidP="004E3768">
                    <w:pPr>
                      <w:spacing w:line="480" w:lineRule="auto"/>
                      <w:rPr>
                        <w:color w:val="000000"/>
                        <w:sz w:val="16"/>
                        <w:lang w:val="pt-PT"/>
                      </w:rPr>
                    </w:pPr>
                    <w:r w:rsidRPr="004E3768">
                      <w:rPr>
                        <w:rFonts w:ascii="AR ESSENCE" w:hAnsi="AR ESSENCE"/>
                        <w:b/>
                        <w:sz w:val="28"/>
                        <w:szCs w:val="28"/>
                        <w:lang w:val="pt-PT"/>
                      </w:rPr>
                      <w:t>@</w:t>
                    </w:r>
                    <w:proofErr w:type="gramStart"/>
                    <w:r>
                      <w:rPr>
                        <w:sz w:val="16"/>
                        <w:lang w:val="pt-PT"/>
                      </w:rPr>
                      <w:t xml:space="preserve">   </w:t>
                    </w:r>
                    <w:proofErr w:type="gramEnd"/>
                    <w:r w:rsidRPr="00ED1131">
                      <w:rPr>
                        <w:sz w:val="16"/>
                        <w:lang w:val="pt-PT"/>
                      </w:rPr>
                      <w:t>4a.sl@</w:t>
                    </w:r>
                    <w:r>
                      <w:rPr>
                        <w:sz w:val="16"/>
                        <w:lang w:val="pt-PT"/>
                      </w:rPr>
                      <w:t>Codevasf</w:t>
                    </w:r>
                    <w:r w:rsidRPr="00ED1131">
                      <w:rPr>
                        <w:sz w:val="16"/>
                        <w:lang w:val="pt-PT"/>
                      </w:rPr>
                      <w:t>.gov.br</w:t>
                    </w:r>
                    <w:r>
                      <w:rPr>
                        <w:sz w:val="16"/>
                        <w:lang w:val="pt-PT"/>
                      </w:rPr>
                      <w:t xml:space="preserve">                                                                 </w:t>
                    </w:r>
                    <w:r w:rsidRPr="001B757E">
                      <w:rPr>
                        <w:sz w:val="16"/>
                        <w:lang w:val="pt-PT"/>
                      </w:rPr>
                      <w:t>www.</w:t>
                    </w:r>
                    <w:r>
                      <w:rPr>
                        <w:sz w:val="16"/>
                        <w:lang w:val="pt-PT"/>
                      </w:rPr>
                      <w:t>codevasf</w:t>
                    </w:r>
                    <w:r w:rsidRPr="001B757E">
                      <w:rPr>
                        <w:sz w:val="16"/>
                        <w:lang w:val="pt-PT"/>
                      </w:rPr>
                      <w:t>.gov.br</w:t>
                    </w:r>
                    <w:r>
                      <w:rPr>
                        <w:sz w:val="16"/>
                        <w:lang w:val="pt-PT"/>
                      </w:rPr>
                      <w:t xml:space="preserve">                      www.Codevasf.gov.br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C1AD6C6" wp14:editId="2CAE6051">
              <wp:simplePos x="0" y="0"/>
              <wp:positionH relativeFrom="column">
                <wp:posOffset>168910</wp:posOffset>
              </wp:positionH>
              <wp:positionV relativeFrom="paragraph">
                <wp:posOffset>-585470</wp:posOffset>
              </wp:positionV>
              <wp:extent cx="4678045" cy="187960"/>
              <wp:effectExtent l="0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8045" cy="187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5017" w:rsidRDefault="00015017">
                          <w:pPr>
                            <w:rPr>
                              <w:sz w:val="16"/>
                              <w:lang w:val="pt-PT"/>
                            </w:rPr>
                          </w:pPr>
                          <w:r w:rsidRPr="004E3768">
                            <w:rPr>
                              <w:sz w:val="16"/>
                            </w:rPr>
                            <w:t>End.:</w:t>
                          </w:r>
                          <w:proofErr w:type="gramStart"/>
                          <w:r w:rsidRPr="004E3768">
                            <w:rPr>
                              <w:sz w:val="16"/>
                            </w:rPr>
                            <w:t xml:space="preserve">  </w:t>
                          </w:r>
                          <w:proofErr w:type="gramEnd"/>
                          <w:r w:rsidRPr="004E3768">
                            <w:rPr>
                              <w:sz w:val="16"/>
                            </w:rPr>
                            <w:t>Avenida Beira Mar, nº 2.150, Bairro Jardins, Aracaju - SE</w:t>
                          </w:r>
                          <w:r>
                            <w:rPr>
                              <w:sz w:val="16"/>
                              <w:lang w:val="pt-PT"/>
                            </w:rPr>
                            <w:t xml:space="preserve">     CEP  49.025-040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30" type="#_x0000_t202" style="position:absolute;left:0;text-align:left;margin-left:13.3pt;margin-top:-46.1pt;width:368.35pt;height:1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" o:allowincell="f" stroked="f">
              <v:textbox>
                <w:txbxContent>
                  <w:p w:rsidR="006B4E06" w:rsidRDefault="006B4E06">
                    <w:pPr>
                      <w:rPr>
                        <w:sz w:val="16"/>
                        <w:lang w:val="pt-PT"/>
                      </w:rPr>
                    </w:pPr>
                    <w:r w:rsidRPr="004E3768">
                      <w:rPr>
                        <w:sz w:val="16"/>
                      </w:rPr>
                      <w:t>End.:</w:t>
                    </w:r>
                    <w:proofErr w:type="gramStart"/>
                    <w:r w:rsidRPr="004E3768">
                      <w:rPr>
                        <w:sz w:val="16"/>
                      </w:rPr>
                      <w:t xml:space="preserve">  </w:t>
                    </w:r>
                    <w:proofErr w:type="gramEnd"/>
                    <w:r w:rsidRPr="004E3768">
                      <w:rPr>
                        <w:sz w:val="16"/>
                      </w:rPr>
                      <w:t>Avenida Beira Mar, nº 2.150, Bairro Jardins, Aracaju - SE</w:t>
                    </w:r>
                    <w:r>
                      <w:rPr>
                        <w:sz w:val="16"/>
                        <w:lang w:val="pt-PT"/>
                      </w:rPr>
                      <w:t xml:space="preserve">     CEP  49.025-040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38B1DCF7" wp14:editId="1A76CBE5">
              <wp:simplePos x="0" y="0"/>
              <wp:positionH relativeFrom="column">
                <wp:posOffset>-18415</wp:posOffset>
              </wp:positionH>
              <wp:positionV relativeFrom="paragraph">
                <wp:posOffset>-545465</wp:posOffset>
              </wp:positionV>
              <wp:extent cx="174625" cy="129540"/>
              <wp:effectExtent l="0" t="0" r="0" b="3810"/>
              <wp:wrapNone/>
              <wp:docPr id="4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4625" cy="129540"/>
                        <a:chOff x="3015" y="2604"/>
                        <a:chExt cx="3442" cy="2583"/>
                      </a:xfrm>
                    </wpg:grpSpPr>
                    <wps:wsp>
                      <wps:cNvPr id="5" name="Freeform 10"/>
                      <wps:cNvSpPr>
                        <a:spLocks noEditPoints="1"/>
                      </wps:cNvSpPr>
                      <wps:spPr bwMode="auto">
                        <a:xfrm>
                          <a:off x="3015" y="2604"/>
                          <a:ext cx="3442" cy="2583"/>
                        </a:xfrm>
                        <a:custGeom>
                          <a:avLst/>
                          <a:gdLst>
                            <a:gd name="T0" fmla="*/ 1227 w 3442"/>
                            <a:gd name="T1" fmla="*/ 1286 h 2583"/>
                            <a:gd name="T2" fmla="*/ 90 w 3442"/>
                            <a:gd name="T3" fmla="*/ 149 h 2583"/>
                            <a:gd name="T4" fmla="*/ 90 w 3442"/>
                            <a:gd name="T5" fmla="*/ 2433 h 2583"/>
                            <a:gd name="T6" fmla="*/ 1227 w 3442"/>
                            <a:gd name="T7" fmla="*/ 1286 h 2583"/>
                            <a:gd name="T8" fmla="*/ 2155 w 3442"/>
                            <a:gd name="T9" fmla="*/ 1346 h 2583"/>
                            <a:gd name="T10" fmla="*/ 1846 w 3442"/>
                            <a:gd name="T11" fmla="*/ 1655 h 2583"/>
                            <a:gd name="T12" fmla="*/ 1826 w 3442"/>
                            <a:gd name="T13" fmla="*/ 1665 h 2583"/>
                            <a:gd name="T14" fmla="*/ 1816 w 3442"/>
                            <a:gd name="T15" fmla="*/ 1675 h 2583"/>
                            <a:gd name="T16" fmla="*/ 1806 w 3442"/>
                            <a:gd name="T17" fmla="*/ 1685 h 2583"/>
                            <a:gd name="T18" fmla="*/ 1786 w 3442"/>
                            <a:gd name="T19" fmla="*/ 1695 h 2583"/>
                            <a:gd name="T20" fmla="*/ 1776 w 3442"/>
                            <a:gd name="T21" fmla="*/ 1705 h 2583"/>
                            <a:gd name="T22" fmla="*/ 1756 w 3442"/>
                            <a:gd name="T23" fmla="*/ 1705 h 2583"/>
                            <a:gd name="T24" fmla="*/ 1736 w 3442"/>
                            <a:gd name="T25" fmla="*/ 1705 h 2583"/>
                            <a:gd name="T26" fmla="*/ 1726 w 3442"/>
                            <a:gd name="T27" fmla="*/ 1705 h 2583"/>
                            <a:gd name="T28" fmla="*/ 1706 w 3442"/>
                            <a:gd name="T29" fmla="*/ 1705 h 2583"/>
                            <a:gd name="T30" fmla="*/ 1686 w 3442"/>
                            <a:gd name="T31" fmla="*/ 1705 h 2583"/>
                            <a:gd name="T32" fmla="*/ 1666 w 3442"/>
                            <a:gd name="T33" fmla="*/ 1705 h 2583"/>
                            <a:gd name="T34" fmla="*/ 1656 w 3442"/>
                            <a:gd name="T35" fmla="*/ 1695 h 2583"/>
                            <a:gd name="T36" fmla="*/ 1636 w 3442"/>
                            <a:gd name="T37" fmla="*/ 1685 h 2583"/>
                            <a:gd name="T38" fmla="*/ 1626 w 3442"/>
                            <a:gd name="T39" fmla="*/ 1675 h 2583"/>
                            <a:gd name="T40" fmla="*/ 1606 w 3442"/>
                            <a:gd name="T41" fmla="*/ 1665 h 2583"/>
                            <a:gd name="T42" fmla="*/ 1596 w 3442"/>
                            <a:gd name="T43" fmla="*/ 1655 h 2583"/>
                            <a:gd name="T44" fmla="*/ 1287 w 3442"/>
                            <a:gd name="T45" fmla="*/ 1346 h 2583"/>
                            <a:gd name="T46" fmla="*/ 150 w 3442"/>
                            <a:gd name="T47" fmla="*/ 2493 h 2583"/>
                            <a:gd name="T48" fmla="*/ 3292 w 3442"/>
                            <a:gd name="T49" fmla="*/ 2493 h 2583"/>
                            <a:gd name="T50" fmla="*/ 2155 w 3442"/>
                            <a:gd name="T51" fmla="*/ 1346 h 2583"/>
                            <a:gd name="T52" fmla="*/ 2215 w 3442"/>
                            <a:gd name="T53" fmla="*/ 1286 h 2583"/>
                            <a:gd name="T54" fmla="*/ 3352 w 3442"/>
                            <a:gd name="T55" fmla="*/ 2433 h 2583"/>
                            <a:gd name="T56" fmla="*/ 3352 w 3442"/>
                            <a:gd name="T57" fmla="*/ 149 h 2583"/>
                            <a:gd name="T58" fmla="*/ 2215 w 3442"/>
                            <a:gd name="T59" fmla="*/ 1286 h 2583"/>
                            <a:gd name="T60" fmla="*/ 150 w 3442"/>
                            <a:gd name="T61" fmla="*/ 90 h 2583"/>
                            <a:gd name="T62" fmla="*/ 1656 w 3442"/>
                            <a:gd name="T63" fmla="*/ 1596 h 2583"/>
                            <a:gd name="T64" fmla="*/ 1666 w 3442"/>
                            <a:gd name="T65" fmla="*/ 1605 h 2583"/>
                            <a:gd name="T66" fmla="*/ 1676 w 3442"/>
                            <a:gd name="T67" fmla="*/ 1605 h 2583"/>
                            <a:gd name="T68" fmla="*/ 1676 w 3442"/>
                            <a:gd name="T69" fmla="*/ 1615 h 2583"/>
                            <a:gd name="T70" fmla="*/ 1686 w 3442"/>
                            <a:gd name="T71" fmla="*/ 1615 h 2583"/>
                            <a:gd name="T72" fmla="*/ 1696 w 3442"/>
                            <a:gd name="T73" fmla="*/ 1615 h 2583"/>
                            <a:gd name="T74" fmla="*/ 1706 w 3442"/>
                            <a:gd name="T75" fmla="*/ 1625 h 2583"/>
                            <a:gd name="T76" fmla="*/ 1716 w 3442"/>
                            <a:gd name="T77" fmla="*/ 1625 h 2583"/>
                            <a:gd name="T78" fmla="*/ 1726 w 3442"/>
                            <a:gd name="T79" fmla="*/ 1625 h 2583"/>
                            <a:gd name="T80" fmla="*/ 1726 w 3442"/>
                            <a:gd name="T81" fmla="*/ 1625 h 2583"/>
                            <a:gd name="T82" fmla="*/ 1736 w 3442"/>
                            <a:gd name="T83" fmla="*/ 1625 h 2583"/>
                            <a:gd name="T84" fmla="*/ 1746 w 3442"/>
                            <a:gd name="T85" fmla="*/ 1615 h 2583"/>
                            <a:gd name="T86" fmla="*/ 1756 w 3442"/>
                            <a:gd name="T87" fmla="*/ 1615 h 2583"/>
                            <a:gd name="T88" fmla="*/ 1766 w 3442"/>
                            <a:gd name="T89" fmla="*/ 1615 h 2583"/>
                            <a:gd name="T90" fmla="*/ 1766 w 3442"/>
                            <a:gd name="T91" fmla="*/ 1605 h 2583"/>
                            <a:gd name="T92" fmla="*/ 1776 w 3442"/>
                            <a:gd name="T93" fmla="*/ 1605 h 2583"/>
                            <a:gd name="T94" fmla="*/ 1786 w 3442"/>
                            <a:gd name="T95" fmla="*/ 1596 h 2583"/>
                            <a:gd name="T96" fmla="*/ 3292 w 3442"/>
                            <a:gd name="T97" fmla="*/ 90 h 2583"/>
                            <a:gd name="T98" fmla="*/ 150 w 3442"/>
                            <a:gd name="T99" fmla="*/ 90 h 2583"/>
                            <a:gd name="T100" fmla="*/ 0 w 3442"/>
                            <a:gd name="T101" fmla="*/ 0 h 2583"/>
                            <a:gd name="T102" fmla="*/ 3442 w 3442"/>
                            <a:gd name="T103" fmla="*/ 0 h 2583"/>
                            <a:gd name="T104" fmla="*/ 3442 w 3442"/>
                            <a:gd name="T105" fmla="*/ 2583 h 2583"/>
                            <a:gd name="T106" fmla="*/ 0 w 3442"/>
                            <a:gd name="T107" fmla="*/ 2583 h 2583"/>
                            <a:gd name="T108" fmla="*/ 0 w 3442"/>
                            <a:gd name="T109" fmla="*/ 0 h 25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3442" h="2583">
                              <a:moveTo>
                                <a:pt x="1227" y="1286"/>
                              </a:moveTo>
                              <a:lnTo>
                                <a:pt x="90" y="149"/>
                              </a:lnTo>
                              <a:lnTo>
                                <a:pt x="90" y="2433"/>
                              </a:lnTo>
                              <a:lnTo>
                                <a:pt x="1227" y="1286"/>
                              </a:lnTo>
                              <a:close/>
                              <a:moveTo>
                                <a:pt x="2155" y="1346"/>
                              </a:moveTo>
                              <a:lnTo>
                                <a:pt x="1846" y="1655"/>
                              </a:lnTo>
                              <a:lnTo>
                                <a:pt x="1826" y="1665"/>
                              </a:lnTo>
                              <a:lnTo>
                                <a:pt x="1816" y="1675"/>
                              </a:lnTo>
                              <a:lnTo>
                                <a:pt x="1806" y="1685"/>
                              </a:lnTo>
                              <a:lnTo>
                                <a:pt x="1786" y="1695"/>
                              </a:lnTo>
                              <a:lnTo>
                                <a:pt x="1776" y="1705"/>
                              </a:lnTo>
                              <a:lnTo>
                                <a:pt x="1756" y="1705"/>
                              </a:lnTo>
                              <a:lnTo>
                                <a:pt x="1736" y="1705"/>
                              </a:lnTo>
                              <a:lnTo>
                                <a:pt x="1726" y="1705"/>
                              </a:lnTo>
                              <a:lnTo>
                                <a:pt x="1706" y="1705"/>
                              </a:lnTo>
                              <a:lnTo>
                                <a:pt x="1686" y="1705"/>
                              </a:lnTo>
                              <a:lnTo>
                                <a:pt x="1666" y="1705"/>
                              </a:lnTo>
                              <a:lnTo>
                                <a:pt x="1656" y="1695"/>
                              </a:lnTo>
                              <a:lnTo>
                                <a:pt x="1636" y="1685"/>
                              </a:lnTo>
                              <a:lnTo>
                                <a:pt x="1626" y="1675"/>
                              </a:lnTo>
                              <a:lnTo>
                                <a:pt x="1606" y="1665"/>
                              </a:lnTo>
                              <a:lnTo>
                                <a:pt x="1596" y="1655"/>
                              </a:lnTo>
                              <a:lnTo>
                                <a:pt x="1287" y="1346"/>
                              </a:lnTo>
                              <a:lnTo>
                                <a:pt x="150" y="2493"/>
                              </a:lnTo>
                              <a:lnTo>
                                <a:pt x="3292" y="2493"/>
                              </a:lnTo>
                              <a:lnTo>
                                <a:pt x="2155" y="1346"/>
                              </a:lnTo>
                              <a:close/>
                              <a:moveTo>
                                <a:pt x="2215" y="1286"/>
                              </a:moveTo>
                              <a:lnTo>
                                <a:pt x="3352" y="2433"/>
                              </a:lnTo>
                              <a:lnTo>
                                <a:pt x="3352" y="149"/>
                              </a:lnTo>
                              <a:lnTo>
                                <a:pt x="2215" y="1286"/>
                              </a:lnTo>
                              <a:close/>
                              <a:moveTo>
                                <a:pt x="150" y="90"/>
                              </a:moveTo>
                              <a:lnTo>
                                <a:pt x="1656" y="1596"/>
                              </a:lnTo>
                              <a:lnTo>
                                <a:pt x="1666" y="1605"/>
                              </a:lnTo>
                              <a:lnTo>
                                <a:pt x="1676" y="1605"/>
                              </a:lnTo>
                              <a:lnTo>
                                <a:pt x="1676" y="1615"/>
                              </a:lnTo>
                              <a:lnTo>
                                <a:pt x="1686" y="1615"/>
                              </a:lnTo>
                              <a:lnTo>
                                <a:pt x="1696" y="1615"/>
                              </a:lnTo>
                              <a:lnTo>
                                <a:pt x="1706" y="1625"/>
                              </a:lnTo>
                              <a:lnTo>
                                <a:pt x="1716" y="1625"/>
                              </a:lnTo>
                              <a:lnTo>
                                <a:pt x="1726" y="1625"/>
                              </a:lnTo>
                              <a:lnTo>
                                <a:pt x="1726" y="1625"/>
                              </a:lnTo>
                              <a:lnTo>
                                <a:pt x="1736" y="1625"/>
                              </a:lnTo>
                              <a:lnTo>
                                <a:pt x="1746" y="1615"/>
                              </a:lnTo>
                              <a:lnTo>
                                <a:pt x="1756" y="1615"/>
                              </a:lnTo>
                              <a:lnTo>
                                <a:pt x="1766" y="1615"/>
                              </a:lnTo>
                              <a:lnTo>
                                <a:pt x="1766" y="1605"/>
                              </a:lnTo>
                              <a:lnTo>
                                <a:pt x="1776" y="1605"/>
                              </a:lnTo>
                              <a:lnTo>
                                <a:pt x="1786" y="1596"/>
                              </a:lnTo>
                              <a:lnTo>
                                <a:pt x="3292" y="90"/>
                              </a:lnTo>
                              <a:lnTo>
                                <a:pt x="150" y="9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442" y="0"/>
                              </a:lnTo>
                              <a:lnTo>
                                <a:pt x="3442" y="2583"/>
                              </a:lnTo>
                              <a:lnTo>
                                <a:pt x="0" y="25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1"/>
                      <wps:cNvSpPr>
                        <a:spLocks/>
                      </wps:cNvSpPr>
                      <wps:spPr bwMode="auto">
                        <a:xfrm>
                          <a:off x="3105" y="2753"/>
                          <a:ext cx="1137" cy="2284"/>
                        </a:xfrm>
                        <a:custGeom>
                          <a:avLst/>
                          <a:gdLst>
                            <a:gd name="T0" fmla="*/ 1137 w 1137"/>
                            <a:gd name="T1" fmla="*/ 1137 h 2284"/>
                            <a:gd name="T2" fmla="*/ 0 w 1137"/>
                            <a:gd name="T3" fmla="*/ 0 h 2284"/>
                            <a:gd name="T4" fmla="*/ 0 w 1137"/>
                            <a:gd name="T5" fmla="*/ 2284 h 2284"/>
                            <a:gd name="T6" fmla="*/ 1137 w 1137"/>
                            <a:gd name="T7" fmla="*/ 1137 h 2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37" h="2284">
                              <a:moveTo>
                                <a:pt x="1137" y="1137"/>
                              </a:moveTo>
                              <a:lnTo>
                                <a:pt x="0" y="0"/>
                              </a:lnTo>
                              <a:lnTo>
                                <a:pt x="0" y="2284"/>
                              </a:lnTo>
                              <a:lnTo>
                                <a:pt x="1137" y="113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2"/>
                      <wps:cNvSpPr>
                        <a:spLocks/>
                      </wps:cNvSpPr>
                      <wps:spPr bwMode="auto">
                        <a:xfrm>
                          <a:off x="3165" y="3950"/>
                          <a:ext cx="3142" cy="1147"/>
                        </a:xfrm>
                        <a:custGeom>
                          <a:avLst/>
                          <a:gdLst>
                            <a:gd name="T0" fmla="*/ 2005 w 3142"/>
                            <a:gd name="T1" fmla="*/ 0 h 1147"/>
                            <a:gd name="T2" fmla="*/ 1696 w 3142"/>
                            <a:gd name="T3" fmla="*/ 309 h 1147"/>
                            <a:gd name="T4" fmla="*/ 1676 w 3142"/>
                            <a:gd name="T5" fmla="*/ 319 h 1147"/>
                            <a:gd name="T6" fmla="*/ 1666 w 3142"/>
                            <a:gd name="T7" fmla="*/ 329 h 1147"/>
                            <a:gd name="T8" fmla="*/ 1656 w 3142"/>
                            <a:gd name="T9" fmla="*/ 339 h 1147"/>
                            <a:gd name="T10" fmla="*/ 1636 w 3142"/>
                            <a:gd name="T11" fmla="*/ 349 h 1147"/>
                            <a:gd name="T12" fmla="*/ 1626 w 3142"/>
                            <a:gd name="T13" fmla="*/ 359 h 1147"/>
                            <a:gd name="T14" fmla="*/ 1606 w 3142"/>
                            <a:gd name="T15" fmla="*/ 359 h 1147"/>
                            <a:gd name="T16" fmla="*/ 1586 w 3142"/>
                            <a:gd name="T17" fmla="*/ 359 h 1147"/>
                            <a:gd name="T18" fmla="*/ 1576 w 3142"/>
                            <a:gd name="T19" fmla="*/ 359 h 1147"/>
                            <a:gd name="T20" fmla="*/ 1556 w 3142"/>
                            <a:gd name="T21" fmla="*/ 359 h 1147"/>
                            <a:gd name="T22" fmla="*/ 1536 w 3142"/>
                            <a:gd name="T23" fmla="*/ 359 h 1147"/>
                            <a:gd name="T24" fmla="*/ 1516 w 3142"/>
                            <a:gd name="T25" fmla="*/ 359 h 1147"/>
                            <a:gd name="T26" fmla="*/ 1506 w 3142"/>
                            <a:gd name="T27" fmla="*/ 349 h 1147"/>
                            <a:gd name="T28" fmla="*/ 1486 w 3142"/>
                            <a:gd name="T29" fmla="*/ 339 h 1147"/>
                            <a:gd name="T30" fmla="*/ 1476 w 3142"/>
                            <a:gd name="T31" fmla="*/ 329 h 1147"/>
                            <a:gd name="T32" fmla="*/ 1456 w 3142"/>
                            <a:gd name="T33" fmla="*/ 319 h 1147"/>
                            <a:gd name="T34" fmla="*/ 1446 w 3142"/>
                            <a:gd name="T35" fmla="*/ 309 h 1147"/>
                            <a:gd name="T36" fmla="*/ 1137 w 3142"/>
                            <a:gd name="T37" fmla="*/ 0 h 1147"/>
                            <a:gd name="T38" fmla="*/ 0 w 3142"/>
                            <a:gd name="T39" fmla="*/ 1147 h 1147"/>
                            <a:gd name="T40" fmla="*/ 3142 w 3142"/>
                            <a:gd name="T41" fmla="*/ 1147 h 1147"/>
                            <a:gd name="T42" fmla="*/ 2005 w 3142"/>
                            <a:gd name="T43" fmla="*/ 0 h 11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142" h="1147">
                              <a:moveTo>
                                <a:pt x="2005" y="0"/>
                              </a:moveTo>
                              <a:lnTo>
                                <a:pt x="1696" y="309"/>
                              </a:lnTo>
                              <a:lnTo>
                                <a:pt x="1676" y="319"/>
                              </a:lnTo>
                              <a:lnTo>
                                <a:pt x="1666" y="329"/>
                              </a:lnTo>
                              <a:lnTo>
                                <a:pt x="1656" y="339"/>
                              </a:lnTo>
                              <a:lnTo>
                                <a:pt x="1636" y="349"/>
                              </a:lnTo>
                              <a:lnTo>
                                <a:pt x="1626" y="359"/>
                              </a:lnTo>
                              <a:lnTo>
                                <a:pt x="1606" y="359"/>
                              </a:lnTo>
                              <a:lnTo>
                                <a:pt x="1586" y="359"/>
                              </a:lnTo>
                              <a:lnTo>
                                <a:pt x="1576" y="359"/>
                              </a:lnTo>
                              <a:lnTo>
                                <a:pt x="1556" y="359"/>
                              </a:lnTo>
                              <a:lnTo>
                                <a:pt x="1536" y="359"/>
                              </a:lnTo>
                              <a:lnTo>
                                <a:pt x="1516" y="359"/>
                              </a:lnTo>
                              <a:lnTo>
                                <a:pt x="1506" y="349"/>
                              </a:lnTo>
                              <a:lnTo>
                                <a:pt x="1486" y="339"/>
                              </a:lnTo>
                              <a:lnTo>
                                <a:pt x="1476" y="329"/>
                              </a:lnTo>
                              <a:lnTo>
                                <a:pt x="1456" y="319"/>
                              </a:lnTo>
                              <a:lnTo>
                                <a:pt x="1446" y="309"/>
                              </a:lnTo>
                              <a:lnTo>
                                <a:pt x="1137" y="0"/>
                              </a:lnTo>
                              <a:lnTo>
                                <a:pt x="0" y="1147"/>
                              </a:lnTo>
                              <a:lnTo>
                                <a:pt x="3142" y="1147"/>
                              </a:lnTo>
                              <a:lnTo>
                                <a:pt x="200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3"/>
                      <wps:cNvSpPr>
                        <a:spLocks/>
                      </wps:cNvSpPr>
                      <wps:spPr bwMode="auto">
                        <a:xfrm>
                          <a:off x="5230" y="2753"/>
                          <a:ext cx="1137" cy="2284"/>
                        </a:xfrm>
                        <a:custGeom>
                          <a:avLst/>
                          <a:gdLst>
                            <a:gd name="T0" fmla="*/ 0 w 1137"/>
                            <a:gd name="T1" fmla="*/ 1137 h 2284"/>
                            <a:gd name="T2" fmla="*/ 1137 w 1137"/>
                            <a:gd name="T3" fmla="*/ 2284 h 2284"/>
                            <a:gd name="T4" fmla="*/ 1137 w 1137"/>
                            <a:gd name="T5" fmla="*/ 0 h 2284"/>
                            <a:gd name="T6" fmla="*/ 0 w 1137"/>
                            <a:gd name="T7" fmla="*/ 1137 h 2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37" h="2284">
                              <a:moveTo>
                                <a:pt x="0" y="1137"/>
                              </a:moveTo>
                              <a:lnTo>
                                <a:pt x="1137" y="2284"/>
                              </a:lnTo>
                              <a:lnTo>
                                <a:pt x="1137" y="0"/>
                              </a:lnTo>
                              <a:lnTo>
                                <a:pt x="0" y="113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4"/>
                      <wps:cNvSpPr>
                        <a:spLocks/>
                      </wps:cNvSpPr>
                      <wps:spPr bwMode="auto">
                        <a:xfrm>
                          <a:off x="3165" y="2694"/>
                          <a:ext cx="3142" cy="1535"/>
                        </a:xfrm>
                        <a:custGeom>
                          <a:avLst/>
                          <a:gdLst>
                            <a:gd name="T0" fmla="*/ 0 w 3142"/>
                            <a:gd name="T1" fmla="*/ 0 h 1535"/>
                            <a:gd name="T2" fmla="*/ 1506 w 3142"/>
                            <a:gd name="T3" fmla="*/ 1506 h 1535"/>
                            <a:gd name="T4" fmla="*/ 1516 w 3142"/>
                            <a:gd name="T5" fmla="*/ 1515 h 1535"/>
                            <a:gd name="T6" fmla="*/ 1526 w 3142"/>
                            <a:gd name="T7" fmla="*/ 1515 h 1535"/>
                            <a:gd name="T8" fmla="*/ 1526 w 3142"/>
                            <a:gd name="T9" fmla="*/ 1525 h 1535"/>
                            <a:gd name="T10" fmla="*/ 1536 w 3142"/>
                            <a:gd name="T11" fmla="*/ 1525 h 1535"/>
                            <a:gd name="T12" fmla="*/ 1546 w 3142"/>
                            <a:gd name="T13" fmla="*/ 1525 h 1535"/>
                            <a:gd name="T14" fmla="*/ 1556 w 3142"/>
                            <a:gd name="T15" fmla="*/ 1535 h 1535"/>
                            <a:gd name="T16" fmla="*/ 1566 w 3142"/>
                            <a:gd name="T17" fmla="*/ 1535 h 1535"/>
                            <a:gd name="T18" fmla="*/ 1576 w 3142"/>
                            <a:gd name="T19" fmla="*/ 1535 h 1535"/>
                            <a:gd name="T20" fmla="*/ 1576 w 3142"/>
                            <a:gd name="T21" fmla="*/ 1535 h 1535"/>
                            <a:gd name="T22" fmla="*/ 1586 w 3142"/>
                            <a:gd name="T23" fmla="*/ 1535 h 1535"/>
                            <a:gd name="T24" fmla="*/ 1596 w 3142"/>
                            <a:gd name="T25" fmla="*/ 1525 h 1535"/>
                            <a:gd name="T26" fmla="*/ 1606 w 3142"/>
                            <a:gd name="T27" fmla="*/ 1525 h 1535"/>
                            <a:gd name="T28" fmla="*/ 1616 w 3142"/>
                            <a:gd name="T29" fmla="*/ 1525 h 1535"/>
                            <a:gd name="T30" fmla="*/ 1616 w 3142"/>
                            <a:gd name="T31" fmla="*/ 1515 h 1535"/>
                            <a:gd name="T32" fmla="*/ 1626 w 3142"/>
                            <a:gd name="T33" fmla="*/ 1515 h 1535"/>
                            <a:gd name="T34" fmla="*/ 1636 w 3142"/>
                            <a:gd name="T35" fmla="*/ 1506 h 1535"/>
                            <a:gd name="T36" fmla="*/ 3142 w 3142"/>
                            <a:gd name="T37" fmla="*/ 0 h 1535"/>
                            <a:gd name="T38" fmla="*/ 0 w 3142"/>
                            <a:gd name="T39" fmla="*/ 0 h 1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3142" h="1535">
                              <a:moveTo>
                                <a:pt x="0" y="0"/>
                              </a:moveTo>
                              <a:lnTo>
                                <a:pt x="1506" y="1506"/>
                              </a:lnTo>
                              <a:lnTo>
                                <a:pt x="1516" y="1515"/>
                              </a:lnTo>
                              <a:lnTo>
                                <a:pt x="1526" y="1515"/>
                              </a:lnTo>
                              <a:lnTo>
                                <a:pt x="1526" y="1525"/>
                              </a:lnTo>
                              <a:lnTo>
                                <a:pt x="1536" y="1525"/>
                              </a:lnTo>
                              <a:lnTo>
                                <a:pt x="1546" y="1525"/>
                              </a:lnTo>
                              <a:lnTo>
                                <a:pt x="1556" y="1535"/>
                              </a:lnTo>
                              <a:lnTo>
                                <a:pt x="1566" y="1535"/>
                              </a:lnTo>
                              <a:lnTo>
                                <a:pt x="1576" y="1535"/>
                              </a:lnTo>
                              <a:lnTo>
                                <a:pt x="1576" y="1535"/>
                              </a:lnTo>
                              <a:lnTo>
                                <a:pt x="1586" y="1535"/>
                              </a:lnTo>
                              <a:lnTo>
                                <a:pt x="1596" y="1525"/>
                              </a:lnTo>
                              <a:lnTo>
                                <a:pt x="1606" y="1525"/>
                              </a:lnTo>
                              <a:lnTo>
                                <a:pt x="1616" y="1525"/>
                              </a:lnTo>
                              <a:lnTo>
                                <a:pt x="1616" y="1515"/>
                              </a:lnTo>
                              <a:lnTo>
                                <a:pt x="1626" y="1515"/>
                              </a:lnTo>
                              <a:lnTo>
                                <a:pt x="1636" y="1506"/>
                              </a:lnTo>
                              <a:lnTo>
                                <a:pt x="314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5"/>
                      <wps:cNvSpPr>
                        <a:spLocks noChangeArrowheads="1"/>
                      </wps:cNvSpPr>
                      <wps:spPr bwMode="auto">
                        <a:xfrm>
                          <a:off x="3015" y="2604"/>
                          <a:ext cx="3442" cy="258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.45pt;margin-top:-42.95pt;width:13.75pt;height:10.2pt;z-index:251657216" coordorigin="3015,2604" coordsize="3442,2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" o:allowincell="f">
              <v:shape id="Freeform 10" o:spid="_x0000_s1027" style="position:absolute;left:3015;top:2604;width:3442;height:2583;visibility:visible;mso-wrap-style:square;v-text-anchor:top" coordsize="3442,2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XAfMEA&#10;AADaAAAADwAAAGRycy9kb3ducmV2LnhtbESPQWsCMRSE74X+h/AK3mrWgqWsRhFBqN7W1vb6TJ6b&#10;xeRl2cTd9d83hUKPw8x8wyzXo3eipy42gRXMpgUIYh1Mw7WCz4/d8xuImJANusCk4E4R1qvHhyWW&#10;JgxcUX9MtcgQjiUqsCm1pZRRW/IYp6Elzt4ldB5Tll0tTYdDhnsnX4riVXpsOC9YbGlrSV+PN69g&#10;OBycTqfLl9V9Nad+v/uuzk6pydO4WYBINKb/8F/73SiYw++VfAPk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1wHzBAAAA2gAAAA8AAAAAAAAAAAAAAAAAmAIAAGRycy9kb3du&#10;cmV2LnhtbFBLBQYAAAAABAAEAPUAAACGAwAAAAA=&#10;" path="m1227,1286l90,149r,2284l1227,1286xm2155,1346r-309,309l1826,1665r-10,10l1806,1685r-20,10l1776,1705r-20,l1736,1705r-10,l1706,1705r-20,l1666,1705r-10,-10l1636,1685r-10,-10l1606,1665r-10,-10l1287,1346,150,2493r3142,l2155,1346xm2215,1286l3352,2433r,-2284l2215,1286xm150,90l1656,1596r10,9l1676,1605r,10l1686,1615r10,l1706,1625r10,l1726,1625r,l1736,1625r10,-10l1756,1615r10,l1766,1605r10,l1786,1596,3292,90,150,90xm,l3442,r,2583l,2583,,xe" fillcolor="black" stroked="f">
                <v:path arrowok="t" o:connecttype="custom" o:connectlocs="1227,1286;90,149;90,2433;1227,1286;2155,1346;1846,1655;1826,1665;1816,1675;1806,1685;1786,1695;1776,1705;1756,1705;1736,1705;1726,1705;1706,1705;1686,1705;1666,1705;1656,1695;1636,1685;1626,1675;1606,1665;1596,1655;1287,1346;150,2493;3292,2493;2155,1346;2215,1286;3352,2433;3352,149;2215,1286;150,90;1656,1596;1666,1605;1676,1605;1676,1615;1686,1615;1696,1615;1706,1625;1716,1625;1726,1625;1726,1625;1736,1625;1746,1615;1756,1615;1766,1615;1766,1605;1776,1605;1786,1596;3292,90;150,90;0,0;3442,0;3442,2583;0,2583;0,0" o:connectangles="0,0,0,0,0,0,0,0,0,0,0,0,0,0,0,0,0,0,0,0,0,0,0,0,0,0,0,0,0,0,0,0,0,0,0,0,0,0,0,0,0,0,0,0,0,0,0,0,0,0,0,0,0,0,0"/>
                <o:lock v:ext="edit" verticies="t"/>
              </v:shape>
              <v:shape id="Freeform 11" o:spid="_x0000_s1028" style="position:absolute;left:3105;top:2753;width:1137;height:2284;visibility:visible;mso-wrap-style:square;v-text-anchor:top" coordsize="1137,2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iIAsMA&#10;AADaAAAADwAAAGRycy9kb3ducmV2LnhtbESP0WrCQBRE3wv+w3IF3+omeRCJrhIEpSIWTPsBl+w1&#10;CcneDdltEvv13YLg4zAzZ5jtfjKtGKh3tWUF8TICQVxYXXOp4Pvr+L4G4TyyxtYyKXiQg/1u9rbF&#10;VNuRbzTkvhQBwi5FBZX3XSqlKyoy6Ja2Iw7e3fYGfZB9KXWPY4CbViZRtJIGaw4LFXZ0qKho8h+j&#10;4NokSZxc4maIP3+zc55dx/vJK7WYT9kGhKfJv8LP9odWsIL/K+EG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iIAsMAAADaAAAADwAAAAAAAAAAAAAAAACYAgAAZHJzL2Rv&#10;d25yZXYueG1sUEsFBgAAAAAEAAQA9QAAAIgDAAAAAA==&#10;" path="m1137,1137l,,,2284,1137,1137e" filled="f" strokeweight=".5pt">
                <v:path arrowok="t" o:connecttype="custom" o:connectlocs="1137,1137;0,0;0,2284;1137,1137" o:connectangles="0,0,0,0"/>
              </v:shape>
              <v:shape id="Freeform 12" o:spid="_x0000_s1029" style="position:absolute;left:3165;top:3950;width:3142;height:1147;visibility:visible;mso-wrap-style:square;v-text-anchor:top" coordsize="3142,1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XJ0MIA&#10;AADaAAAADwAAAGRycy9kb3ducmV2LnhtbESP0YrCMBRE34X9h3AXfNPUhVW3GmUpCOuLou4HXJtr&#10;W9rclCba2q83guDjMDNnmOW6M5W4UeMKywom4wgEcWp1wZmC/9NmNAfhPLLGyjIpuJOD9epjsMRY&#10;25YPdDv6TAQIuxgV5N7XsZQuzcmgG9uaOHgX2xj0QTaZ1A22AW4q+RVFU2mw4LCQY01JTml5vBoF&#10;Zbn/6XfJBGm7P/cX07e776RVavjZ/S5AeOr8O/xq/2kFM3heC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FcnQwgAAANoAAAAPAAAAAAAAAAAAAAAAAJgCAABkcnMvZG93&#10;bnJldi54bWxQSwUGAAAAAAQABAD1AAAAhwMAAAAA&#10;" path="m2005,l1696,309r-20,10l1666,329r-10,10l1636,349r-10,10l1606,359r-20,l1576,359r-20,l1536,359r-20,l1506,349r-20,-10l1476,329r-20,-10l1446,309,1137,,,1147r3142,l2005,e" filled="f" strokeweight=".5pt">
                <v:path arrowok="t" o:connecttype="custom" o:connectlocs="2005,0;1696,309;1676,319;1666,329;1656,339;1636,349;1626,359;1606,359;1586,359;1576,359;1556,359;1536,359;1516,359;1506,349;1486,339;1476,329;1456,319;1446,309;1137,0;0,1147;3142,1147;2005,0" o:connectangles="0,0,0,0,0,0,0,0,0,0,0,0,0,0,0,0,0,0,0,0,0,0"/>
              </v:shape>
              <v:shape id="Freeform 13" o:spid="_x0000_s1030" style="position:absolute;left:5230;top:2753;width:1137;height:2284;visibility:visible;mso-wrap-style:square;v-text-anchor:top" coordsize="1137,2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5678A&#10;AADaAAAADwAAAGRycy9kb3ducmV2LnhtbERPzYrCMBC+C/sOYRa8adoeFukapSzsoiwKVh9gaMa2&#10;tJmUJrbVpzcHwePH97/eTqYVA/WutqwgXkYgiAuray4VXM6/ixUI55E1tpZJwZ0cbDcfszWm2o58&#10;oiH3pQgh7FJUUHnfpVK6oiKDbmk74sBdbW/QB9iXUvc4hnDTyiSKvqTBmkNDhR39VFQ0+c0oODRJ&#10;Eif/cTPEx0e2z7PDeP3zSs0/p+wbhKfJv8Uv904rCFvDlXAD5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m7nrvwAAANoAAAAPAAAAAAAAAAAAAAAAAJgCAABkcnMvZG93bnJl&#10;di54bWxQSwUGAAAAAAQABAD1AAAAhAMAAAAA&#10;" path="m,1137l1137,2284,1137,,,1137e" filled="f" strokeweight=".5pt">
                <v:path arrowok="t" o:connecttype="custom" o:connectlocs="0,1137;1137,2284;1137,0;0,1137" o:connectangles="0,0,0,0"/>
              </v:shape>
              <v:shape id="Freeform 14" o:spid="_x0000_s1031" style="position:absolute;left:3165;top:2694;width:3142;height:1535;visibility:visible;mso-wrap-style:square;v-text-anchor:top" coordsize="3142,1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Yso8EA&#10;AADaAAAADwAAAGRycy9kb3ducmV2LnhtbESPUWsCMRCE3wv9D2ELfas5hUo9jSJKoW9t1R+wXNbk&#10;8LIJl/W89tc3hUIfh5n5hlltxtCpgfrcRjYwnVSgiJtoW3YGTsfXpxdQWZAtdpHJwBdl2Kzv71ZY&#10;23jjTxoO4lSBcK7RgBdJtda58RQwT2IiLt459gGlyN5p2+OtwEOnZ1U11wFbLgseE+08NZfDNRiI&#10;72dJl3G3T+KG44fX+/mz+zbm8WHcLkEJjfIf/mu/WQML+L1SboB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WLKPBAAAA2gAAAA8AAAAAAAAAAAAAAAAAmAIAAGRycy9kb3du&#10;cmV2LnhtbFBLBQYAAAAABAAEAPUAAACGAwAAAAA=&#10;" path="m,l1506,1506r10,9l1526,1515r,10l1536,1525r10,l1556,1535r10,l1576,1535r,l1586,1535r10,-10l1606,1525r10,l1616,1515r10,l1636,1506,3142,,,e" filled="f" strokeweight=".5pt">
                <v:path arrowok="t" o:connecttype="custom" o:connectlocs="0,0;1506,1506;1516,1515;1526,1515;1526,1525;1536,1525;1546,1525;1556,1535;1566,1535;1576,1535;1576,1535;1586,1535;1596,1525;1606,1525;1616,1525;1616,1515;1626,1515;1636,1506;3142,0;0,0" o:connectangles="0,0,0,0,0,0,0,0,0,0,0,0,0,0,0,0,0,0,0,0"/>
              </v:shape>
              <v:rect id="Rectangle 15" o:spid="_x0000_s1032" style="position:absolute;left:3015;top:2604;width:3442;height:2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dz4sIA&#10;AADbAAAADwAAAGRycy9kb3ducmV2LnhtbESPQWvDMAyF74P9B6PBLmN12sA20rqlFAY9DdL1B4hY&#10;i0NtOcRu4/376jDYTeI9vfdpsyvBqxtNaYhsYLmoQBF30Q7cGzh/f75+gEoZ2aKPTAZ+KcFu+/iw&#10;wcbGmVu6nXKvJIRTgwZczmOjdeocBUyLOBKL9hOngFnWqdd2wlnCg9erqnrTAQeWBocjHRx1l9M1&#10;GHhJvgTX9vWqfS/n/XX2df3ljXl+Kvs1qEwl/5v/ro9W8IVefpEB9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F3PiwgAAANsAAAAPAAAAAAAAAAAAAAAAAJgCAABkcnMvZG93&#10;bnJldi54bWxQSwUGAAAAAAQABAD1AAAAhwMAAAAA&#10;" filled="f" strokeweight=".5pt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A78D3B3" wp14:editId="685E6D1D">
              <wp:simplePos x="0" y="0"/>
              <wp:positionH relativeFrom="column">
                <wp:posOffset>-15875</wp:posOffset>
              </wp:positionH>
              <wp:positionV relativeFrom="paragraph">
                <wp:posOffset>-365760</wp:posOffset>
              </wp:positionV>
              <wp:extent cx="187325" cy="121920"/>
              <wp:effectExtent l="0" t="0" r="0" b="0"/>
              <wp:wrapNone/>
              <wp:docPr id="3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187325" cy="121920"/>
                      </a:xfrm>
                      <a:custGeom>
                        <a:avLst/>
                        <a:gdLst>
                          <a:gd name="T0" fmla="*/ 3093 w 3163"/>
                          <a:gd name="T1" fmla="*/ 479 h 2553"/>
                          <a:gd name="T2" fmla="*/ 3123 w 3163"/>
                          <a:gd name="T3" fmla="*/ 758 h 2553"/>
                          <a:gd name="T4" fmla="*/ 2943 w 3163"/>
                          <a:gd name="T5" fmla="*/ 788 h 2553"/>
                          <a:gd name="T6" fmla="*/ 2684 w 3163"/>
                          <a:gd name="T7" fmla="*/ 768 h 2553"/>
                          <a:gd name="T8" fmla="*/ 2354 w 3163"/>
                          <a:gd name="T9" fmla="*/ 658 h 2553"/>
                          <a:gd name="T10" fmla="*/ 2304 w 3163"/>
                          <a:gd name="T11" fmla="*/ 509 h 2553"/>
                          <a:gd name="T12" fmla="*/ 1776 w 3163"/>
                          <a:gd name="T13" fmla="*/ 369 h 2553"/>
                          <a:gd name="T14" fmla="*/ 1007 w 3163"/>
                          <a:gd name="T15" fmla="*/ 429 h 2553"/>
                          <a:gd name="T16" fmla="*/ 818 w 3163"/>
                          <a:gd name="T17" fmla="*/ 589 h 2553"/>
                          <a:gd name="T18" fmla="*/ 618 w 3163"/>
                          <a:gd name="T19" fmla="*/ 748 h 2553"/>
                          <a:gd name="T20" fmla="*/ 299 w 3163"/>
                          <a:gd name="T21" fmla="*/ 808 h 2553"/>
                          <a:gd name="T22" fmla="*/ 109 w 3163"/>
                          <a:gd name="T23" fmla="*/ 788 h 2553"/>
                          <a:gd name="T24" fmla="*/ 30 w 3163"/>
                          <a:gd name="T25" fmla="*/ 618 h 2553"/>
                          <a:gd name="T26" fmla="*/ 149 w 3163"/>
                          <a:gd name="T27" fmla="*/ 299 h 2553"/>
                          <a:gd name="T28" fmla="*/ 518 w 3163"/>
                          <a:gd name="T29" fmla="*/ 130 h 2553"/>
                          <a:gd name="T30" fmla="*/ 938 w 3163"/>
                          <a:gd name="T31" fmla="*/ 40 h 2553"/>
                          <a:gd name="T32" fmla="*/ 1387 w 3163"/>
                          <a:gd name="T33" fmla="*/ 0 h 2553"/>
                          <a:gd name="T34" fmla="*/ 1855 w 3163"/>
                          <a:gd name="T35" fmla="*/ 0 h 2553"/>
                          <a:gd name="T36" fmla="*/ 2314 w 3163"/>
                          <a:gd name="T37" fmla="*/ 50 h 2553"/>
                          <a:gd name="T38" fmla="*/ 2733 w 3163"/>
                          <a:gd name="T39" fmla="*/ 150 h 2553"/>
                          <a:gd name="T40" fmla="*/ 3163 w 3163"/>
                          <a:gd name="T41" fmla="*/ 908 h 2553"/>
                          <a:gd name="T42" fmla="*/ 3133 w 3163"/>
                          <a:gd name="T43" fmla="*/ 1067 h 2553"/>
                          <a:gd name="T44" fmla="*/ 3053 w 3163"/>
                          <a:gd name="T45" fmla="*/ 1147 h 2553"/>
                          <a:gd name="T46" fmla="*/ 2893 w 3163"/>
                          <a:gd name="T47" fmla="*/ 1177 h 2553"/>
                          <a:gd name="T48" fmla="*/ 2634 w 3163"/>
                          <a:gd name="T49" fmla="*/ 1157 h 2553"/>
                          <a:gd name="T50" fmla="*/ 2444 w 3163"/>
                          <a:gd name="T51" fmla="*/ 1067 h 2553"/>
                          <a:gd name="T52" fmla="*/ 2364 w 3163"/>
                          <a:gd name="T53" fmla="*/ 908 h 2553"/>
                          <a:gd name="T54" fmla="*/ 2474 w 3163"/>
                          <a:gd name="T55" fmla="*/ 798 h 2553"/>
                          <a:gd name="T56" fmla="*/ 2803 w 3163"/>
                          <a:gd name="T57" fmla="*/ 868 h 2553"/>
                          <a:gd name="T58" fmla="*/ 3023 w 3163"/>
                          <a:gd name="T59" fmla="*/ 858 h 2553"/>
                          <a:gd name="T60" fmla="*/ 808 w 3163"/>
                          <a:gd name="T61" fmla="*/ 748 h 2553"/>
                          <a:gd name="T62" fmla="*/ 778 w 3163"/>
                          <a:gd name="T63" fmla="*/ 987 h 2553"/>
                          <a:gd name="T64" fmla="*/ 658 w 3163"/>
                          <a:gd name="T65" fmla="*/ 1127 h 2553"/>
                          <a:gd name="T66" fmla="*/ 439 w 3163"/>
                          <a:gd name="T67" fmla="*/ 1197 h 2553"/>
                          <a:gd name="T68" fmla="*/ 199 w 3163"/>
                          <a:gd name="T69" fmla="*/ 1197 h 2553"/>
                          <a:gd name="T70" fmla="*/ 70 w 3163"/>
                          <a:gd name="T71" fmla="*/ 1137 h 2553"/>
                          <a:gd name="T72" fmla="*/ 10 w 3163"/>
                          <a:gd name="T73" fmla="*/ 1017 h 2553"/>
                          <a:gd name="T74" fmla="*/ 40 w 3163"/>
                          <a:gd name="T75" fmla="*/ 848 h 2553"/>
                          <a:gd name="T76" fmla="*/ 239 w 3163"/>
                          <a:gd name="T77" fmla="*/ 888 h 2553"/>
                          <a:gd name="T78" fmla="*/ 499 w 3163"/>
                          <a:gd name="T79" fmla="*/ 868 h 2553"/>
                          <a:gd name="T80" fmla="*/ 808 w 3163"/>
                          <a:gd name="T81" fmla="*/ 748 h 2553"/>
                          <a:gd name="T82" fmla="*/ 2205 w 3163"/>
                          <a:gd name="T83" fmla="*/ 938 h 2553"/>
                          <a:gd name="T84" fmla="*/ 2733 w 3163"/>
                          <a:gd name="T85" fmla="*/ 1785 h 2553"/>
                          <a:gd name="T86" fmla="*/ 2783 w 3163"/>
                          <a:gd name="T87" fmla="*/ 1925 h 2553"/>
                          <a:gd name="T88" fmla="*/ 2813 w 3163"/>
                          <a:gd name="T89" fmla="*/ 2084 h 2553"/>
                          <a:gd name="T90" fmla="*/ 359 w 3163"/>
                          <a:gd name="T91" fmla="*/ 2164 h 2553"/>
                          <a:gd name="T92" fmla="*/ 419 w 3163"/>
                          <a:gd name="T93" fmla="*/ 1835 h 2553"/>
                          <a:gd name="T94" fmla="*/ 957 w 3163"/>
                          <a:gd name="T95" fmla="*/ 618 h 2553"/>
                          <a:gd name="T96" fmla="*/ 1317 w 3163"/>
                          <a:gd name="T97" fmla="*/ 1267 h 2553"/>
                          <a:gd name="T98" fmla="*/ 1676 w 3163"/>
                          <a:gd name="T99" fmla="*/ 1267 h 2553"/>
                          <a:gd name="T100" fmla="*/ 2025 w 3163"/>
                          <a:gd name="T101" fmla="*/ 1267 h 2553"/>
                          <a:gd name="T102" fmla="*/ 1317 w 3163"/>
                          <a:gd name="T103" fmla="*/ 1516 h 2553"/>
                          <a:gd name="T104" fmla="*/ 1676 w 3163"/>
                          <a:gd name="T105" fmla="*/ 1516 h 2553"/>
                          <a:gd name="T106" fmla="*/ 2025 w 3163"/>
                          <a:gd name="T107" fmla="*/ 1516 h 2553"/>
                          <a:gd name="T108" fmla="*/ 1317 w 3163"/>
                          <a:gd name="T109" fmla="*/ 1765 h 2553"/>
                          <a:gd name="T110" fmla="*/ 1676 w 3163"/>
                          <a:gd name="T111" fmla="*/ 1765 h 2553"/>
                          <a:gd name="T112" fmla="*/ 2025 w 3163"/>
                          <a:gd name="T113" fmla="*/ 1765 h 25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</a:cxnLst>
                        <a:rect l="0" t="0" r="r" b="b"/>
                        <a:pathLst>
                          <a:path w="3163" h="2553">
                            <a:moveTo>
                              <a:pt x="2973" y="229"/>
                            </a:moveTo>
                            <a:lnTo>
                              <a:pt x="3013" y="289"/>
                            </a:lnTo>
                            <a:lnTo>
                              <a:pt x="3043" y="349"/>
                            </a:lnTo>
                            <a:lnTo>
                              <a:pt x="3073" y="419"/>
                            </a:lnTo>
                            <a:lnTo>
                              <a:pt x="3093" y="479"/>
                            </a:lnTo>
                            <a:lnTo>
                              <a:pt x="3113" y="549"/>
                            </a:lnTo>
                            <a:lnTo>
                              <a:pt x="3133" y="608"/>
                            </a:lnTo>
                            <a:lnTo>
                              <a:pt x="3153" y="678"/>
                            </a:lnTo>
                            <a:lnTo>
                              <a:pt x="3163" y="748"/>
                            </a:lnTo>
                            <a:lnTo>
                              <a:pt x="3123" y="758"/>
                            </a:lnTo>
                            <a:lnTo>
                              <a:pt x="3093" y="768"/>
                            </a:lnTo>
                            <a:lnTo>
                              <a:pt x="3053" y="768"/>
                            </a:lnTo>
                            <a:lnTo>
                              <a:pt x="3013" y="778"/>
                            </a:lnTo>
                            <a:lnTo>
                              <a:pt x="2983" y="778"/>
                            </a:lnTo>
                            <a:lnTo>
                              <a:pt x="2943" y="788"/>
                            </a:lnTo>
                            <a:lnTo>
                              <a:pt x="2903" y="788"/>
                            </a:lnTo>
                            <a:lnTo>
                              <a:pt x="2873" y="788"/>
                            </a:lnTo>
                            <a:lnTo>
                              <a:pt x="2803" y="788"/>
                            </a:lnTo>
                            <a:lnTo>
                              <a:pt x="2743" y="778"/>
                            </a:lnTo>
                            <a:lnTo>
                              <a:pt x="2684" y="768"/>
                            </a:lnTo>
                            <a:lnTo>
                              <a:pt x="2614" y="748"/>
                            </a:lnTo>
                            <a:lnTo>
                              <a:pt x="2554" y="738"/>
                            </a:lnTo>
                            <a:lnTo>
                              <a:pt x="2484" y="708"/>
                            </a:lnTo>
                            <a:lnTo>
                              <a:pt x="2424" y="688"/>
                            </a:lnTo>
                            <a:lnTo>
                              <a:pt x="2354" y="658"/>
                            </a:lnTo>
                            <a:lnTo>
                              <a:pt x="2354" y="618"/>
                            </a:lnTo>
                            <a:lnTo>
                              <a:pt x="2344" y="589"/>
                            </a:lnTo>
                            <a:lnTo>
                              <a:pt x="2344" y="559"/>
                            </a:lnTo>
                            <a:lnTo>
                              <a:pt x="2324" y="539"/>
                            </a:lnTo>
                            <a:lnTo>
                              <a:pt x="2304" y="509"/>
                            </a:lnTo>
                            <a:lnTo>
                              <a:pt x="2245" y="469"/>
                            </a:lnTo>
                            <a:lnTo>
                              <a:pt x="2165" y="429"/>
                            </a:lnTo>
                            <a:lnTo>
                              <a:pt x="2055" y="409"/>
                            </a:lnTo>
                            <a:lnTo>
                              <a:pt x="1925" y="389"/>
                            </a:lnTo>
                            <a:lnTo>
                              <a:pt x="1776" y="369"/>
                            </a:lnTo>
                            <a:lnTo>
                              <a:pt x="1596" y="369"/>
                            </a:lnTo>
                            <a:lnTo>
                              <a:pt x="1406" y="369"/>
                            </a:lnTo>
                            <a:lnTo>
                              <a:pt x="1257" y="389"/>
                            </a:lnTo>
                            <a:lnTo>
                              <a:pt x="1117" y="409"/>
                            </a:lnTo>
                            <a:lnTo>
                              <a:pt x="1007" y="429"/>
                            </a:lnTo>
                            <a:lnTo>
                              <a:pt x="918" y="469"/>
                            </a:lnTo>
                            <a:lnTo>
                              <a:pt x="858" y="509"/>
                            </a:lnTo>
                            <a:lnTo>
                              <a:pt x="838" y="539"/>
                            </a:lnTo>
                            <a:lnTo>
                              <a:pt x="828" y="559"/>
                            </a:lnTo>
                            <a:lnTo>
                              <a:pt x="818" y="589"/>
                            </a:lnTo>
                            <a:lnTo>
                              <a:pt x="808" y="618"/>
                            </a:lnTo>
                            <a:lnTo>
                              <a:pt x="808" y="658"/>
                            </a:lnTo>
                            <a:lnTo>
                              <a:pt x="748" y="688"/>
                            </a:lnTo>
                            <a:lnTo>
                              <a:pt x="678" y="718"/>
                            </a:lnTo>
                            <a:lnTo>
                              <a:pt x="618" y="748"/>
                            </a:lnTo>
                            <a:lnTo>
                              <a:pt x="548" y="768"/>
                            </a:lnTo>
                            <a:lnTo>
                              <a:pt x="489" y="788"/>
                            </a:lnTo>
                            <a:lnTo>
                              <a:pt x="429" y="798"/>
                            </a:lnTo>
                            <a:lnTo>
                              <a:pt x="359" y="808"/>
                            </a:lnTo>
                            <a:lnTo>
                              <a:pt x="299" y="808"/>
                            </a:lnTo>
                            <a:lnTo>
                              <a:pt x="259" y="808"/>
                            </a:lnTo>
                            <a:lnTo>
                              <a:pt x="219" y="808"/>
                            </a:lnTo>
                            <a:lnTo>
                              <a:pt x="189" y="798"/>
                            </a:lnTo>
                            <a:lnTo>
                              <a:pt x="149" y="798"/>
                            </a:lnTo>
                            <a:lnTo>
                              <a:pt x="109" y="788"/>
                            </a:lnTo>
                            <a:lnTo>
                              <a:pt x="79" y="778"/>
                            </a:lnTo>
                            <a:lnTo>
                              <a:pt x="40" y="768"/>
                            </a:lnTo>
                            <a:lnTo>
                              <a:pt x="0" y="748"/>
                            </a:lnTo>
                            <a:lnTo>
                              <a:pt x="10" y="688"/>
                            </a:lnTo>
                            <a:lnTo>
                              <a:pt x="30" y="618"/>
                            </a:lnTo>
                            <a:lnTo>
                              <a:pt x="50" y="549"/>
                            </a:lnTo>
                            <a:lnTo>
                              <a:pt x="70" y="489"/>
                            </a:lnTo>
                            <a:lnTo>
                              <a:pt x="99" y="419"/>
                            </a:lnTo>
                            <a:lnTo>
                              <a:pt x="119" y="359"/>
                            </a:lnTo>
                            <a:lnTo>
                              <a:pt x="149" y="299"/>
                            </a:lnTo>
                            <a:lnTo>
                              <a:pt x="189" y="229"/>
                            </a:lnTo>
                            <a:lnTo>
                              <a:pt x="269" y="210"/>
                            </a:lnTo>
                            <a:lnTo>
                              <a:pt x="349" y="180"/>
                            </a:lnTo>
                            <a:lnTo>
                              <a:pt x="429" y="150"/>
                            </a:lnTo>
                            <a:lnTo>
                              <a:pt x="518" y="130"/>
                            </a:lnTo>
                            <a:lnTo>
                              <a:pt x="598" y="110"/>
                            </a:lnTo>
                            <a:lnTo>
                              <a:pt x="678" y="90"/>
                            </a:lnTo>
                            <a:lnTo>
                              <a:pt x="768" y="70"/>
                            </a:lnTo>
                            <a:lnTo>
                              <a:pt x="858" y="50"/>
                            </a:lnTo>
                            <a:lnTo>
                              <a:pt x="938" y="40"/>
                            </a:lnTo>
                            <a:lnTo>
                              <a:pt x="1027" y="30"/>
                            </a:lnTo>
                            <a:lnTo>
                              <a:pt x="1117" y="20"/>
                            </a:lnTo>
                            <a:lnTo>
                              <a:pt x="1207" y="10"/>
                            </a:lnTo>
                            <a:lnTo>
                              <a:pt x="1297" y="0"/>
                            </a:lnTo>
                            <a:lnTo>
                              <a:pt x="1387" y="0"/>
                            </a:lnTo>
                            <a:lnTo>
                              <a:pt x="1486" y="0"/>
                            </a:lnTo>
                            <a:lnTo>
                              <a:pt x="1576" y="0"/>
                            </a:lnTo>
                            <a:lnTo>
                              <a:pt x="1666" y="0"/>
                            </a:lnTo>
                            <a:lnTo>
                              <a:pt x="1766" y="0"/>
                            </a:lnTo>
                            <a:lnTo>
                              <a:pt x="1855" y="0"/>
                            </a:lnTo>
                            <a:lnTo>
                              <a:pt x="1955" y="10"/>
                            </a:lnTo>
                            <a:lnTo>
                              <a:pt x="2045" y="20"/>
                            </a:lnTo>
                            <a:lnTo>
                              <a:pt x="2135" y="30"/>
                            </a:lnTo>
                            <a:lnTo>
                              <a:pt x="2225" y="40"/>
                            </a:lnTo>
                            <a:lnTo>
                              <a:pt x="2314" y="50"/>
                            </a:lnTo>
                            <a:lnTo>
                              <a:pt x="2394" y="70"/>
                            </a:lnTo>
                            <a:lnTo>
                              <a:pt x="2484" y="90"/>
                            </a:lnTo>
                            <a:lnTo>
                              <a:pt x="2574" y="110"/>
                            </a:lnTo>
                            <a:lnTo>
                              <a:pt x="2654" y="130"/>
                            </a:lnTo>
                            <a:lnTo>
                              <a:pt x="2733" y="150"/>
                            </a:lnTo>
                            <a:lnTo>
                              <a:pt x="2813" y="180"/>
                            </a:lnTo>
                            <a:lnTo>
                              <a:pt x="2903" y="210"/>
                            </a:lnTo>
                            <a:lnTo>
                              <a:pt x="2973" y="229"/>
                            </a:lnTo>
                            <a:close/>
                            <a:moveTo>
                              <a:pt x="3163" y="828"/>
                            </a:moveTo>
                            <a:lnTo>
                              <a:pt x="3163" y="908"/>
                            </a:lnTo>
                            <a:lnTo>
                              <a:pt x="3163" y="948"/>
                            </a:lnTo>
                            <a:lnTo>
                              <a:pt x="3163" y="977"/>
                            </a:lnTo>
                            <a:lnTo>
                              <a:pt x="3153" y="1007"/>
                            </a:lnTo>
                            <a:lnTo>
                              <a:pt x="3143" y="1037"/>
                            </a:lnTo>
                            <a:lnTo>
                              <a:pt x="3133" y="1067"/>
                            </a:lnTo>
                            <a:lnTo>
                              <a:pt x="3123" y="1087"/>
                            </a:lnTo>
                            <a:lnTo>
                              <a:pt x="3113" y="1107"/>
                            </a:lnTo>
                            <a:lnTo>
                              <a:pt x="3093" y="1127"/>
                            </a:lnTo>
                            <a:lnTo>
                              <a:pt x="3083" y="1137"/>
                            </a:lnTo>
                            <a:lnTo>
                              <a:pt x="3053" y="1147"/>
                            </a:lnTo>
                            <a:lnTo>
                              <a:pt x="3033" y="1157"/>
                            </a:lnTo>
                            <a:lnTo>
                              <a:pt x="3003" y="1167"/>
                            </a:lnTo>
                            <a:lnTo>
                              <a:pt x="2973" y="1177"/>
                            </a:lnTo>
                            <a:lnTo>
                              <a:pt x="2933" y="1177"/>
                            </a:lnTo>
                            <a:lnTo>
                              <a:pt x="2893" y="1177"/>
                            </a:lnTo>
                            <a:lnTo>
                              <a:pt x="2853" y="1177"/>
                            </a:lnTo>
                            <a:lnTo>
                              <a:pt x="2783" y="1177"/>
                            </a:lnTo>
                            <a:lnTo>
                              <a:pt x="2733" y="1177"/>
                            </a:lnTo>
                            <a:lnTo>
                              <a:pt x="2674" y="1167"/>
                            </a:lnTo>
                            <a:lnTo>
                              <a:pt x="2634" y="1157"/>
                            </a:lnTo>
                            <a:lnTo>
                              <a:pt x="2584" y="1147"/>
                            </a:lnTo>
                            <a:lnTo>
                              <a:pt x="2544" y="1127"/>
                            </a:lnTo>
                            <a:lnTo>
                              <a:pt x="2504" y="1117"/>
                            </a:lnTo>
                            <a:lnTo>
                              <a:pt x="2474" y="1087"/>
                            </a:lnTo>
                            <a:lnTo>
                              <a:pt x="2444" y="1067"/>
                            </a:lnTo>
                            <a:lnTo>
                              <a:pt x="2424" y="1037"/>
                            </a:lnTo>
                            <a:lnTo>
                              <a:pt x="2404" y="1007"/>
                            </a:lnTo>
                            <a:lnTo>
                              <a:pt x="2384" y="977"/>
                            </a:lnTo>
                            <a:lnTo>
                              <a:pt x="2364" y="938"/>
                            </a:lnTo>
                            <a:lnTo>
                              <a:pt x="2364" y="908"/>
                            </a:lnTo>
                            <a:lnTo>
                              <a:pt x="2354" y="858"/>
                            </a:lnTo>
                            <a:lnTo>
                              <a:pt x="2354" y="818"/>
                            </a:lnTo>
                            <a:lnTo>
                              <a:pt x="2354" y="738"/>
                            </a:lnTo>
                            <a:lnTo>
                              <a:pt x="2414" y="768"/>
                            </a:lnTo>
                            <a:lnTo>
                              <a:pt x="2474" y="798"/>
                            </a:lnTo>
                            <a:lnTo>
                              <a:pt x="2534" y="818"/>
                            </a:lnTo>
                            <a:lnTo>
                              <a:pt x="2604" y="838"/>
                            </a:lnTo>
                            <a:lnTo>
                              <a:pt x="2664" y="848"/>
                            </a:lnTo>
                            <a:lnTo>
                              <a:pt x="2733" y="858"/>
                            </a:lnTo>
                            <a:lnTo>
                              <a:pt x="2803" y="868"/>
                            </a:lnTo>
                            <a:lnTo>
                              <a:pt x="2863" y="868"/>
                            </a:lnTo>
                            <a:lnTo>
                              <a:pt x="2903" y="868"/>
                            </a:lnTo>
                            <a:lnTo>
                              <a:pt x="2943" y="868"/>
                            </a:lnTo>
                            <a:lnTo>
                              <a:pt x="2983" y="868"/>
                            </a:lnTo>
                            <a:lnTo>
                              <a:pt x="3023" y="858"/>
                            </a:lnTo>
                            <a:lnTo>
                              <a:pt x="3063" y="848"/>
                            </a:lnTo>
                            <a:lnTo>
                              <a:pt x="3093" y="848"/>
                            </a:lnTo>
                            <a:lnTo>
                              <a:pt x="3133" y="838"/>
                            </a:lnTo>
                            <a:lnTo>
                              <a:pt x="3163" y="828"/>
                            </a:lnTo>
                            <a:close/>
                            <a:moveTo>
                              <a:pt x="808" y="748"/>
                            </a:moveTo>
                            <a:lnTo>
                              <a:pt x="808" y="818"/>
                            </a:lnTo>
                            <a:lnTo>
                              <a:pt x="808" y="868"/>
                            </a:lnTo>
                            <a:lnTo>
                              <a:pt x="808" y="908"/>
                            </a:lnTo>
                            <a:lnTo>
                              <a:pt x="798" y="948"/>
                            </a:lnTo>
                            <a:lnTo>
                              <a:pt x="778" y="987"/>
                            </a:lnTo>
                            <a:lnTo>
                              <a:pt x="768" y="1027"/>
                            </a:lnTo>
                            <a:lnTo>
                              <a:pt x="748" y="1057"/>
                            </a:lnTo>
                            <a:lnTo>
                              <a:pt x="718" y="1087"/>
                            </a:lnTo>
                            <a:lnTo>
                              <a:pt x="698" y="1107"/>
                            </a:lnTo>
                            <a:lnTo>
                              <a:pt x="658" y="1127"/>
                            </a:lnTo>
                            <a:lnTo>
                              <a:pt x="628" y="1147"/>
                            </a:lnTo>
                            <a:lnTo>
                              <a:pt x="588" y="1167"/>
                            </a:lnTo>
                            <a:lnTo>
                              <a:pt x="538" y="1177"/>
                            </a:lnTo>
                            <a:lnTo>
                              <a:pt x="489" y="1187"/>
                            </a:lnTo>
                            <a:lnTo>
                              <a:pt x="439" y="1197"/>
                            </a:lnTo>
                            <a:lnTo>
                              <a:pt x="379" y="1197"/>
                            </a:lnTo>
                            <a:lnTo>
                              <a:pt x="319" y="1197"/>
                            </a:lnTo>
                            <a:lnTo>
                              <a:pt x="279" y="1197"/>
                            </a:lnTo>
                            <a:lnTo>
                              <a:pt x="229" y="1197"/>
                            </a:lnTo>
                            <a:lnTo>
                              <a:pt x="199" y="1197"/>
                            </a:lnTo>
                            <a:lnTo>
                              <a:pt x="159" y="1187"/>
                            </a:lnTo>
                            <a:lnTo>
                              <a:pt x="129" y="1177"/>
                            </a:lnTo>
                            <a:lnTo>
                              <a:pt x="109" y="1167"/>
                            </a:lnTo>
                            <a:lnTo>
                              <a:pt x="89" y="1157"/>
                            </a:lnTo>
                            <a:lnTo>
                              <a:pt x="70" y="1137"/>
                            </a:lnTo>
                            <a:lnTo>
                              <a:pt x="50" y="1127"/>
                            </a:lnTo>
                            <a:lnTo>
                              <a:pt x="40" y="1107"/>
                            </a:lnTo>
                            <a:lnTo>
                              <a:pt x="30" y="1077"/>
                            </a:lnTo>
                            <a:lnTo>
                              <a:pt x="20" y="1047"/>
                            </a:lnTo>
                            <a:lnTo>
                              <a:pt x="10" y="1017"/>
                            </a:lnTo>
                            <a:lnTo>
                              <a:pt x="0" y="987"/>
                            </a:lnTo>
                            <a:lnTo>
                              <a:pt x="0" y="948"/>
                            </a:lnTo>
                            <a:lnTo>
                              <a:pt x="0" y="908"/>
                            </a:lnTo>
                            <a:lnTo>
                              <a:pt x="0" y="838"/>
                            </a:lnTo>
                            <a:lnTo>
                              <a:pt x="40" y="848"/>
                            </a:lnTo>
                            <a:lnTo>
                              <a:pt x="79" y="858"/>
                            </a:lnTo>
                            <a:lnTo>
                              <a:pt x="119" y="868"/>
                            </a:lnTo>
                            <a:lnTo>
                              <a:pt x="159" y="878"/>
                            </a:lnTo>
                            <a:lnTo>
                              <a:pt x="199" y="878"/>
                            </a:lnTo>
                            <a:lnTo>
                              <a:pt x="239" y="888"/>
                            </a:lnTo>
                            <a:lnTo>
                              <a:pt x="269" y="888"/>
                            </a:lnTo>
                            <a:lnTo>
                              <a:pt x="309" y="888"/>
                            </a:lnTo>
                            <a:lnTo>
                              <a:pt x="369" y="888"/>
                            </a:lnTo>
                            <a:lnTo>
                              <a:pt x="439" y="878"/>
                            </a:lnTo>
                            <a:lnTo>
                              <a:pt x="499" y="868"/>
                            </a:lnTo>
                            <a:lnTo>
                              <a:pt x="568" y="858"/>
                            </a:lnTo>
                            <a:lnTo>
                              <a:pt x="628" y="838"/>
                            </a:lnTo>
                            <a:lnTo>
                              <a:pt x="688" y="808"/>
                            </a:lnTo>
                            <a:lnTo>
                              <a:pt x="748" y="788"/>
                            </a:lnTo>
                            <a:lnTo>
                              <a:pt x="808" y="748"/>
                            </a:lnTo>
                            <a:close/>
                            <a:moveTo>
                              <a:pt x="1337" y="848"/>
                            </a:moveTo>
                            <a:lnTo>
                              <a:pt x="1836" y="848"/>
                            </a:lnTo>
                            <a:lnTo>
                              <a:pt x="1836" y="618"/>
                            </a:lnTo>
                            <a:lnTo>
                              <a:pt x="2205" y="618"/>
                            </a:lnTo>
                            <a:lnTo>
                              <a:pt x="2205" y="938"/>
                            </a:lnTo>
                            <a:lnTo>
                              <a:pt x="2654" y="1646"/>
                            </a:lnTo>
                            <a:lnTo>
                              <a:pt x="2674" y="1686"/>
                            </a:lnTo>
                            <a:lnTo>
                              <a:pt x="2694" y="1715"/>
                            </a:lnTo>
                            <a:lnTo>
                              <a:pt x="2714" y="1755"/>
                            </a:lnTo>
                            <a:lnTo>
                              <a:pt x="2733" y="1785"/>
                            </a:lnTo>
                            <a:lnTo>
                              <a:pt x="2743" y="1815"/>
                            </a:lnTo>
                            <a:lnTo>
                              <a:pt x="2763" y="1845"/>
                            </a:lnTo>
                            <a:lnTo>
                              <a:pt x="2773" y="1875"/>
                            </a:lnTo>
                            <a:lnTo>
                              <a:pt x="2783" y="1895"/>
                            </a:lnTo>
                            <a:lnTo>
                              <a:pt x="2783" y="1925"/>
                            </a:lnTo>
                            <a:lnTo>
                              <a:pt x="2793" y="1955"/>
                            </a:lnTo>
                            <a:lnTo>
                              <a:pt x="2803" y="1985"/>
                            </a:lnTo>
                            <a:lnTo>
                              <a:pt x="2803" y="2015"/>
                            </a:lnTo>
                            <a:lnTo>
                              <a:pt x="2803" y="2045"/>
                            </a:lnTo>
                            <a:lnTo>
                              <a:pt x="2813" y="2084"/>
                            </a:lnTo>
                            <a:lnTo>
                              <a:pt x="2813" y="2124"/>
                            </a:lnTo>
                            <a:lnTo>
                              <a:pt x="2813" y="2164"/>
                            </a:lnTo>
                            <a:lnTo>
                              <a:pt x="2813" y="2553"/>
                            </a:lnTo>
                            <a:lnTo>
                              <a:pt x="359" y="2553"/>
                            </a:lnTo>
                            <a:lnTo>
                              <a:pt x="359" y="2164"/>
                            </a:lnTo>
                            <a:lnTo>
                              <a:pt x="359" y="2094"/>
                            </a:lnTo>
                            <a:lnTo>
                              <a:pt x="369" y="2035"/>
                            </a:lnTo>
                            <a:lnTo>
                              <a:pt x="379" y="1965"/>
                            </a:lnTo>
                            <a:lnTo>
                              <a:pt x="399" y="1905"/>
                            </a:lnTo>
                            <a:lnTo>
                              <a:pt x="419" y="1835"/>
                            </a:lnTo>
                            <a:lnTo>
                              <a:pt x="449" y="1775"/>
                            </a:lnTo>
                            <a:lnTo>
                              <a:pt x="489" y="1705"/>
                            </a:lnTo>
                            <a:lnTo>
                              <a:pt x="518" y="1636"/>
                            </a:lnTo>
                            <a:lnTo>
                              <a:pt x="957" y="938"/>
                            </a:lnTo>
                            <a:lnTo>
                              <a:pt x="957" y="618"/>
                            </a:lnTo>
                            <a:lnTo>
                              <a:pt x="1337" y="618"/>
                            </a:lnTo>
                            <a:lnTo>
                              <a:pt x="1337" y="848"/>
                            </a:lnTo>
                            <a:close/>
                            <a:moveTo>
                              <a:pt x="1117" y="1117"/>
                            </a:moveTo>
                            <a:lnTo>
                              <a:pt x="1117" y="1267"/>
                            </a:lnTo>
                            <a:lnTo>
                              <a:pt x="1317" y="1267"/>
                            </a:lnTo>
                            <a:lnTo>
                              <a:pt x="1317" y="1117"/>
                            </a:lnTo>
                            <a:lnTo>
                              <a:pt x="1117" y="1117"/>
                            </a:lnTo>
                            <a:close/>
                            <a:moveTo>
                              <a:pt x="1466" y="1117"/>
                            </a:moveTo>
                            <a:lnTo>
                              <a:pt x="1466" y="1267"/>
                            </a:lnTo>
                            <a:lnTo>
                              <a:pt x="1676" y="1267"/>
                            </a:lnTo>
                            <a:lnTo>
                              <a:pt x="1676" y="1117"/>
                            </a:lnTo>
                            <a:lnTo>
                              <a:pt x="1466" y="1117"/>
                            </a:lnTo>
                            <a:close/>
                            <a:moveTo>
                              <a:pt x="1826" y="1117"/>
                            </a:moveTo>
                            <a:lnTo>
                              <a:pt x="1826" y="1267"/>
                            </a:lnTo>
                            <a:lnTo>
                              <a:pt x="2025" y="1267"/>
                            </a:lnTo>
                            <a:lnTo>
                              <a:pt x="2025" y="1117"/>
                            </a:lnTo>
                            <a:lnTo>
                              <a:pt x="1826" y="1117"/>
                            </a:lnTo>
                            <a:close/>
                            <a:moveTo>
                              <a:pt x="1117" y="1366"/>
                            </a:moveTo>
                            <a:lnTo>
                              <a:pt x="1117" y="1516"/>
                            </a:lnTo>
                            <a:lnTo>
                              <a:pt x="1317" y="1516"/>
                            </a:lnTo>
                            <a:lnTo>
                              <a:pt x="1317" y="1366"/>
                            </a:lnTo>
                            <a:lnTo>
                              <a:pt x="1117" y="1366"/>
                            </a:lnTo>
                            <a:close/>
                            <a:moveTo>
                              <a:pt x="1466" y="1366"/>
                            </a:moveTo>
                            <a:lnTo>
                              <a:pt x="1466" y="1516"/>
                            </a:lnTo>
                            <a:lnTo>
                              <a:pt x="1676" y="1516"/>
                            </a:lnTo>
                            <a:lnTo>
                              <a:pt x="1676" y="1366"/>
                            </a:lnTo>
                            <a:lnTo>
                              <a:pt x="1466" y="1366"/>
                            </a:lnTo>
                            <a:close/>
                            <a:moveTo>
                              <a:pt x="1826" y="1366"/>
                            </a:moveTo>
                            <a:lnTo>
                              <a:pt x="1826" y="1516"/>
                            </a:lnTo>
                            <a:lnTo>
                              <a:pt x="2025" y="1516"/>
                            </a:lnTo>
                            <a:lnTo>
                              <a:pt x="2025" y="1366"/>
                            </a:lnTo>
                            <a:lnTo>
                              <a:pt x="1826" y="1366"/>
                            </a:lnTo>
                            <a:close/>
                            <a:moveTo>
                              <a:pt x="1117" y="1616"/>
                            </a:moveTo>
                            <a:lnTo>
                              <a:pt x="1117" y="1765"/>
                            </a:lnTo>
                            <a:lnTo>
                              <a:pt x="1317" y="1765"/>
                            </a:lnTo>
                            <a:lnTo>
                              <a:pt x="1317" y="1616"/>
                            </a:lnTo>
                            <a:lnTo>
                              <a:pt x="1117" y="1616"/>
                            </a:lnTo>
                            <a:close/>
                            <a:moveTo>
                              <a:pt x="1466" y="1616"/>
                            </a:moveTo>
                            <a:lnTo>
                              <a:pt x="1466" y="1765"/>
                            </a:lnTo>
                            <a:lnTo>
                              <a:pt x="1676" y="1765"/>
                            </a:lnTo>
                            <a:lnTo>
                              <a:pt x="1676" y="1616"/>
                            </a:lnTo>
                            <a:lnTo>
                              <a:pt x="1466" y="1616"/>
                            </a:lnTo>
                            <a:close/>
                            <a:moveTo>
                              <a:pt x="1826" y="1616"/>
                            </a:moveTo>
                            <a:lnTo>
                              <a:pt x="1826" y="1765"/>
                            </a:lnTo>
                            <a:lnTo>
                              <a:pt x="2025" y="1765"/>
                            </a:lnTo>
                            <a:lnTo>
                              <a:pt x="2025" y="1616"/>
                            </a:lnTo>
                            <a:lnTo>
                              <a:pt x="1826" y="1616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" o:spid="_x0000_s1026" style="position:absolute;margin-left:-1.25pt;margin-top:-28.8pt;width:14.75pt;height: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63,2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" o:allowincell="f" path="m2973,229r40,60l3043,349r30,70l3093,479r20,70l3133,608r20,70l3163,748r-40,10l3093,768r-40,l3013,778r-30,l2943,788r-40,l2873,788r-70,l2743,778r-59,-10l2614,748r-60,-10l2484,708r-60,-20l2354,658r,-40l2344,589r,-30l2324,539r-20,-30l2245,469r-80,-40l2055,409,1925,389,1776,369r-180,l1406,369r-149,20l1117,409r-110,20l918,469r-60,40l838,539r-10,20l818,589r-10,29l808,658r-60,30l678,718r-60,30l548,768r-59,20l429,798r-70,10l299,808r-40,l219,808,189,798r-40,l109,788,79,778,40,768,,748,10,688,30,618,50,549,70,489,99,419r20,-60l149,299r40,-70l269,210r80,-30l429,150r89,-20l598,110,678,90,768,70,858,50,938,40r89,-10l1117,20r90,-10l1297,r90,l1486,r90,l1666,r100,l1855,r100,10l2045,20r90,10l2225,40r89,10l2394,70r90,20l2574,110r80,20l2733,150r80,30l2903,210r70,19xm3163,828r,80l3163,948r,29l3153,1007r-10,30l3133,1067r-10,20l3113,1107r-20,20l3083,1137r-30,10l3033,1157r-30,10l2973,1177r-40,l2893,1177r-40,l2783,1177r-50,l2674,1167r-40,-10l2584,1147r-40,-20l2504,1117r-30,-30l2444,1067r-20,-30l2404,1007r-20,-30l2364,938r,-30l2354,858r,-40l2354,738r60,30l2474,798r60,20l2604,838r60,10l2733,858r70,10l2863,868r40,l2943,868r40,l3023,858r40,-10l3093,848r40,-10l3163,828xm808,748r,70l808,868r,40l798,948r-20,39l768,1027r-20,30l718,1087r-20,20l658,1127r-30,20l588,1167r-50,10l489,1187r-50,10l379,1197r-60,l279,1197r-50,l199,1197r-40,-10l129,1177r-20,-10l89,1157,70,1137,50,1127,40,1107,30,1077,20,1047,10,1017,,987,,948,,908,,838r40,10l79,858r40,10l159,878r40,l239,888r30,l309,888r60,l439,878r60,-10l568,858r60,-20l688,808r60,-20l808,748xm1337,848r499,l1836,618r369,l2205,938r449,708l2674,1686r20,29l2714,1755r19,30l2743,1815r20,30l2773,1875r10,20l2783,1925r10,30l2803,1985r,30l2803,2045r10,39l2813,2124r,40l2813,2553r-2454,l359,2164r,-70l369,2035r10,-70l399,1905r20,-70l449,1775r40,-70l518,1636,957,938r,-320l1337,618r,230xm1117,1117r,150l1317,1267r,-150l1117,1117xm1466,1117r,150l1676,1267r,-150l1466,1117xm1826,1117r,150l2025,1267r,-150l1826,1117xm1117,1366r,150l1317,1516r,-150l1117,1366xm1466,1366r,150l1676,1516r,-150l1466,1366xm1826,1366r,150l2025,1516r,-150l1826,1366xm1117,1616r,149l1317,1765r,-149l1117,1616xm1466,1616r,149l1676,1765r,-149l1466,1616xm1826,1616r,149l2025,1765r,-149l1826,1616xe" fillcolor="black" stroked="f">
              <v:path arrowok="t" o:connecttype="custom" o:connectlocs="183179,22875;184956,36199;174296,37631;158957,36676;139413,31423;136452,24308;105182,17622;59638,20487;48445,28128;36600,35721;17708,38587;6455,37631;1777,29513;8824,14279;30678,6208;55552,1910;82143,0;109860,0;137044,2388;161859,7163;187325,43362;185548,50955;180810,54776;171335,56208;155996,55253;144743,50955;140005,43362;146520,38109;166004,41452;179034,40974;47853,35721;46076,47135;38969,53821;25999,57163;11786,57163;4146,54298;592,48567;2369,40497;14154,42407;29553,41452;47853,35721;130589,44795;161859,85244;164820,91929;166597,99523;21261,103343;24815,87631;56677,29513;77998,60506;99259,60506;119928,60506;77998,72397;99259,72397;119928,72397;77998,84289;99259,84289;119928,84289" o:connectangles="0,0,0,0,0,0,0,0,0,0,0,0,0,0,0,0,0,0,0,0,0,0,0,0,0,0,0,0,0,0,0,0,0,0,0,0,0,0,0,0,0,0,0,0,0,0,0,0,0,0,0,0,0,0,0,0,0"/>
              <o:lock v:ext="edit" verticies="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098CF1BE" wp14:editId="7F22B154">
              <wp:simplePos x="0" y="0"/>
              <wp:positionH relativeFrom="column">
                <wp:posOffset>146685</wp:posOffset>
              </wp:positionH>
              <wp:positionV relativeFrom="paragraph">
                <wp:posOffset>-403225</wp:posOffset>
              </wp:positionV>
              <wp:extent cx="4486275" cy="21082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86275" cy="210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5017" w:rsidRDefault="00015017">
                          <w:pPr>
                            <w:rPr>
                              <w:sz w:val="16"/>
                              <w:lang w:val="es-ES_tradnl"/>
                            </w:rPr>
                          </w:pPr>
                          <w:r>
                            <w:rPr>
                              <w:sz w:val="16"/>
                              <w:lang w:val="es-ES_tradnl"/>
                            </w:rPr>
                            <w:t>Tel.:   (079) 3226-8811    Fax: (079)  3226-8825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left:0;text-align:left;margin-left:11.55pt;margin-top:-31.75pt;width:353.25pt;height:16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Gflhg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" o:allowincell="f" stroked="f">
              <v:textbox>
                <w:txbxContent>
                  <w:p w:rsidR="006B4E06" w:rsidRDefault="006B4E06">
                    <w:pPr>
                      <w:rPr>
                        <w:sz w:val="16"/>
                        <w:lang w:val="es-ES_tradnl"/>
                      </w:rPr>
                    </w:pPr>
                    <w:r>
                      <w:rPr>
                        <w:sz w:val="16"/>
                        <w:lang w:val="es-ES_tradnl"/>
                      </w:rPr>
                      <w:t>Tel.:   (079) 3226-8811    Fax: (079)  3226-8825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F9E344" wp14:editId="3D909C5E">
              <wp:simplePos x="0" y="0"/>
              <wp:positionH relativeFrom="column">
                <wp:posOffset>4609465</wp:posOffset>
              </wp:positionH>
              <wp:positionV relativeFrom="paragraph">
                <wp:posOffset>-161290</wp:posOffset>
              </wp:positionV>
              <wp:extent cx="180340" cy="21717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340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5017" w:rsidRDefault="00015017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2" type="#_x0000_t202" style="position:absolute;left:0;text-align:left;margin-left:362.95pt;margin-top:-12.7pt;width:14.2pt;height:17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" o:allowincell="f" stroked="f">
              <v:textbox>
                <w:txbxContent>
                  <w:p w:rsidR="006B4E06" w:rsidRDefault="006B4E06">
                    <w:pPr>
                      <w:rPr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CCC" w:rsidRDefault="00351CCC">
      <w:r>
        <w:separator/>
      </w:r>
    </w:p>
  </w:footnote>
  <w:footnote w:type="continuationSeparator" w:id="0">
    <w:p w:rsidR="00351CCC" w:rsidRDefault="00351C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017" w:rsidRDefault="00015017">
    <w:pPr>
      <w:pStyle w:val="Cabealho"/>
    </w:pPr>
    <w:r>
      <w:rPr>
        <w:noProof/>
      </w:rPr>
      <mc:AlternateContent>
        <mc:Choice Requires="wps">
          <w:drawing>
            <wp:anchor distT="0" distB="0" distL="114935" distR="114935" simplePos="0" relativeHeight="251662336" behindDoc="0" locked="0" layoutInCell="1" allowOverlap="1" wp14:anchorId="238E58AF" wp14:editId="26ED0738">
              <wp:simplePos x="0" y="0"/>
              <wp:positionH relativeFrom="column">
                <wp:posOffset>4885055</wp:posOffset>
              </wp:positionH>
              <wp:positionV relativeFrom="paragraph">
                <wp:posOffset>-540385</wp:posOffset>
              </wp:positionV>
              <wp:extent cx="1595755" cy="571500"/>
              <wp:effectExtent l="0" t="0" r="0" b="0"/>
              <wp:wrapNone/>
              <wp:docPr id="19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575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5017" w:rsidRDefault="00015017" w:rsidP="008827A8">
                          <w:pPr>
                            <w:rPr>
                              <w:rFonts w:ascii="Arial" w:hAnsi="Arial"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Fls.: 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_____________________</w:t>
                          </w:r>
                        </w:p>
                        <w:p w:rsidR="00015017" w:rsidRPr="00DE0A76" w:rsidRDefault="00015017" w:rsidP="008827A8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Proc.: </w:t>
                          </w:r>
                          <w:r w:rsidRPr="00DE0A76">
                            <w:rPr>
                              <w:rFonts w:ascii="Arial" w:hAnsi="Arial"/>
                              <w:sz w:val="14"/>
                            </w:rPr>
                            <w:t>59540.000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296</w:t>
                          </w:r>
                          <w:r w:rsidRPr="00DE0A76">
                            <w:rPr>
                              <w:rFonts w:ascii="Arial" w:hAnsi="Arial"/>
                              <w:sz w:val="14"/>
                            </w:rPr>
                            <w:t>/2015-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99</w:t>
                          </w:r>
                        </w:p>
                        <w:p w:rsidR="00015017" w:rsidRDefault="00015017" w:rsidP="008827A8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  <w:p w:rsidR="00015017" w:rsidRDefault="00015017" w:rsidP="008827A8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jc w:val="center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________________________________</w:t>
                          </w:r>
                        </w:p>
                        <w:p w:rsidR="00015017" w:rsidRDefault="00015017" w:rsidP="008827A8">
                          <w:pPr>
                            <w:pStyle w:val="Cabealho"/>
                            <w:tabs>
                              <w:tab w:val="clear" w:pos="4419"/>
                              <w:tab w:val="clear" w:pos="8838"/>
                            </w:tabs>
                            <w:jc w:val="center"/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>4ª/SL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7" type="#_x0000_t202" style="position:absolute;margin-left:384.65pt;margin-top:-42.55pt;width:125.65pt;height:4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" filled="f" stroked="f">
              <v:textbox inset="0,0,0,0">
                <w:txbxContent>
                  <w:p w:rsidR="006B4E06" w:rsidRDefault="006B4E06" w:rsidP="008827A8">
                    <w:pPr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Fls.: </w:t>
                    </w:r>
                    <w:r>
                      <w:rPr>
                        <w:rFonts w:ascii="Arial" w:hAnsi="Arial"/>
                        <w:sz w:val="18"/>
                      </w:rPr>
                      <w:t>_____________________</w:t>
                    </w:r>
                  </w:p>
                  <w:p w:rsidR="006B4E06" w:rsidRPr="00DE0A76" w:rsidRDefault="006B4E06" w:rsidP="008827A8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 xml:space="preserve">Proc.: </w:t>
                    </w:r>
                    <w:r w:rsidRPr="00DE0A76">
                      <w:rPr>
                        <w:rFonts w:ascii="Arial" w:hAnsi="Arial"/>
                        <w:sz w:val="14"/>
                      </w:rPr>
                      <w:t>59540.000</w:t>
                    </w:r>
                    <w:r>
                      <w:rPr>
                        <w:rFonts w:ascii="Arial" w:hAnsi="Arial"/>
                        <w:sz w:val="14"/>
                      </w:rPr>
                      <w:t>296</w:t>
                    </w:r>
                    <w:r w:rsidRPr="00DE0A76">
                      <w:rPr>
                        <w:rFonts w:ascii="Arial" w:hAnsi="Arial"/>
                        <w:sz w:val="14"/>
                      </w:rPr>
                      <w:t>/2015-</w:t>
                    </w:r>
                    <w:r>
                      <w:rPr>
                        <w:rFonts w:ascii="Arial" w:hAnsi="Arial"/>
                        <w:sz w:val="14"/>
                      </w:rPr>
                      <w:t>99</w:t>
                    </w:r>
                  </w:p>
                  <w:p w:rsidR="006B4E06" w:rsidRDefault="006B4E06" w:rsidP="008827A8">
                    <w:pPr>
                      <w:rPr>
                        <w:rFonts w:ascii="Arial" w:hAnsi="Arial"/>
                        <w:sz w:val="14"/>
                      </w:rPr>
                    </w:pPr>
                  </w:p>
                  <w:p w:rsidR="006B4E06" w:rsidRDefault="006B4E06" w:rsidP="008827A8">
                    <w:pPr>
                      <w:pStyle w:val="Cabealho"/>
                      <w:tabs>
                        <w:tab w:val="clear" w:pos="4419"/>
                        <w:tab w:val="clear" w:pos="8838"/>
                      </w:tabs>
                      <w:jc w:val="center"/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>________________________________</w:t>
                    </w:r>
                  </w:p>
                  <w:p w:rsidR="006B4E06" w:rsidRDefault="006B4E06" w:rsidP="008827A8">
                    <w:pPr>
                      <w:pStyle w:val="Cabealho"/>
                      <w:tabs>
                        <w:tab w:val="clear" w:pos="4419"/>
                        <w:tab w:val="clear" w:pos="8838"/>
                      </w:tabs>
                      <w:jc w:val="center"/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>4ª/SL</w:t>
                    </w:r>
                  </w:p>
                </w:txbxContent>
              </v:textbox>
            </v:shape>
          </w:pict>
        </mc:Fallback>
      </mc:AlternateContent>
    </w:r>
    <w:r w:rsidR="00351CC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2" type="#_x0000_t75" style="position:absolute;margin-left:-16.1pt;margin-top:.4pt;width:125.55pt;height:25.2pt;z-index:251661312;mso-position-horizontal-relative:text;mso-position-vertical-relative:text">
          <v:imagedata r:id="rId1" o:title=""/>
        </v:shape>
        <o:OLEObject Type="Embed" ProgID="MSPhotoEd.3" ShapeID="_x0000_s2072" DrawAspect="Content" ObjectID="_1495281480" r:id="rId2"/>
      </w:pic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3ABA6B" wp14:editId="5E0E9B39">
              <wp:simplePos x="0" y="0"/>
              <wp:positionH relativeFrom="column">
                <wp:posOffset>1464310</wp:posOffset>
              </wp:positionH>
              <wp:positionV relativeFrom="paragraph">
                <wp:posOffset>-164465</wp:posOffset>
              </wp:positionV>
              <wp:extent cx="4577080" cy="682625"/>
              <wp:effectExtent l="0" t="0" r="0" b="0"/>
              <wp:wrapNone/>
              <wp:docPr id="18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7080" cy="682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70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9498"/>
                          </w:tblGrid>
                          <w:tr w:rsidR="00015017">
                            <w:tc>
                              <w:tcPr>
                                <w:tcW w:w="9498" w:type="dxa"/>
                              </w:tcPr>
                              <w:p w:rsidR="00015017" w:rsidRPr="00FE4560" w:rsidRDefault="00015017">
                                <w:pPr>
                                  <w:pStyle w:val="Ttulo1"/>
                                  <w:jc w:val="left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Ministério</w:t>
                                </w:r>
                                <w:proofErr w:type="gramStart"/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 xml:space="preserve">   </w:t>
                                </w:r>
                                <w:proofErr w:type="gramEnd"/>
                                <w:r w:rsidRPr="00FE4560"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da   Integração   Nacional  -  M I</w:t>
                                </w:r>
                              </w:p>
                            </w:tc>
                          </w:tr>
                          <w:tr w:rsidR="00015017">
                            <w:trPr>
                              <w:trHeight w:val="345"/>
                            </w:trPr>
                            <w:tc>
                              <w:tcPr>
                                <w:tcW w:w="9498" w:type="dxa"/>
                              </w:tcPr>
                              <w:p w:rsidR="00015017" w:rsidRPr="00FE4560" w:rsidRDefault="00015017">
                                <w:pPr>
                                  <w:pStyle w:val="Ttulo2"/>
                                  <w:jc w:val="left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FE4560">
                                  <w:rPr>
                                    <w:rFonts w:ascii="Times New Roman" w:hAnsi="Times New Roman"/>
                                  </w:rPr>
                                  <w:t>Companhia de Desenvolvimento dos Vales do São Francisco e do Parnaíba</w:t>
                                </w:r>
                              </w:p>
                              <w:p w:rsidR="00015017" w:rsidRPr="00FE4560" w:rsidRDefault="00015017">
                                <w:pPr>
                                  <w:rPr>
                                    <w:b/>
                                  </w:rPr>
                                </w:pPr>
                                <w:r w:rsidRPr="00FE4560">
                                  <w:rPr>
                                    <w:b/>
                                  </w:rPr>
                                  <w:t>4ª Superintendência Regional – 4ª SR</w:t>
                                </w:r>
                              </w:p>
                              <w:p w:rsidR="00015017" w:rsidRPr="00FE4560" w:rsidRDefault="00015017">
                                <w:r w:rsidRPr="00FE4560">
                                  <w:rPr>
                                    <w:b/>
                                  </w:rPr>
                                  <w:t>Secretaria Regional de Licitação – 4ª/SL</w:t>
                                </w:r>
                              </w:p>
                            </w:tc>
                          </w:tr>
                        </w:tbl>
                        <w:p w:rsidR="00015017" w:rsidRDefault="00015017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8" o:spid="_x0000_s1028" style="position:absolute;margin-left:115.3pt;margin-top:-12.95pt;width:360.4pt;height: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" filled="f" stroked="f" strokecolor="blue" strokeweight="1pt">
              <v:textbox inset="1pt,1pt,1pt,1pt">
                <w:txbxContent>
                  <w:tbl>
                    <w:tblPr>
                      <w:tblW w:w="0" w:type="auto"/>
                      <w:tblInd w:w="70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9498"/>
                    </w:tblGrid>
                    <w:tr w:rsidR="00015017">
                      <w:tc>
                        <w:tcPr>
                          <w:tcW w:w="9498" w:type="dxa"/>
                        </w:tcPr>
                        <w:p w:rsidR="00015017" w:rsidRPr="00FE4560" w:rsidRDefault="00015017">
                          <w:pPr>
                            <w:pStyle w:val="Ttulo1"/>
                            <w:jc w:val="lef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>Ministério</w:t>
                          </w:r>
                          <w:proofErr w:type="gramStart"/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 xml:space="preserve">   </w:t>
                          </w:r>
                          <w:proofErr w:type="gramEnd"/>
                          <w:r w:rsidRPr="00FE4560">
                            <w:rPr>
                              <w:rFonts w:ascii="Times New Roman" w:hAnsi="Times New Roman"/>
                              <w:sz w:val="20"/>
                            </w:rPr>
                            <w:t>da   Integração   Nacional  -  M I</w:t>
                          </w:r>
                        </w:p>
                      </w:tc>
                    </w:tr>
                    <w:tr w:rsidR="00015017">
                      <w:trPr>
                        <w:trHeight w:val="345"/>
                      </w:trPr>
                      <w:tc>
                        <w:tcPr>
                          <w:tcW w:w="9498" w:type="dxa"/>
                        </w:tcPr>
                        <w:p w:rsidR="00015017" w:rsidRPr="00FE4560" w:rsidRDefault="00015017">
                          <w:pPr>
                            <w:pStyle w:val="Ttulo2"/>
                            <w:jc w:val="left"/>
                            <w:rPr>
                              <w:rFonts w:ascii="Times New Roman" w:hAnsi="Times New Roman"/>
                            </w:rPr>
                          </w:pPr>
                          <w:r w:rsidRPr="00FE4560">
                            <w:rPr>
                              <w:rFonts w:ascii="Times New Roman" w:hAnsi="Times New Roman"/>
                            </w:rPr>
                            <w:t>Companhia de Desenvolvimento dos Vales do São Francisco e do Parnaíba</w:t>
                          </w:r>
                        </w:p>
                        <w:p w:rsidR="00015017" w:rsidRPr="00FE4560" w:rsidRDefault="00015017">
                          <w:pPr>
                            <w:rPr>
                              <w:b/>
                            </w:rPr>
                          </w:pPr>
                          <w:r w:rsidRPr="00FE4560">
                            <w:rPr>
                              <w:b/>
                            </w:rPr>
                            <w:t>4ª Superintendência Regional – 4ª SR</w:t>
                          </w:r>
                        </w:p>
                        <w:p w:rsidR="00015017" w:rsidRPr="00FE4560" w:rsidRDefault="00015017">
                          <w:r w:rsidRPr="00FE4560">
                            <w:rPr>
                              <w:b/>
                            </w:rPr>
                            <w:t>Secretaria Regional de Licitação – 4ª/SL</w:t>
                          </w:r>
                        </w:p>
                      </w:tc>
                    </w:tr>
                  </w:tbl>
                  <w:p w:rsidR="00015017" w:rsidRDefault="00015017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165B963" wp14:editId="66860971">
              <wp:simplePos x="0" y="0"/>
              <wp:positionH relativeFrom="column">
                <wp:posOffset>-205740</wp:posOffset>
              </wp:positionH>
              <wp:positionV relativeFrom="paragraph">
                <wp:posOffset>537210</wp:posOffset>
              </wp:positionV>
              <wp:extent cx="6174105" cy="9093200"/>
              <wp:effectExtent l="0" t="0" r="0" b="12700"/>
              <wp:wrapNone/>
              <wp:docPr id="13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4105" cy="9093200"/>
                        <a:chOff x="1005" y="1674"/>
                        <a:chExt cx="10548" cy="14320"/>
                      </a:xfrm>
                    </wpg:grpSpPr>
                    <wpg:grpSp>
                      <wpg:cNvPr id="14" name="Group 21"/>
                      <wpg:cNvGrpSpPr>
                        <a:grpSpLocks/>
                      </wpg:cNvGrpSpPr>
                      <wpg:grpSpPr bwMode="auto">
                        <a:xfrm>
                          <a:off x="1005" y="15129"/>
                          <a:ext cx="10503" cy="865"/>
                          <a:chOff x="1005" y="15129"/>
                          <a:chExt cx="10503" cy="865"/>
                        </a:xfrm>
                      </wpg:grpSpPr>
                      <wps:wsp>
                        <wps:cNvPr id="15" name="Line 5"/>
                        <wps:cNvCnPr/>
                        <wps:spPr bwMode="auto">
                          <a:xfrm>
                            <a:off x="1005" y="15129"/>
                            <a:ext cx="10503" cy="1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Line 20"/>
                        <wps:cNvCnPr/>
                        <wps:spPr bwMode="auto">
                          <a:xfrm>
                            <a:off x="1005" y="15984"/>
                            <a:ext cx="10503" cy="1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s:wsp>
                      <wps:cNvPr id="17" name="Line 22"/>
                      <wps:cNvCnPr/>
                      <wps:spPr bwMode="auto">
                        <a:xfrm>
                          <a:off x="1050" y="1674"/>
                          <a:ext cx="10503" cy="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26" style="position:absolute;margin-left:-16.2pt;margin-top:42.3pt;width:486.15pt;height:716pt;z-index:251660288" coordorigin="1005,1674" coordsize="10548,1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">
              <v:group id="Group 21" o:spid="_x0000_s1027" style="position:absolute;left:1005;top:15129;width:10503;height:865" coordorigin="1005,15129" coordsize="10503,8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line id="Line 5" o:spid="_x0000_s1028" style="position:absolute;visibility:visible;mso-wrap-style:square" from="1005,15129" to="11508,15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2NG78AAADbAAAADwAAAGRycy9kb3ducmV2LnhtbERPS2vCQBC+C/6HZQredFMhJURXKQVB&#10;8CC1gtchOybB7GzITh7+e7dQ6G0+vuds95Nr1EBdqD0beF8loIgLb2suDVx/DssMVBBki41nMvCk&#10;APvdfLbF3PqRv2m4SKliCIccDVQiba51KCpyGFa+JY7c3XcOJcKu1LbDMYa7Rq+T5EM7rDk2VNjS&#10;V0XF49I7A73cTzRd++xGGacyZufUDWdjFm/T5waU0CT/4j/30cb5Kfz+Eg/Qu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62NG78AAADbAAAADwAAAAAAAAAAAAAAAACh&#10;AgAAZHJzL2Rvd25yZXYueG1sUEsFBgAAAAAEAAQA+QAAAI0DAAAAAA==&#10;" strokeweight="1pt">
                  <v:stroke startarrowwidth="narrow" startarrowlength="short" endarrowwidth="narrow" endarrowlength="short"/>
                </v:line>
                <v:line id="Line 20" o:spid="_x0000_s1029" style="position:absolute;visibility:visible;mso-wrap-style:square" from="1005,15984" to="11508,15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8TbL4AAADbAAAADwAAAGRycy9kb3ducmV2LnhtbERPS4vCMBC+L/gfwgh7W1MFpXSNIoIg&#10;eJBVYa9DM7bFZlKa6cN/bxYWvM3H95z1dnS16qkNlWcD81kCijj3tuLCwO16+EpBBUG2WHsmA08K&#10;sN1MPtaYWT/wD/UXKVQM4ZChgVKkybQOeUkOw8w3xJG7+9ahRNgW2rY4xHBX60WSrLTDimNDiQ3t&#10;S8ofl84Z6OR+ovHWpb+U8lKG9Lx0/dmYz+m4+wYlNMpb/O8+2jh/BX+/xAP05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ffxNsvgAAANsAAAAPAAAAAAAAAAAAAAAAAKEC&#10;AABkcnMvZG93bnJldi54bWxQSwUGAAAAAAQABAD5AAAAjAMAAAAA&#10;" strokeweight="1pt">
                  <v:stroke startarrowwidth="narrow" startarrowlength="short" endarrowwidth="narrow" endarrowlength="short"/>
                </v:line>
              </v:group>
              <v:line id="Line 22" o:spid="_x0000_s1030" style="position:absolute;visibility:visible;mso-wrap-style:square" from="1050,1674" to="11553,1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O2978AAADbAAAADwAAAGRycy9kb3ducmV2LnhtbERPS2vCQBC+F/wPywje6kbBGlJXEUEQ&#10;PEit0OuQHZNgdjZkJw//fbcg9DYf33M2u9HVqqc2VJ4NLOYJKOLc24oLA7fv43sKKgiyxdozGXhS&#10;gN128rbBzPqBv6i/SqFiCIcMDZQiTaZ1yEtyGOa+IY7c3bcOJcK20LbFIYa7Wi+T5EM7rDg2lNjQ&#10;oaT8ce2cgU7uZxpvXfpDKa9kSC8r11+MmU3H/ScooVH+xS/3ycb5a/j7JR6gt7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DO2978AAADbAAAADwAAAAAAAAAAAAAAAACh&#10;AgAAZHJzL2Rvd25yZXYueG1sUEsFBgAAAAAEAAQA+QAAAI0DAAAAAA==&#10;" strokeweight="1pt">
                <v:stroke startarrowwidth="narrow" startarrowlength="short" endarrowwidth="narrow" endarrowlength="short"/>
              </v:lin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E9CE9C6"/>
    <w:name w:val="WW8Num2"/>
    <w:lvl w:ilvl="0">
      <w:start w:val="15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</w:lvl>
  </w:abstractNum>
  <w:abstractNum w:abstractNumId="2">
    <w:nsid w:val="00000003"/>
    <w:multiLevelType w:val="multilevel"/>
    <w:tmpl w:val="1CFAFBE2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708" w:firstLine="0"/>
      </w:p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708" w:firstLine="0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708" w:firstLine="0"/>
      </w:p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708" w:firstLine="0"/>
      </w:p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708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708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708" w:firstLine="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6">
    <w:nsid w:val="00000007"/>
    <w:multiLevelType w:val="multilevel"/>
    <w:tmpl w:val="CF1CF792"/>
    <w:name w:val="WW8Num7"/>
    <w:lvl w:ilvl="0">
      <w:start w:val="1"/>
      <w:numFmt w:val="decimal"/>
      <w:lvlText w:val="%1."/>
      <w:lvlJc w:val="left"/>
      <w:pPr>
        <w:tabs>
          <w:tab w:val="num" w:pos="750"/>
        </w:tabs>
        <w:ind w:left="0" w:firstLine="0"/>
      </w:pPr>
    </w:lvl>
    <w:lvl w:ilvl="1">
      <w:start w:val="9"/>
      <w:numFmt w:val="decimal"/>
      <w:isLgl/>
      <w:lvlText w:val="%1.%2."/>
      <w:lvlJc w:val="left"/>
      <w:pPr>
        <w:ind w:left="480" w:hanging="48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7">
    <w:nsid w:val="00000008"/>
    <w:multiLevelType w:val="multilevel"/>
    <w:tmpl w:val="00000008"/>
    <w:name w:val="WW8Num8"/>
    <w:lvl w:ilvl="0">
      <w:start w:val="8"/>
      <w:numFmt w:val="decimal"/>
      <w:lvlText w:val="%1."/>
      <w:lvlJc w:val="left"/>
      <w:pPr>
        <w:tabs>
          <w:tab w:val="num" w:pos="1068"/>
        </w:tabs>
        <w:ind w:left="708" w:firstLine="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708" w:firstLine="0"/>
      </w:p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708" w:firstLine="0"/>
      </w:p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708" w:firstLine="0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708" w:firstLine="0"/>
      </w:p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708" w:firstLine="0"/>
      </w:p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708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708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708" w:firstLine="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29"/>
        </w:tabs>
        <w:ind w:left="0" w:firstLine="0"/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1">
    <w:nsid w:val="0000000C"/>
    <w:multiLevelType w:val="multilevel"/>
    <w:tmpl w:val="0000000C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multilevel"/>
    <w:tmpl w:val="0000000D"/>
    <w:name w:val="WW8Num13"/>
    <w:lvl w:ilvl="0">
      <w:start w:val="2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3">
    <w:nsid w:val="0000000E"/>
    <w:multiLevelType w:val="multilevel"/>
    <w:tmpl w:val="0000000E"/>
    <w:name w:val="WW8Num14"/>
    <w:lvl w:ilvl="0">
      <w:start w:val="20"/>
      <w:numFmt w:val="decimal"/>
      <w:lvlText w:val="%1."/>
      <w:lvlJc w:val="left"/>
      <w:pPr>
        <w:tabs>
          <w:tab w:val="num" w:pos="-108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-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15"/>
    <w:lvl w:ilvl="0">
      <w:start w:val="22"/>
      <w:numFmt w:val="decimal"/>
      <w:lvlText w:val="%1."/>
      <w:lvlJc w:val="left"/>
      <w:pPr>
        <w:tabs>
          <w:tab w:val="num" w:pos="-72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-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0" w:firstLine="0"/>
      </w:pPr>
    </w:lvl>
  </w:abstractNum>
  <w:abstractNum w:abstractNumId="15">
    <w:nsid w:val="00000010"/>
    <w:multiLevelType w:val="multilevel"/>
    <w:tmpl w:val="00000010"/>
    <w:name w:val="WW8Num16"/>
    <w:lvl w:ilvl="0">
      <w:start w:val="19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4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6">
    <w:nsid w:val="00000011"/>
    <w:multiLevelType w:val="multilevel"/>
    <w:tmpl w:val="00000011"/>
    <w:name w:val="WW8Num17"/>
    <w:lvl w:ilvl="0">
      <w:start w:val="19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0" w:firstLine="0"/>
      </w:pPr>
    </w:lvl>
  </w:abstractNum>
  <w:abstractNum w:abstractNumId="17">
    <w:nsid w:val="00000012"/>
    <w:multiLevelType w:val="multilevel"/>
    <w:tmpl w:val="00000012"/>
    <w:name w:val="WW8Num18"/>
    <w:lvl w:ilvl="0">
      <w:start w:val="26"/>
      <w:numFmt w:val="decimal"/>
      <w:lvlText w:val="%1."/>
      <w:lvlJc w:val="left"/>
      <w:pPr>
        <w:tabs>
          <w:tab w:val="num" w:pos="2160"/>
        </w:tabs>
        <w:ind w:left="0" w:firstLine="0"/>
      </w:pPr>
    </w:lvl>
    <w:lvl w:ilvl="1">
      <w:start w:val="9"/>
      <w:numFmt w:val="decimal"/>
      <w:lvlText w:val="%1.%2."/>
      <w:lvlJc w:val="left"/>
      <w:pPr>
        <w:tabs>
          <w:tab w:val="num" w:pos="2946"/>
        </w:tabs>
        <w:ind w:left="426" w:firstLine="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D3258A3"/>
    <w:multiLevelType w:val="multilevel"/>
    <w:tmpl w:val="7C146B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11731A9E"/>
    <w:multiLevelType w:val="hybridMultilevel"/>
    <w:tmpl w:val="891205DC"/>
    <w:lvl w:ilvl="0" w:tplc="FFFFFFFF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2">
    <w:nsid w:val="167F35FC"/>
    <w:multiLevelType w:val="multilevel"/>
    <w:tmpl w:val="8F9E0E7A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3">
      <w:start w:val="1"/>
      <w:numFmt w:val="lowerRoman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17AC53E1"/>
    <w:multiLevelType w:val="multilevel"/>
    <w:tmpl w:val="9B06CE38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24">
    <w:nsid w:val="20617102"/>
    <w:multiLevelType w:val="multilevel"/>
    <w:tmpl w:val="EBB66942"/>
    <w:lvl w:ilvl="0">
      <w:start w:val="1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22D16B1E"/>
    <w:multiLevelType w:val="multilevel"/>
    <w:tmpl w:val="7B7EFF2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B4B1469"/>
    <w:multiLevelType w:val="multilevel"/>
    <w:tmpl w:val="7C403ED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CD56F18"/>
    <w:multiLevelType w:val="multilevel"/>
    <w:tmpl w:val="63647C1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10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>
    <w:nsid w:val="3EFC145E"/>
    <w:multiLevelType w:val="multilevel"/>
    <w:tmpl w:val="194860EE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C175DC7"/>
    <w:multiLevelType w:val="hybridMultilevel"/>
    <w:tmpl w:val="1CA8C56E"/>
    <w:lvl w:ilvl="0" w:tplc="04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2F6480"/>
    <w:multiLevelType w:val="hybridMultilevel"/>
    <w:tmpl w:val="8F82151C"/>
    <w:lvl w:ilvl="0" w:tplc="94064084">
      <w:start w:val="1"/>
      <w:numFmt w:val="lowerLetter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1">
    <w:nsid w:val="522E7E6B"/>
    <w:multiLevelType w:val="multilevel"/>
    <w:tmpl w:val="30EC3B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1A53DD9"/>
    <w:multiLevelType w:val="multilevel"/>
    <w:tmpl w:val="9A6458C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>
    <w:nsid w:val="63BA2B8A"/>
    <w:multiLevelType w:val="hybridMultilevel"/>
    <w:tmpl w:val="33CA19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671723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3"/>
        </w:tabs>
        <w:ind w:left="2553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35">
    <w:nsid w:val="73000AA5"/>
    <w:multiLevelType w:val="hybridMultilevel"/>
    <w:tmpl w:val="99109DE4"/>
    <w:lvl w:ilvl="0" w:tplc="53CC2898">
      <w:start w:val="1"/>
      <w:numFmt w:val="lowerLetter"/>
      <w:lvlText w:val="%1)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6">
    <w:nsid w:val="75FB6DDF"/>
    <w:multiLevelType w:val="multilevel"/>
    <w:tmpl w:val="93E6896A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94D6203"/>
    <w:multiLevelType w:val="multilevel"/>
    <w:tmpl w:val="BB80B9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CBE56B0"/>
    <w:multiLevelType w:val="multilevel"/>
    <w:tmpl w:val="9A6458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3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8"/>
  </w:num>
  <w:num w:numId="10">
    <w:abstractNumId w:val="10"/>
  </w:num>
  <w:num w:numId="11">
    <w:abstractNumId w:val="33"/>
  </w:num>
  <w:num w:numId="12">
    <w:abstractNumId w:val="4"/>
  </w:num>
  <w:num w:numId="13">
    <w:abstractNumId w:val="6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21"/>
  </w:num>
  <w:num w:numId="23">
    <w:abstractNumId w:val="23"/>
  </w:num>
  <w:num w:numId="24">
    <w:abstractNumId w:val="37"/>
  </w:num>
  <w:num w:numId="25">
    <w:abstractNumId w:val="25"/>
  </w:num>
  <w:num w:numId="26">
    <w:abstractNumId w:val="24"/>
  </w:num>
  <w:num w:numId="27">
    <w:abstractNumId w:val="22"/>
  </w:num>
  <w:num w:numId="28">
    <w:abstractNumId w:val="31"/>
  </w:num>
  <w:num w:numId="29">
    <w:abstractNumId w:val="26"/>
  </w:num>
  <w:num w:numId="30">
    <w:abstractNumId w:val="36"/>
  </w:num>
  <w:num w:numId="31">
    <w:abstractNumId w:val="28"/>
  </w:num>
  <w:num w:numId="32">
    <w:abstractNumId w:val="27"/>
  </w:num>
  <w:num w:numId="33">
    <w:abstractNumId w:val="20"/>
  </w:num>
  <w:num w:numId="34">
    <w:abstractNumId w:val="38"/>
  </w:num>
  <w:num w:numId="35">
    <w:abstractNumId w:val="30"/>
  </w:num>
  <w:num w:numId="36">
    <w:abstractNumId w:val="32"/>
  </w:num>
  <w:num w:numId="37">
    <w:abstractNumId w:val="35"/>
  </w:num>
  <w:num w:numId="38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AD"/>
    <w:rsid w:val="000020F5"/>
    <w:rsid w:val="00002DBE"/>
    <w:rsid w:val="000044D3"/>
    <w:rsid w:val="00015017"/>
    <w:rsid w:val="00016C60"/>
    <w:rsid w:val="00017EDC"/>
    <w:rsid w:val="00022DFD"/>
    <w:rsid w:val="00023B5B"/>
    <w:rsid w:val="00025DE8"/>
    <w:rsid w:val="000307C7"/>
    <w:rsid w:val="00032E49"/>
    <w:rsid w:val="00036558"/>
    <w:rsid w:val="00045113"/>
    <w:rsid w:val="000464E6"/>
    <w:rsid w:val="00047E4D"/>
    <w:rsid w:val="00050F70"/>
    <w:rsid w:val="0005336D"/>
    <w:rsid w:val="000552EC"/>
    <w:rsid w:val="000577F3"/>
    <w:rsid w:val="00062253"/>
    <w:rsid w:val="00064F2A"/>
    <w:rsid w:val="0006782E"/>
    <w:rsid w:val="00070EA0"/>
    <w:rsid w:val="000729AB"/>
    <w:rsid w:val="00073F04"/>
    <w:rsid w:val="000775BF"/>
    <w:rsid w:val="00077F31"/>
    <w:rsid w:val="00082FF5"/>
    <w:rsid w:val="0008349C"/>
    <w:rsid w:val="00083661"/>
    <w:rsid w:val="00085807"/>
    <w:rsid w:val="00092133"/>
    <w:rsid w:val="00095654"/>
    <w:rsid w:val="000A0754"/>
    <w:rsid w:val="000A0D5E"/>
    <w:rsid w:val="000A269B"/>
    <w:rsid w:val="000A35F0"/>
    <w:rsid w:val="000A4DFA"/>
    <w:rsid w:val="000A6E2B"/>
    <w:rsid w:val="000A7D1F"/>
    <w:rsid w:val="000B16E6"/>
    <w:rsid w:val="000B7D1F"/>
    <w:rsid w:val="000C2F65"/>
    <w:rsid w:val="000C4FE6"/>
    <w:rsid w:val="000C5670"/>
    <w:rsid w:val="000D2CCB"/>
    <w:rsid w:val="000D34FF"/>
    <w:rsid w:val="000D6C96"/>
    <w:rsid w:val="000E0F4F"/>
    <w:rsid w:val="000E2AC7"/>
    <w:rsid w:val="000E375E"/>
    <w:rsid w:val="000E4FDE"/>
    <w:rsid w:val="000E5AE9"/>
    <w:rsid w:val="000E6310"/>
    <w:rsid w:val="000F4454"/>
    <w:rsid w:val="000F673E"/>
    <w:rsid w:val="000F676C"/>
    <w:rsid w:val="000F6E34"/>
    <w:rsid w:val="00105BE8"/>
    <w:rsid w:val="00106E57"/>
    <w:rsid w:val="00110272"/>
    <w:rsid w:val="001140DD"/>
    <w:rsid w:val="0012142B"/>
    <w:rsid w:val="00122907"/>
    <w:rsid w:val="00122EF2"/>
    <w:rsid w:val="0012400A"/>
    <w:rsid w:val="00124A15"/>
    <w:rsid w:val="00125DE6"/>
    <w:rsid w:val="00132ABD"/>
    <w:rsid w:val="001338CF"/>
    <w:rsid w:val="00136A16"/>
    <w:rsid w:val="00136E74"/>
    <w:rsid w:val="00137AA0"/>
    <w:rsid w:val="0014292A"/>
    <w:rsid w:val="00143A6F"/>
    <w:rsid w:val="001455DC"/>
    <w:rsid w:val="001469CE"/>
    <w:rsid w:val="00147F9E"/>
    <w:rsid w:val="001501E9"/>
    <w:rsid w:val="0015274A"/>
    <w:rsid w:val="001533BA"/>
    <w:rsid w:val="00153D17"/>
    <w:rsid w:val="00154050"/>
    <w:rsid w:val="0015482E"/>
    <w:rsid w:val="00155A1D"/>
    <w:rsid w:val="00156542"/>
    <w:rsid w:val="00162BE7"/>
    <w:rsid w:val="00171B50"/>
    <w:rsid w:val="00171BD0"/>
    <w:rsid w:val="001765AC"/>
    <w:rsid w:val="00181810"/>
    <w:rsid w:val="0018446E"/>
    <w:rsid w:val="00187F63"/>
    <w:rsid w:val="00192D3F"/>
    <w:rsid w:val="0019422C"/>
    <w:rsid w:val="0019669B"/>
    <w:rsid w:val="001A3527"/>
    <w:rsid w:val="001A60AD"/>
    <w:rsid w:val="001B2265"/>
    <w:rsid w:val="001B3C5C"/>
    <w:rsid w:val="001B4667"/>
    <w:rsid w:val="001B5479"/>
    <w:rsid w:val="001B757E"/>
    <w:rsid w:val="001B7F87"/>
    <w:rsid w:val="001C1107"/>
    <w:rsid w:val="001C1D91"/>
    <w:rsid w:val="001C7982"/>
    <w:rsid w:val="001D05A0"/>
    <w:rsid w:val="001D2548"/>
    <w:rsid w:val="001D29A1"/>
    <w:rsid w:val="001D4110"/>
    <w:rsid w:val="001D5BB3"/>
    <w:rsid w:val="001E2D98"/>
    <w:rsid w:val="001E3DE4"/>
    <w:rsid w:val="001E3F50"/>
    <w:rsid w:val="001E7557"/>
    <w:rsid w:val="001F1146"/>
    <w:rsid w:val="00202058"/>
    <w:rsid w:val="00202794"/>
    <w:rsid w:val="00205643"/>
    <w:rsid w:val="002106A8"/>
    <w:rsid w:val="00210A57"/>
    <w:rsid w:val="00211156"/>
    <w:rsid w:val="00214F3E"/>
    <w:rsid w:val="00216F36"/>
    <w:rsid w:val="00227E52"/>
    <w:rsid w:val="00230630"/>
    <w:rsid w:val="002346CB"/>
    <w:rsid w:val="00244625"/>
    <w:rsid w:val="00253228"/>
    <w:rsid w:val="00253D7A"/>
    <w:rsid w:val="00260A80"/>
    <w:rsid w:val="00261F62"/>
    <w:rsid w:val="00264D63"/>
    <w:rsid w:val="002703C7"/>
    <w:rsid w:val="002705C6"/>
    <w:rsid w:val="002736DE"/>
    <w:rsid w:val="00276918"/>
    <w:rsid w:val="00281D51"/>
    <w:rsid w:val="0028643F"/>
    <w:rsid w:val="0029157D"/>
    <w:rsid w:val="00292B4F"/>
    <w:rsid w:val="0029386E"/>
    <w:rsid w:val="002952A2"/>
    <w:rsid w:val="00295A49"/>
    <w:rsid w:val="002A11B2"/>
    <w:rsid w:val="002A192F"/>
    <w:rsid w:val="002A4C2E"/>
    <w:rsid w:val="002B011F"/>
    <w:rsid w:val="002B7685"/>
    <w:rsid w:val="002C4D19"/>
    <w:rsid w:val="002C7246"/>
    <w:rsid w:val="002D1984"/>
    <w:rsid w:val="002D6240"/>
    <w:rsid w:val="002D6E78"/>
    <w:rsid w:val="002D77B6"/>
    <w:rsid w:val="002D7C6A"/>
    <w:rsid w:val="002E188C"/>
    <w:rsid w:val="002E2373"/>
    <w:rsid w:val="002E609F"/>
    <w:rsid w:val="002E6716"/>
    <w:rsid w:val="002F1207"/>
    <w:rsid w:val="002F5F0B"/>
    <w:rsid w:val="002F7316"/>
    <w:rsid w:val="00301B61"/>
    <w:rsid w:val="0030690E"/>
    <w:rsid w:val="00310888"/>
    <w:rsid w:val="003109A5"/>
    <w:rsid w:val="003177EA"/>
    <w:rsid w:val="003255D7"/>
    <w:rsid w:val="00325697"/>
    <w:rsid w:val="0033139B"/>
    <w:rsid w:val="00334A7C"/>
    <w:rsid w:val="00345315"/>
    <w:rsid w:val="00346D80"/>
    <w:rsid w:val="00351CCC"/>
    <w:rsid w:val="00353004"/>
    <w:rsid w:val="00353ED4"/>
    <w:rsid w:val="00355B27"/>
    <w:rsid w:val="00362C7A"/>
    <w:rsid w:val="003646B3"/>
    <w:rsid w:val="00364EDF"/>
    <w:rsid w:val="00375032"/>
    <w:rsid w:val="00376762"/>
    <w:rsid w:val="003818D7"/>
    <w:rsid w:val="003830EB"/>
    <w:rsid w:val="00394DED"/>
    <w:rsid w:val="003A2893"/>
    <w:rsid w:val="003A430A"/>
    <w:rsid w:val="003A59C3"/>
    <w:rsid w:val="003A60C2"/>
    <w:rsid w:val="003B030F"/>
    <w:rsid w:val="003B14E6"/>
    <w:rsid w:val="003D3C56"/>
    <w:rsid w:val="003D43FA"/>
    <w:rsid w:val="003E201A"/>
    <w:rsid w:val="003E4914"/>
    <w:rsid w:val="003F65EA"/>
    <w:rsid w:val="004008A6"/>
    <w:rsid w:val="00404420"/>
    <w:rsid w:val="00404B98"/>
    <w:rsid w:val="00405BC8"/>
    <w:rsid w:val="00410E05"/>
    <w:rsid w:val="004138D9"/>
    <w:rsid w:val="00426430"/>
    <w:rsid w:val="00427BA3"/>
    <w:rsid w:val="0043312C"/>
    <w:rsid w:val="0044226D"/>
    <w:rsid w:val="004431B7"/>
    <w:rsid w:val="00443EF4"/>
    <w:rsid w:val="004477E4"/>
    <w:rsid w:val="004503A6"/>
    <w:rsid w:val="00457930"/>
    <w:rsid w:val="00460028"/>
    <w:rsid w:val="00460293"/>
    <w:rsid w:val="004628C6"/>
    <w:rsid w:val="00464BFA"/>
    <w:rsid w:val="00466315"/>
    <w:rsid w:val="00471C33"/>
    <w:rsid w:val="00473DF8"/>
    <w:rsid w:val="00474D73"/>
    <w:rsid w:val="004758B0"/>
    <w:rsid w:val="00475963"/>
    <w:rsid w:val="00475D3C"/>
    <w:rsid w:val="00482697"/>
    <w:rsid w:val="004848F9"/>
    <w:rsid w:val="00484916"/>
    <w:rsid w:val="00486BE0"/>
    <w:rsid w:val="004873A0"/>
    <w:rsid w:val="00491328"/>
    <w:rsid w:val="00491822"/>
    <w:rsid w:val="00491B73"/>
    <w:rsid w:val="00493D0D"/>
    <w:rsid w:val="004A283F"/>
    <w:rsid w:val="004A3728"/>
    <w:rsid w:val="004A3B35"/>
    <w:rsid w:val="004A616C"/>
    <w:rsid w:val="004A6D92"/>
    <w:rsid w:val="004B6F76"/>
    <w:rsid w:val="004C5100"/>
    <w:rsid w:val="004C7B9B"/>
    <w:rsid w:val="004D1232"/>
    <w:rsid w:val="004D1772"/>
    <w:rsid w:val="004D3AA4"/>
    <w:rsid w:val="004D52E9"/>
    <w:rsid w:val="004E01A3"/>
    <w:rsid w:val="004E1E30"/>
    <w:rsid w:val="004E3768"/>
    <w:rsid w:val="004E52C6"/>
    <w:rsid w:val="004F35EB"/>
    <w:rsid w:val="004F730F"/>
    <w:rsid w:val="00500494"/>
    <w:rsid w:val="00505A20"/>
    <w:rsid w:val="00507528"/>
    <w:rsid w:val="00507C5B"/>
    <w:rsid w:val="00512663"/>
    <w:rsid w:val="00512D83"/>
    <w:rsid w:val="005134C9"/>
    <w:rsid w:val="00513AD7"/>
    <w:rsid w:val="00513B9E"/>
    <w:rsid w:val="00525934"/>
    <w:rsid w:val="005275DB"/>
    <w:rsid w:val="005300C9"/>
    <w:rsid w:val="00531674"/>
    <w:rsid w:val="00532CAD"/>
    <w:rsid w:val="00535D57"/>
    <w:rsid w:val="00537138"/>
    <w:rsid w:val="00540FDA"/>
    <w:rsid w:val="00542E01"/>
    <w:rsid w:val="00543A3C"/>
    <w:rsid w:val="00545CBE"/>
    <w:rsid w:val="00547D15"/>
    <w:rsid w:val="00547F0C"/>
    <w:rsid w:val="00551CEB"/>
    <w:rsid w:val="0056036F"/>
    <w:rsid w:val="005613B9"/>
    <w:rsid w:val="0056464C"/>
    <w:rsid w:val="0056751E"/>
    <w:rsid w:val="005727C8"/>
    <w:rsid w:val="00573975"/>
    <w:rsid w:val="0057630D"/>
    <w:rsid w:val="00577F97"/>
    <w:rsid w:val="00581279"/>
    <w:rsid w:val="005821AF"/>
    <w:rsid w:val="00596C0B"/>
    <w:rsid w:val="005B30AD"/>
    <w:rsid w:val="005B4A01"/>
    <w:rsid w:val="005B71E6"/>
    <w:rsid w:val="005C063C"/>
    <w:rsid w:val="005C1A58"/>
    <w:rsid w:val="005C2208"/>
    <w:rsid w:val="005C2BEE"/>
    <w:rsid w:val="005C59D7"/>
    <w:rsid w:val="005D19E8"/>
    <w:rsid w:val="005D245B"/>
    <w:rsid w:val="005D6A3C"/>
    <w:rsid w:val="005E1BA3"/>
    <w:rsid w:val="005F156C"/>
    <w:rsid w:val="005F232D"/>
    <w:rsid w:val="00604AB3"/>
    <w:rsid w:val="006076C4"/>
    <w:rsid w:val="00610434"/>
    <w:rsid w:val="00611370"/>
    <w:rsid w:val="0061374A"/>
    <w:rsid w:val="006163BD"/>
    <w:rsid w:val="0062476B"/>
    <w:rsid w:val="0063014D"/>
    <w:rsid w:val="00660F1F"/>
    <w:rsid w:val="00663C07"/>
    <w:rsid w:val="00664F63"/>
    <w:rsid w:val="006663F1"/>
    <w:rsid w:val="006677B1"/>
    <w:rsid w:val="00681DD7"/>
    <w:rsid w:val="00690792"/>
    <w:rsid w:val="006922F6"/>
    <w:rsid w:val="00692D2A"/>
    <w:rsid w:val="00694600"/>
    <w:rsid w:val="00696951"/>
    <w:rsid w:val="00696E42"/>
    <w:rsid w:val="006A4A63"/>
    <w:rsid w:val="006A508C"/>
    <w:rsid w:val="006B0118"/>
    <w:rsid w:val="006B0B95"/>
    <w:rsid w:val="006B0BF3"/>
    <w:rsid w:val="006B3318"/>
    <w:rsid w:val="006B4E06"/>
    <w:rsid w:val="006B6AAB"/>
    <w:rsid w:val="006C0036"/>
    <w:rsid w:val="006C197A"/>
    <w:rsid w:val="006C61CD"/>
    <w:rsid w:val="006D02BD"/>
    <w:rsid w:val="006D0D16"/>
    <w:rsid w:val="006D2EDA"/>
    <w:rsid w:val="006D3F20"/>
    <w:rsid w:val="006D761E"/>
    <w:rsid w:val="006D7DD5"/>
    <w:rsid w:val="006F2086"/>
    <w:rsid w:val="006F26C5"/>
    <w:rsid w:val="006F3897"/>
    <w:rsid w:val="006F397C"/>
    <w:rsid w:val="006F57C3"/>
    <w:rsid w:val="006F6312"/>
    <w:rsid w:val="006F68CF"/>
    <w:rsid w:val="006F7199"/>
    <w:rsid w:val="00702646"/>
    <w:rsid w:val="00706CA2"/>
    <w:rsid w:val="007072C3"/>
    <w:rsid w:val="0071147D"/>
    <w:rsid w:val="00712291"/>
    <w:rsid w:val="00715CFA"/>
    <w:rsid w:val="00717601"/>
    <w:rsid w:val="00720EB7"/>
    <w:rsid w:val="00726164"/>
    <w:rsid w:val="00731FA7"/>
    <w:rsid w:val="00737EE3"/>
    <w:rsid w:val="0074276D"/>
    <w:rsid w:val="00750D6B"/>
    <w:rsid w:val="007522B3"/>
    <w:rsid w:val="0075286E"/>
    <w:rsid w:val="00757D1B"/>
    <w:rsid w:val="00760950"/>
    <w:rsid w:val="00761B0B"/>
    <w:rsid w:val="00762714"/>
    <w:rsid w:val="0076288D"/>
    <w:rsid w:val="00770BD5"/>
    <w:rsid w:val="00777BEC"/>
    <w:rsid w:val="00782D6A"/>
    <w:rsid w:val="00784FD6"/>
    <w:rsid w:val="00787F00"/>
    <w:rsid w:val="00794359"/>
    <w:rsid w:val="00794E2A"/>
    <w:rsid w:val="0079638C"/>
    <w:rsid w:val="007A035F"/>
    <w:rsid w:val="007A196B"/>
    <w:rsid w:val="007A5922"/>
    <w:rsid w:val="007A696D"/>
    <w:rsid w:val="007B0480"/>
    <w:rsid w:val="007B16B0"/>
    <w:rsid w:val="007B1B42"/>
    <w:rsid w:val="007B59A7"/>
    <w:rsid w:val="007B75C4"/>
    <w:rsid w:val="007C025A"/>
    <w:rsid w:val="007C2E81"/>
    <w:rsid w:val="007C3728"/>
    <w:rsid w:val="007C4A25"/>
    <w:rsid w:val="007E276F"/>
    <w:rsid w:val="007E7F8C"/>
    <w:rsid w:val="007F0144"/>
    <w:rsid w:val="00810A34"/>
    <w:rsid w:val="00810A61"/>
    <w:rsid w:val="0082001C"/>
    <w:rsid w:val="008223E4"/>
    <w:rsid w:val="0082458C"/>
    <w:rsid w:val="00825147"/>
    <w:rsid w:val="0083008C"/>
    <w:rsid w:val="00831CBC"/>
    <w:rsid w:val="00834557"/>
    <w:rsid w:val="00834C78"/>
    <w:rsid w:val="00835111"/>
    <w:rsid w:val="008365F1"/>
    <w:rsid w:val="00836A1E"/>
    <w:rsid w:val="00837D2D"/>
    <w:rsid w:val="00842E4C"/>
    <w:rsid w:val="008435B8"/>
    <w:rsid w:val="00843A2B"/>
    <w:rsid w:val="00843B09"/>
    <w:rsid w:val="00847330"/>
    <w:rsid w:val="00847474"/>
    <w:rsid w:val="00854317"/>
    <w:rsid w:val="00867D72"/>
    <w:rsid w:val="00873F50"/>
    <w:rsid w:val="0088047C"/>
    <w:rsid w:val="008827A8"/>
    <w:rsid w:val="00890394"/>
    <w:rsid w:val="008A51DC"/>
    <w:rsid w:val="008B0CBD"/>
    <w:rsid w:val="008B7FF4"/>
    <w:rsid w:val="008C1403"/>
    <w:rsid w:val="008C2F3D"/>
    <w:rsid w:val="008C3E7D"/>
    <w:rsid w:val="008C4ABA"/>
    <w:rsid w:val="008C659F"/>
    <w:rsid w:val="008D155B"/>
    <w:rsid w:val="008D19BA"/>
    <w:rsid w:val="008D618D"/>
    <w:rsid w:val="008D64DF"/>
    <w:rsid w:val="008D6F38"/>
    <w:rsid w:val="008D7153"/>
    <w:rsid w:val="008D72AB"/>
    <w:rsid w:val="008E0392"/>
    <w:rsid w:val="008E4362"/>
    <w:rsid w:val="008E49B4"/>
    <w:rsid w:val="008E4B99"/>
    <w:rsid w:val="008E6389"/>
    <w:rsid w:val="008E6C41"/>
    <w:rsid w:val="008E75E3"/>
    <w:rsid w:val="009044F3"/>
    <w:rsid w:val="00911E02"/>
    <w:rsid w:val="0091222E"/>
    <w:rsid w:val="0091725E"/>
    <w:rsid w:val="00920801"/>
    <w:rsid w:val="00921E91"/>
    <w:rsid w:val="00926522"/>
    <w:rsid w:val="00927744"/>
    <w:rsid w:val="0093040B"/>
    <w:rsid w:val="00930792"/>
    <w:rsid w:val="00931130"/>
    <w:rsid w:val="00935367"/>
    <w:rsid w:val="009359B9"/>
    <w:rsid w:val="009417BF"/>
    <w:rsid w:val="00943888"/>
    <w:rsid w:val="009462C4"/>
    <w:rsid w:val="00952658"/>
    <w:rsid w:val="0096781A"/>
    <w:rsid w:val="00975C6E"/>
    <w:rsid w:val="00980286"/>
    <w:rsid w:val="009815DA"/>
    <w:rsid w:val="00982524"/>
    <w:rsid w:val="00983E86"/>
    <w:rsid w:val="0099265F"/>
    <w:rsid w:val="00994412"/>
    <w:rsid w:val="0099519C"/>
    <w:rsid w:val="00997CC8"/>
    <w:rsid w:val="009A55B2"/>
    <w:rsid w:val="009A5F18"/>
    <w:rsid w:val="009B333D"/>
    <w:rsid w:val="009B38CF"/>
    <w:rsid w:val="009B38E7"/>
    <w:rsid w:val="009B4DEA"/>
    <w:rsid w:val="009B793D"/>
    <w:rsid w:val="009C0B89"/>
    <w:rsid w:val="009C4D53"/>
    <w:rsid w:val="009C69E5"/>
    <w:rsid w:val="009C703B"/>
    <w:rsid w:val="009D235D"/>
    <w:rsid w:val="009D3D8F"/>
    <w:rsid w:val="009D3E09"/>
    <w:rsid w:val="009D5604"/>
    <w:rsid w:val="009D730B"/>
    <w:rsid w:val="009E2075"/>
    <w:rsid w:val="009E6481"/>
    <w:rsid w:val="009E71BD"/>
    <w:rsid w:val="009F1F48"/>
    <w:rsid w:val="00A02CE8"/>
    <w:rsid w:val="00A042C8"/>
    <w:rsid w:val="00A0540D"/>
    <w:rsid w:val="00A0680D"/>
    <w:rsid w:val="00A16253"/>
    <w:rsid w:val="00A20ADF"/>
    <w:rsid w:val="00A24444"/>
    <w:rsid w:val="00A26DD9"/>
    <w:rsid w:val="00A2765C"/>
    <w:rsid w:val="00A3110F"/>
    <w:rsid w:val="00A3271C"/>
    <w:rsid w:val="00A346D5"/>
    <w:rsid w:val="00A359D4"/>
    <w:rsid w:val="00A43B57"/>
    <w:rsid w:val="00A4476A"/>
    <w:rsid w:val="00A45141"/>
    <w:rsid w:val="00A51540"/>
    <w:rsid w:val="00A52517"/>
    <w:rsid w:val="00A53EA8"/>
    <w:rsid w:val="00A5511C"/>
    <w:rsid w:val="00A56B58"/>
    <w:rsid w:val="00A60295"/>
    <w:rsid w:val="00A709AE"/>
    <w:rsid w:val="00A75689"/>
    <w:rsid w:val="00A80828"/>
    <w:rsid w:val="00A835F3"/>
    <w:rsid w:val="00A842B9"/>
    <w:rsid w:val="00A8596E"/>
    <w:rsid w:val="00A900A0"/>
    <w:rsid w:val="00A94E27"/>
    <w:rsid w:val="00A95A4C"/>
    <w:rsid w:val="00A9696E"/>
    <w:rsid w:val="00AA1FC1"/>
    <w:rsid w:val="00AA284A"/>
    <w:rsid w:val="00AA2C5B"/>
    <w:rsid w:val="00AB0A38"/>
    <w:rsid w:val="00AB1C85"/>
    <w:rsid w:val="00AB5F39"/>
    <w:rsid w:val="00AB687F"/>
    <w:rsid w:val="00AC4FB4"/>
    <w:rsid w:val="00AC536E"/>
    <w:rsid w:val="00AC66A0"/>
    <w:rsid w:val="00AD0545"/>
    <w:rsid w:val="00AD32B2"/>
    <w:rsid w:val="00AD79F2"/>
    <w:rsid w:val="00AE353D"/>
    <w:rsid w:val="00AE5E64"/>
    <w:rsid w:val="00AF1FD0"/>
    <w:rsid w:val="00AF447A"/>
    <w:rsid w:val="00B00E08"/>
    <w:rsid w:val="00B01D78"/>
    <w:rsid w:val="00B03022"/>
    <w:rsid w:val="00B03C8A"/>
    <w:rsid w:val="00B120B7"/>
    <w:rsid w:val="00B25445"/>
    <w:rsid w:val="00B25F21"/>
    <w:rsid w:val="00B31510"/>
    <w:rsid w:val="00B316B3"/>
    <w:rsid w:val="00B356A8"/>
    <w:rsid w:val="00B418B5"/>
    <w:rsid w:val="00B5373C"/>
    <w:rsid w:val="00B55199"/>
    <w:rsid w:val="00B551E1"/>
    <w:rsid w:val="00B57C78"/>
    <w:rsid w:val="00B6166B"/>
    <w:rsid w:val="00B6529C"/>
    <w:rsid w:val="00B66874"/>
    <w:rsid w:val="00B748BD"/>
    <w:rsid w:val="00B77998"/>
    <w:rsid w:val="00B80B7F"/>
    <w:rsid w:val="00B847CC"/>
    <w:rsid w:val="00B9012D"/>
    <w:rsid w:val="00B90919"/>
    <w:rsid w:val="00B949AF"/>
    <w:rsid w:val="00B96A4F"/>
    <w:rsid w:val="00BA3841"/>
    <w:rsid w:val="00BA4C30"/>
    <w:rsid w:val="00BA61D5"/>
    <w:rsid w:val="00BA650C"/>
    <w:rsid w:val="00BA7A30"/>
    <w:rsid w:val="00BB14CE"/>
    <w:rsid w:val="00BB2B10"/>
    <w:rsid w:val="00BB4899"/>
    <w:rsid w:val="00BB4911"/>
    <w:rsid w:val="00BB6A3A"/>
    <w:rsid w:val="00BB7A88"/>
    <w:rsid w:val="00BD7400"/>
    <w:rsid w:val="00BE05F6"/>
    <w:rsid w:val="00BE5CA1"/>
    <w:rsid w:val="00BE69A8"/>
    <w:rsid w:val="00BE77D2"/>
    <w:rsid w:val="00C032F4"/>
    <w:rsid w:val="00C04AE9"/>
    <w:rsid w:val="00C17BE2"/>
    <w:rsid w:val="00C22F99"/>
    <w:rsid w:val="00C32C02"/>
    <w:rsid w:val="00C36833"/>
    <w:rsid w:val="00C37898"/>
    <w:rsid w:val="00C37964"/>
    <w:rsid w:val="00C413F9"/>
    <w:rsid w:val="00C50BFF"/>
    <w:rsid w:val="00C50FB5"/>
    <w:rsid w:val="00C52D29"/>
    <w:rsid w:val="00C615EE"/>
    <w:rsid w:val="00C64C9A"/>
    <w:rsid w:val="00C75E54"/>
    <w:rsid w:val="00C76360"/>
    <w:rsid w:val="00C82CEF"/>
    <w:rsid w:val="00C87789"/>
    <w:rsid w:val="00C909F0"/>
    <w:rsid w:val="00C96C7E"/>
    <w:rsid w:val="00CA1E6E"/>
    <w:rsid w:val="00CA5928"/>
    <w:rsid w:val="00CB2C54"/>
    <w:rsid w:val="00CB3048"/>
    <w:rsid w:val="00CC4058"/>
    <w:rsid w:val="00CC572E"/>
    <w:rsid w:val="00CC6DE0"/>
    <w:rsid w:val="00CD2137"/>
    <w:rsid w:val="00CD2176"/>
    <w:rsid w:val="00CD4415"/>
    <w:rsid w:val="00CE7F8C"/>
    <w:rsid w:val="00CF5612"/>
    <w:rsid w:val="00CF6067"/>
    <w:rsid w:val="00CF7018"/>
    <w:rsid w:val="00D04723"/>
    <w:rsid w:val="00D134E5"/>
    <w:rsid w:val="00D16F4B"/>
    <w:rsid w:val="00D23631"/>
    <w:rsid w:val="00D236AD"/>
    <w:rsid w:val="00D329F8"/>
    <w:rsid w:val="00D422AB"/>
    <w:rsid w:val="00D42C18"/>
    <w:rsid w:val="00D43803"/>
    <w:rsid w:val="00D443B6"/>
    <w:rsid w:val="00D45751"/>
    <w:rsid w:val="00D52035"/>
    <w:rsid w:val="00D55E91"/>
    <w:rsid w:val="00D56479"/>
    <w:rsid w:val="00D60744"/>
    <w:rsid w:val="00D66DE1"/>
    <w:rsid w:val="00D7159D"/>
    <w:rsid w:val="00D71AFD"/>
    <w:rsid w:val="00D765C2"/>
    <w:rsid w:val="00D767E3"/>
    <w:rsid w:val="00D77608"/>
    <w:rsid w:val="00D803E7"/>
    <w:rsid w:val="00D81C29"/>
    <w:rsid w:val="00D910A9"/>
    <w:rsid w:val="00D91D73"/>
    <w:rsid w:val="00D93E3B"/>
    <w:rsid w:val="00DB24A8"/>
    <w:rsid w:val="00DB4C1C"/>
    <w:rsid w:val="00DD2A4B"/>
    <w:rsid w:val="00DD2D75"/>
    <w:rsid w:val="00DD4517"/>
    <w:rsid w:val="00DD644F"/>
    <w:rsid w:val="00DD7F2C"/>
    <w:rsid w:val="00DE0A76"/>
    <w:rsid w:val="00DE18FC"/>
    <w:rsid w:val="00DF052F"/>
    <w:rsid w:val="00DF1495"/>
    <w:rsid w:val="00DF1965"/>
    <w:rsid w:val="00DF3DEE"/>
    <w:rsid w:val="00DF5741"/>
    <w:rsid w:val="00DF69B0"/>
    <w:rsid w:val="00E06FBF"/>
    <w:rsid w:val="00E17598"/>
    <w:rsid w:val="00E20E4B"/>
    <w:rsid w:val="00E218BC"/>
    <w:rsid w:val="00E24F00"/>
    <w:rsid w:val="00E2588D"/>
    <w:rsid w:val="00E273A0"/>
    <w:rsid w:val="00E274B1"/>
    <w:rsid w:val="00E27EF8"/>
    <w:rsid w:val="00E31AEB"/>
    <w:rsid w:val="00E33A79"/>
    <w:rsid w:val="00E36B5C"/>
    <w:rsid w:val="00E40F16"/>
    <w:rsid w:val="00E45DE9"/>
    <w:rsid w:val="00E50927"/>
    <w:rsid w:val="00E5362B"/>
    <w:rsid w:val="00E62433"/>
    <w:rsid w:val="00E63637"/>
    <w:rsid w:val="00E64680"/>
    <w:rsid w:val="00E66F1B"/>
    <w:rsid w:val="00E7011F"/>
    <w:rsid w:val="00E736C6"/>
    <w:rsid w:val="00E749D0"/>
    <w:rsid w:val="00E74D5E"/>
    <w:rsid w:val="00E82ECF"/>
    <w:rsid w:val="00E8369C"/>
    <w:rsid w:val="00E85E6F"/>
    <w:rsid w:val="00E91C94"/>
    <w:rsid w:val="00E91E55"/>
    <w:rsid w:val="00E924A7"/>
    <w:rsid w:val="00EA0ACA"/>
    <w:rsid w:val="00EA784B"/>
    <w:rsid w:val="00EB6CF2"/>
    <w:rsid w:val="00EB7228"/>
    <w:rsid w:val="00EC1149"/>
    <w:rsid w:val="00EC7BAC"/>
    <w:rsid w:val="00ED1131"/>
    <w:rsid w:val="00ED31B5"/>
    <w:rsid w:val="00EE4E3C"/>
    <w:rsid w:val="00EE7CE3"/>
    <w:rsid w:val="00EF5503"/>
    <w:rsid w:val="00EF6D45"/>
    <w:rsid w:val="00F00168"/>
    <w:rsid w:val="00F029EF"/>
    <w:rsid w:val="00F04A89"/>
    <w:rsid w:val="00F06EB0"/>
    <w:rsid w:val="00F10070"/>
    <w:rsid w:val="00F106C2"/>
    <w:rsid w:val="00F11F8F"/>
    <w:rsid w:val="00F1630D"/>
    <w:rsid w:val="00F23416"/>
    <w:rsid w:val="00F234F0"/>
    <w:rsid w:val="00F260A3"/>
    <w:rsid w:val="00F30029"/>
    <w:rsid w:val="00F3008E"/>
    <w:rsid w:val="00F30E56"/>
    <w:rsid w:val="00F31DA7"/>
    <w:rsid w:val="00F32750"/>
    <w:rsid w:val="00F33073"/>
    <w:rsid w:val="00F357D8"/>
    <w:rsid w:val="00F4647E"/>
    <w:rsid w:val="00F52BCD"/>
    <w:rsid w:val="00F54525"/>
    <w:rsid w:val="00F75FBB"/>
    <w:rsid w:val="00F8229A"/>
    <w:rsid w:val="00F822C2"/>
    <w:rsid w:val="00F945EF"/>
    <w:rsid w:val="00F94BBC"/>
    <w:rsid w:val="00F964BC"/>
    <w:rsid w:val="00F97682"/>
    <w:rsid w:val="00FA6273"/>
    <w:rsid w:val="00FA7FED"/>
    <w:rsid w:val="00FB2745"/>
    <w:rsid w:val="00FD4242"/>
    <w:rsid w:val="00FD7A31"/>
    <w:rsid w:val="00FE0493"/>
    <w:rsid w:val="00FE4560"/>
    <w:rsid w:val="00FE4CF2"/>
    <w:rsid w:val="00FE575C"/>
    <w:rsid w:val="00FE5CE1"/>
    <w:rsid w:val="00FE7140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color w:val="FFFFFF"/>
      <w:sz w:val="8"/>
    </w:rPr>
  </w:style>
  <w:style w:type="paragraph" w:styleId="Ttulo4">
    <w:name w:val="heading 4"/>
    <w:basedOn w:val="Normal"/>
    <w:next w:val="Normal"/>
    <w:qFormat/>
    <w:pPr>
      <w:keepNext/>
      <w:tabs>
        <w:tab w:val="left" w:pos="1418"/>
      </w:tabs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unhideWhenUsed/>
    <w:qFormat/>
    <w:rsid w:val="008C2F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nhideWhenUsed/>
    <w:qFormat/>
    <w:rsid w:val="008C2F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nhideWhenUsed/>
    <w:qFormat/>
    <w:rsid w:val="004758B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110272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110272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b/>
      <w:i/>
      <w:color w:val="000000"/>
      <w:lang w:val="pt-PT"/>
    </w:rPr>
  </w:style>
  <w:style w:type="paragraph" w:styleId="Recuodecorpodetexto">
    <w:name w:val="Body Text Indent"/>
    <w:basedOn w:val="Normal"/>
    <w:pPr>
      <w:ind w:firstLine="2127"/>
      <w:jc w:val="both"/>
    </w:pPr>
    <w:rPr>
      <w:sz w:val="28"/>
    </w:rPr>
  </w:style>
  <w:style w:type="character" w:styleId="Hyperlink">
    <w:name w:val="Hyperlink"/>
    <w:unhideWhenUsed/>
    <w:rsid w:val="004E3768"/>
    <w:rPr>
      <w:color w:val="0000FF"/>
      <w:u w:val="single"/>
    </w:rPr>
  </w:style>
  <w:style w:type="character" w:customStyle="1" w:styleId="Ttulo1Char">
    <w:name w:val="Título 1 Char"/>
    <w:link w:val="Ttulo1"/>
    <w:rsid w:val="004758B0"/>
    <w:rPr>
      <w:rFonts w:ascii="Arial" w:hAnsi="Arial"/>
      <w:b/>
      <w:sz w:val="18"/>
    </w:rPr>
  </w:style>
  <w:style w:type="paragraph" w:customStyle="1" w:styleId="Corpodetexto21">
    <w:name w:val="Corpo de texto 21"/>
    <w:basedOn w:val="Normal"/>
    <w:rsid w:val="004758B0"/>
    <w:pPr>
      <w:widowControl w:val="0"/>
      <w:suppressAutoHyphens/>
      <w:spacing w:before="120" w:after="120"/>
      <w:jc w:val="both"/>
    </w:pPr>
    <w:rPr>
      <w:sz w:val="24"/>
      <w:lang w:eastAsia="ar-SA"/>
    </w:rPr>
  </w:style>
  <w:style w:type="character" w:customStyle="1" w:styleId="Ttulo7Char">
    <w:name w:val="Título 7 Char"/>
    <w:link w:val="Ttulo7"/>
    <w:uiPriority w:val="9"/>
    <w:semiHidden/>
    <w:rsid w:val="004758B0"/>
    <w:rPr>
      <w:rFonts w:ascii="Calibri" w:eastAsia="Times New Roman" w:hAnsi="Calibri" w:cs="Times New Roman"/>
      <w:sz w:val="24"/>
      <w:szCs w:val="24"/>
    </w:rPr>
  </w:style>
  <w:style w:type="character" w:customStyle="1" w:styleId="CabealhoChar">
    <w:name w:val="Cabeçalho Char"/>
    <w:link w:val="Cabealho"/>
    <w:rsid w:val="007A696D"/>
  </w:style>
  <w:style w:type="paragraph" w:styleId="Textodebalo">
    <w:name w:val="Balloon Text"/>
    <w:basedOn w:val="Normal"/>
    <w:link w:val="TextodebaloChar"/>
    <w:unhideWhenUsed/>
    <w:rsid w:val="005D245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D245B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997CC8"/>
  </w:style>
  <w:style w:type="character" w:customStyle="1" w:styleId="Ttulo5Char">
    <w:name w:val="Título 5 Char"/>
    <w:link w:val="Ttulo5"/>
    <w:uiPriority w:val="9"/>
    <w:semiHidden/>
    <w:rsid w:val="008C2F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"/>
    <w:semiHidden/>
    <w:rsid w:val="008C2F3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8Char">
    <w:name w:val="Título 8 Char"/>
    <w:link w:val="Ttulo8"/>
    <w:rsid w:val="00110272"/>
    <w:rPr>
      <w:i/>
      <w:iCs/>
      <w:sz w:val="24"/>
      <w:szCs w:val="24"/>
    </w:rPr>
  </w:style>
  <w:style w:type="character" w:customStyle="1" w:styleId="Ttulo9Char">
    <w:name w:val="Título 9 Char"/>
    <w:link w:val="Ttulo9"/>
    <w:rsid w:val="00110272"/>
    <w:rPr>
      <w:rFonts w:ascii="Arial" w:hAnsi="Arial" w:cs="Arial"/>
      <w:sz w:val="22"/>
      <w:szCs w:val="22"/>
    </w:rPr>
  </w:style>
  <w:style w:type="numbering" w:customStyle="1" w:styleId="Semlista1">
    <w:name w:val="Sem lista1"/>
    <w:next w:val="Semlista"/>
    <w:semiHidden/>
    <w:rsid w:val="00110272"/>
  </w:style>
  <w:style w:type="table" w:styleId="Tabelacomgrade">
    <w:name w:val="Table Grid"/>
    <w:basedOn w:val="Tabelanormal"/>
    <w:rsid w:val="00110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rsid w:val="00110272"/>
  </w:style>
  <w:style w:type="paragraph" w:customStyle="1" w:styleId="AGMTtulo1">
    <w:name w:val="AGM Título 1"/>
    <w:basedOn w:val="Normal"/>
    <w:rsid w:val="00110272"/>
    <w:pPr>
      <w:tabs>
        <w:tab w:val="num" w:pos="510"/>
      </w:tabs>
      <w:ind w:left="510" w:hanging="510"/>
    </w:pPr>
    <w:rPr>
      <w:sz w:val="24"/>
      <w:szCs w:val="24"/>
    </w:rPr>
  </w:style>
  <w:style w:type="paragraph" w:customStyle="1" w:styleId="Item">
    <w:name w:val="Item"/>
    <w:basedOn w:val="Normal"/>
    <w:rsid w:val="00110272"/>
    <w:pPr>
      <w:numPr>
        <w:numId w:val="3"/>
      </w:numPr>
    </w:pPr>
    <w:rPr>
      <w:rFonts w:ascii="Arial" w:hAnsi="Arial"/>
      <w:b/>
      <w:sz w:val="24"/>
      <w:u w:val="single"/>
    </w:rPr>
  </w:style>
  <w:style w:type="paragraph" w:customStyle="1" w:styleId="SubItem">
    <w:name w:val="SubItem"/>
    <w:basedOn w:val="Normal"/>
    <w:rsid w:val="00110272"/>
    <w:pPr>
      <w:numPr>
        <w:ilvl w:val="1"/>
        <w:numId w:val="3"/>
      </w:numPr>
      <w:spacing w:before="240"/>
    </w:pPr>
    <w:rPr>
      <w:rFonts w:ascii="Arial" w:hAnsi="Arial"/>
      <w:sz w:val="24"/>
    </w:rPr>
  </w:style>
  <w:style w:type="numbering" w:customStyle="1" w:styleId="Semlista2">
    <w:name w:val="Sem lista2"/>
    <w:next w:val="Semlista"/>
    <w:semiHidden/>
    <w:rsid w:val="00E27EF8"/>
  </w:style>
  <w:style w:type="character" w:styleId="TextodoEspaoReservado">
    <w:name w:val="Placeholder Text"/>
    <w:uiPriority w:val="99"/>
    <w:semiHidden/>
    <w:rsid w:val="00C04AE9"/>
    <w:rPr>
      <w:color w:val="808080"/>
    </w:rPr>
  </w:style>
  <w:style w:type="paragraph" w:customStyle="1" w:styleId="Contedodoquadro">
    <w:name w:val="Conteúdo do quadro"/>
    <w:basedOn w:val="Normal"/>
    <w:rsid w:val="0099265F"/>
    <w:pPr>
      <w:suppressAutoHyphens/>
    </w:pPr>
    <w:rPr>
      <w:kern w:val="1"/>
    </w:rPr>
  </w:style>
  <w:style w:type="paragraph" w:styleId="PargrafodaLista">
    <w:name w:val="List Paragraph"/>
    <w:basedOn w:val="Normal"/>
    <w:uiPriority w:val="34"/>
    <w:qFormat/>
    <w:rsid w:val="00301B61"/>
    <w:pPr>
      <w:ind w:left="720"/>
      <w:contextualSpacing/>
    </w:pPr>
  </w:style>
  <w:style w:type="numbering" w:customStyle="1" w:styleId="Semlista3">
    <w:name w:val="Sem lista3"/>
    <w:next w:val="Semlista"/>
    <w:uiPriority w:val="99"/>
    <w:semiHidden/>
    <w:unhideWhenUsed/>
    <w:rsid w:val="00952658"/>
  </w:style>
  <w:style w:type="character" w:customStyle="1" w:styleId="WW8Num6z0">
    <w:name w:val="WW8Num6z0"/>
    <w:rsid w:val="00952658"/>
    <w:rPr>
      <w:rFonts w:ascii="Symbol" w:hAnsi="Symbol"/>
    </w:rPr>
  </w:style>
  <w:style w:type="character" w:customStyle="1" w:styleId="WW8Num6z1">
    <w:name w:val="WW8Num6z1"/>
    <w:rsid w:val="00952658"/>
    <w:rPr>
      <w:rFonts w:ascii="Arial" w:hAnsi="Arial" w:cs="Arial"/>
    </w:rPr>
  </w:style>
  <w:style w:type="character" w:customStyle="1" w:styleId="WW8Num8z0">
    <w:name w:val="WW8Num8z0"/>
    <w:rsid w:val="00952658"/>
    <w:rPr>
      <w:rFonts w:ascii="Symbol" w:hAnsi="Symbol"/>
    </w:rPr>
  </w:style>
  <w:style w:type="character" w:customStyle="1" w:styleId="WW8Num15z0">
    <w:name w:val="WW8Num15z0"/>
    <w:rsid w:val="00952658"/>
    <w:rPr>
      <w:rFonts w:ascii="Symbol" w:hAnsi="Symbol"/>
    </w:rPr>
  </w:style>
  <w:style w:type="character" w:customStyle="1" w:styleId="WW8Num16z0">
    <w:name w:val="WW8Num16z0"/>
    <w:rsid w:val="00952658"/>
    <w:rPr>
      <w:rFonts w:ascii="Symbol" w:hAnsi="Symbol"/>
    </w:rPr>
  </w:style>
  <w:style w:type="character" w:customStyle="1" w:styleId="WW8Num17z0">
    <w:name w:val="WW8Num17z0"/>
    <w:rsid w:val="00952658"/>
    <w:rPr>
      <w:sz w:val="26"/>
      <w:szCs w:val="26"/>
    </w:rPr>
  </w:style>
  <w:style w:type="character" w:customStyle="1" w:styleId="Fontepargpadro8">
    <w:name w:val="Fonte parág. padrão8"/>
    <w:rsid w:val="00952658"/>
  </w:style>
  <w:style w:type="character" w:customStyle="1" w:styleId="WW8Num13z0">
    <w:name w:val="WW8Num13z0"/>
    <w:rsid w:val="00952658"/>
    <w:rPr>
      <w:rFonts w:ascii="Symbol" w:hAnsi="Symbol"/>
    </w:rPr>
  </w:style>
  <w:style w:type="character" w:customStyle="1" w:styleId="WW8Num18z0">
    <w:name w:val="WW8Num18z0"/>
    <w:rsid w:val="00952658"/>
    <w:rPr>
      <w:rFonts w:ascii="Symbol" w:hAnsi="Symbol"/>
    </w:rPr>
  </w:style>
  <w:style w:type="character" w:customStyle="1" w:styleId="WW8Num19z0">
    <w:name w:val="WW8Num19z0"/>
    <w:rsid w:val="00952658"/>
    <w:rPr>
      <w:sz w:val="26"/>
      <w:szCs w:val="26"/>
    </w:rPr>
  </w:style>
  <w:style w:type="character" w:customStyle="1" w:styleId="Fontepargpadro7">
    <w:name w:val="Fonte parág. padrão7"/>
    <w:rsid w:val="00952658"/>
  </w:style>
  <w:style w:type="character" w:customStyle="1" w:styleId="WW8Num7z0">
    <w:name w:val="WW8Num7z0"/>
    <w:rsid w:val="00952658"/>
    <w:rPr>
      <w:sz w:val="26"/>
      <w:szCs w:val="26"/>
    </w:rPr>
  </w:style>
  <w:style w:type="character" w:customStyle="1" w:styleId="WW8Num8z1">
    <w:name w:val="WW8Num8z1"/>
    <w:rsid w:val="00952658"/>
    <w:rPr>
      <w:rFonts w:ascii="Arial" w:hAnsi="Arial" w:cs="Arial"/>
    </w:rPr>
  </w:style>
  <w:style w:type="character" w:customStyle="1" w:styleId="WW8Num11z0">
    <w:name w:val="WW8Num11z0"/>
    <w:rsid w:val="00952658"/>
    <w:rPr>
      <w:rFonts w:ascii="Symbol" w:hAnsi="Symbol"/>
    </w:rPr>
  </w:style>
  <w:style w:type="character" w:customStyle="1" w:styleId="WW8Num11z1">
    <w:name w:val="WW8Num11z1"/>
    <w:rsid w:val="00952658"/>
    <w:rPr>
      <w:rFonts w:ascii="Arial" w:hAnsi="Arial" w:cs="Arial"/>
    </w:rPr>
  </w:style>
  <w:style w:type="character" w:customStyle="1" w:styleId="WW8Num11z2">
    <w:name w:val="WW8Num11z2"/>
    <w:rsid w:val="00952658"/>
    <w:rPr>
      <w:rFonts w:ascii="Wingdings" w:hAnsi="Wingdings"/>
    </w:rPr>
  </w:style>
  <w:style w:type="character" w:customStyle="1" w:styleId="WW8Num12z0">
    <w:name w:val="WW8Num12z0"/>
    <w:rsid w:val="00952658"/>
    <w:rPr>
      <w:sz w:val="26"/>
      <w:szCs w:val="26"/>
    </w:rPr>
  </w:style>
  <w:style w:type="character" w:customStyle="1" w:styleId="WW8Num23z0">
    <w:name w:val="WW8Num23z0"/>
    <w:rsid w:val="00952658"/>
    <w:rPr>
      <w:rFonts w:ascii="Symbol" w:hAnsi="Symbol"/>
      <w:color w:val="auto"/>
    </w:rPr>
  </w:style>
  <w:style w:type="character" w:customStyle="1" w:styleId="WW8Num24z0">
    <w:name w:val="WW8Num24z0"/>
    <w:rsid w:val="00952658"/>
    <w:rPr>
      <w:sz w:val="26"/>
      <w:szCs w:val="26"/>
    </w:rPr>
  </w:style>
  <w:style w:type="character" w:customStyle="1" w:styleId="Fontepargpadro6">
    <w:name w:val="Fonte parág. padrão6"/>
    <w:rsid w:val="00952658"/>
  </w:style>
  <w:style w:type="character" w:customStyle="1" w:styleId="Absatz-Standardschriftart">
    <w:name w:val="Absatz-Standardschriftart"/>
    <w:rsid w:val="00952658"/>
  </w:style>
  <w:style w:type="character" w:customStyle="1" w:styleId="WW-Absatz-Standardschriftart">
    <w:name w:val="WW-Absatz-Standardschriftart"/>
    <w:rsid w:val="00952658"/>
  </w:style>
  <w:style w:type="character" w:customStyle="1" w:styleId="Fontepargpadro5">
    <w:name w:val="Fonte parág. padrão5"/>
    <w:rsid w:val="00952658"/>
  </w:style>
  <w:style w:type="character" w:customStyle="1" w:styleId="WW-Absatz-Standardschriftart1">
    <w:name w:val="WW-Absatz-Standardschriftart1"/>
    <w:rsid w:val="00952658"/>
  </w:style>
  <w:style w:type="character" w:customStyle="1" w:styleId="WW-Absatz-Standardschriftart11">
    <w:name w:val="WW-Absatz-Standardschriftart11"/>
    <w:rsid w:val="00952658"/>
  </w:style>
  <w:style w:type="character" w:customStyle="1" w:styleId="WW8Num9z0">
    <w:name w:val="WW8Num9z0"/>
    <w:rsid w:val="00952658"/>
    <w:rPr>
      <w:sz w:val="26"/>
      <w:szCs w:val="26"/>
    </w:rPr>
  </w:style>
  <w:style w:type="character" w:customStyle="1" w:styleId="Fontepargpadro4">
    <w:name w:val="Fonte parág. padrão4"/>
    <w:rsid w:val="00952658"/>
  </w:style>
  <w:style w:type="character" w:customStyle="1" w:styleId="WW8Num10z0">
    <w:name w:val="WW8Num10z0"/>
    <w:rsid w:val="00952658"/>
    <w:rPr>
      <w:rFonts w:ascii="Wingdings" w:hAnsi="Wingdings"/>
    </w:rPr>
  </w:style>
  <w:style w:type="character" w:customStyle="1" w:styleId="WW8Num14z0">
    <w:name w:val="WW8Num14z0"/>
    <w:rsid w:val="00952658"/>
    <w:rPr>
      <w:sz w:val="26"/>
      <w:szCs w:val="26"/>
    </w:rPr>
  </w:style>
  <w:style w:type="character" w:customStyle="1" w:styleId="Fontepargpadro3">
    <w:name w:val="Fonte parág. padrão3"/>
    <w:rsid w:val="00952658"/>
  </w:style>
  <w:style w:type="character" w:customStyle="1" w:styleId="Fontepargpadro2">
    <w:name w:val="Fonte parág. padrão2"/>
    <w:rsid w:val="00952658"/>
  </w:style>
  <w:style w:type="character" w:customStyle="1" w:styleId="WW8Num20z0">
    <w:name w:val="WW8Num20z0"/>
    <w:rsid w:val="00952658"/>
    <w:rPr>
      <w:sz w:val="26"/>
      <w:szCs w:val="26"/>
    </w:rPr>
  </w:style>
  <w:style w:type="character" w:customStyle="1" w:styleId="WW-Absatz-Standardschriftart111">
    <w:name w:val="WW-Absatz-Standardschriftart111"/>
    <w:rsid w:val="00952658"/>
  </w:style>
  <w:style w:type="character" w:customStyle="1" w:styleId="WW8Num21z0">
    <w:name w:val="WW8Num21z0"/>
    <w:rsid w:val="00952658"/>
    <w:rPr>
      <w:rFonts w:ascii="Wingdings" w:hAnsi="Wingdings"/>
    </w:rPr>
  </w:style>
  <w:style w:type="character" w:customStyle="1" w:styleId="WW8Num22z0">
    <w:name w:val="WW8Num22z0"/>
    <w:rsid w:val="00952658"/>
    <w:rPr>
      <w:sz w:val="26"/>
      <w:szCs w:val="26"/>
    </w:rPr>
  </w:style>
  <w:style w:type="character" w:customStyle="1" w:styleId="WW8Num25z0">
    <w:name w:val="WW8Num25z0"/>
    <w:rsid w:val="00952658"/>
    <w:rPr>
      <w:sz w:val="26"/>
      <w:szCs w:val="26"/>
    </w:rPr>
  </w:style>
  <w:style w:type="character" w:customStyle="1" w:styleId="WW-Absatz-Standardschriftart1111">
    <w:name w:val="WW-Absatz-Standardschriftart1111"/>
    <w:rsid w:val="00952658"/>
  </w:style>
  <w:style w:type="character" w:customStyle="1" w:styleId="WW8Num24z2">
    <w:name w:val="WW8Num24z2"/>
    <w:rsid w:val="00952658"/>
    <w:rPr>
      <w:sz w:val="26"/>
      <w:szCs w:val="26"/>
    </w:rPr>
  </w:style>
  <w:style w:type="character" w:customStyle="1" w:styleId="WW8Num26z0">
    <w:name w:val="WW8Num26z0"/>
    <w:rsid w:val="00952658"/>
    <w:rPr>
      <w:sz w:val="26"/>
      <w:szCs w:val="26"/>
    </w:rPr>
  </w:style>
  <w:style w:type="character" w:customStyle="1" w:styleId="WW8Num27z0">
    <w:name w:val="WW8Num27z0"/>
    <w:rsid w:val="00952658"/>
    <w:rPr>
      <w:sz w:val="26"/>
      <w:szCs w:val="26"/>
    </w:rPr>
  </w:style>
  <w:style w:type="character" w:customStyle="1" w:styleId="WW-Absatz-Standardschriftart11111">
    <w:name w:val="WW-Absatz-Standardschriftart11111"/>
    <w:rsid w:val="00952658"/>
  </w:style>
  <w:style w:type="character" w:customStyle="1" w:styleId="WW-Absatz-Standardschriftart111111">
    <w:name w:val="WW-Absatz-Standardschriftart111111"/>
    <w:rsid w:val="00952658"/>
  </w:style>
  <w:style w:type="character" w:customStyle="1" w:styleId="WW8Num12z1">
    <w:name w:val="WW8Num12z1"/>
    <w:rsid w:val="00952658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952658"/>
  </w:style>
  <w:style w:type="character" w:customStyle="1" w:styleId="WW8Num13z1">
    <w:name w:val="WW8Num13z1"/>
    <w:rsid w:val="00952658"/>
    <w:rPr>
      <w:rFonts w:ascii="Arial" w:hAnsi="Arial" w:cs="Arial"/>
    </w:rPr>
  </w:style>
  <w:style w:type="character" w:customStyle="1" w:styleId="WW-Absatz-Standardschriftart11111111">
    <w:name w:val="WW-Absatz-Standardschriftart11111111"/>
    <w:rsid w:val="00952658"/>
  </w:style>
  <w:style w:type="character" w:customStyle="1" w:styleId="WW8Num19z2">
    <w:name w:val="WW8Num19z2"/>
    <w:rsid w:val="00952658"/>
    <w:rPr>
      <w:sz w:val="26"/>
      <w:szCs w:val="26"/>
    </w:rPr>
  </w:style>
  <w:style w:type="character" w:customStyle="1" w:styleId="WW-Absatz-Standardschriftart111111111">
    <w:name w:val="WW-Absatz-Standardschriftart111111111"/>
    <w:rsid w:val="00952658"/>
  </w:style>
  <w:style w:type="character" w:customStyle="1" w:styleId="WW8Num15z1">
    <w:name w:val="WW8Num15z1"/>
    <w:rsid w:val="00952658"/>
    <w:rPr>
      <w:rFonts w:ascii="Arial" w:hAnsi="Arial" w:cs="Arial"/>
    </w:rPr>
  </w:style>
  <w:style w:type="character" w:customStyle="1" w:styleId="WW-Absatz-Standardschriftart1111111111">
    <w:name w:val="WW-Absatz-Standardschriftart1111111111"/>
    <w:rsid w:val="00952658"/>
  </w:style>
  <w:style w:type="character" w:customStyle="1" w:styleId="WW8Num26z1">
    <w:name w:val="WW8Num26z1"/>
    <w:rsid w:val="00952658"/>
    <w:rPr>
      <w:rFonts w:ascii="Arial" w:hAnsi="Arial" w:cs="Arial"/>
    </w:rPr>
  </w:style>
  <w:style w:type="character" w:customStyle="1" w:styleId="WW-Absatz-Standardschriftart11111111111">
    <w:name w:val="WW-Absatz-Standardschriftart11111111111"/>
    <w:rsid w:val="00952658"/>
  </w:style>
  <w:style w:type="character" w:customStyle="1" w:styleId="WW8Num29z1">
    <w:name w:val="WW8Num29z1"/>
    <w:rsid w:val="00952658"/>
    <w:rPr>
      <w:rFonts w:ascii="Arial" w:hAnsi="Arial" w:cs="Arial"/>
    </w:rPr>
  </w:style>
  <w:style w:type="character" w:customStyle="1" w:styleId="WW-Absatz-Standardschriftart111111111111">
    <w:name w:val="WW-Absatz-Standardschriftart111111111111"/>
    <w:rsid w:val="00952658"/>
  </w:style>
  <w:style w:type="character" w:customStyle="1" w:styleId="WW-Absatz-Standardschriftart1111111111111">
    <w:name w:val="WW-Absatz-Standardschriftart1111111111111"/>
    <w:rsid w:val="00952658"/>
  </w:style>
  <w:style w:type="character" w:customStyle="1" w:styleId="WW8Num31z1">
    <w:name w:val="WW8Num31z1"/>
    <w:rsid w:val="00952658"/>
    <w:rPr>
      <w:rFonts w:ascii="Arial" w:hAnsi="Arial" w:cs="Arial"/>
    </w:rPr>
  </w:style>
  <w:style w:type="character" w:customStyle="1" w:styleId="WW-Absatz-Standardschriftart11111111111111">
    <w:name w:val="WW-Absatz-Standardschriftart11111111111111"/>
    <w:rsid w:val="00952658"/>
  </w:style>
  <w:style w:type="character" w:customStyle="1" w:styleId="WW8Num29z0">
    <w:name w:val="WW8Num29z0"/>
    <w:rsid w:val="00952658"/>
    <w:rPr>
      <w:rFonts w:ascii="Symbol" w:hAnsi="Symbol"/>
    </w:rPr>
  </w:style>
  <w:style w:type="character" w:customStyle="1" w:styleId="WW8Num32z1">
    <w:name w:val="WW8Num32z1"/>
    <w:rsid w:val="00952658"/>
    <w:rPr>
      <w:rFonts w:ascii="Arial" w:hAnsi="Arial" w:cs="Arial"/>
    </w:rPr>
  </w:style>
  <w:style w:type="character" w:customStyle="1" w:styleId="WW-Absatz-Standardschriftart111111111111111">
    <w:name w:val="WW-Absatz-Standardschriftart111111111111111"/>
    <w:rsid w:val="00952658"/>
  </w:style>
  <w:style w:type="character" w:customStyle="1" w:styleId="WW-Absatz-Standardschriftart1111111111111111">
    <w:name w:val="WW-Absatz-Standardschriftart1111111111111111"/>
    <w:rsid w:val="00952658"/>
  </w:style>
  <w:style w:type="character" w:customStyle="1" w:styleId="WW-Absatz-Standardschriftart11111111111111111">
    <w:name w:val="WW-Absatz-Standardschriftart11111111111111111"/>
    <w:rsid w:val="00952658"/>
  </w:style>
  <w:style w:type="character" w:customStyle="1" w:styleId="WW8Num16z1">
    <w:name w:val="WW8Num16z1"/>
    <w:rsid w:val="00952658"/>
    <w:rPr>
      <w:rFonts w:ascii="Courier New" w:hAnsi="Courier New" w:cs="Courier New"/>
    </w:rPr>
  </w:style>
  <w:style w:type="character" w:customStyle="1" w:styleId="WW8Num16z2">
    <w:name w:val="WW8Num16z2"/>
    <w:rsid w:val="00952658"/>
    <w:rPr>
      <w:rFonts w:ascii="Wingdings" w:hAnsi="Wingdings"/>
    </w:rPr>
  </w:style>
  <w:style w:type="character" w:customStyle="1" w:styleId="WW8Num21z1">
    <w:name w:val="WW8Num21z1"/>
    <w:rsid w:val="00952658"/>
    <w:rPr>
      <w:rFonts w:ascii="Courier New" w:hAnsi="Courier New"/>
    </w:rPr>
  </w:style>
  <w:style w:type="character" w:customStyle="1" w:styleId="WW8Num21z3">
    <w:name w:val="WW8Num21z3"/>
    <w:rsid w:val="00952658"/>
    <w:rPr>
      <w:rFonts w:ascii="Symbol" w:hAnsi="Symbol"/>
    </w:rPr>
  </w:style>
  <w:style w:type="character" w:customStyle="1" w:styleId="WW8Num41z0">
    <w:name w:val="WW8Num41z0"/>
    <w:rsid w:val="00952658"/>
    <w:rPr>
      <w:b w:val="0"/>
      <w:i w:val="0"/>
    </w:rPr>
  </w:style>
  <w:style w:type="character" w:customStyle="1" w:styleId="WW8Num51z0">
    <w:name w:val="WW8Num51z0"/>
    <w:rsid w:val="00952658"/>
    <w:rPr>
      <w:rFonts w:ascii="Wingdings" w:hAnsi="Wingdings"/>
    </w:rPr>
  </w:style>
  <w:style w:type="character" w:customStyle="1" w:styleId="WW8Num51z1">
    <w:name w:val="WW8Num51z1"/>
    <w:rsid w:val="00952658"/>
    <w:rPr>
      <w:rFonts w:ascii="Courier New" w:hAnsi="Courier New"/>
    </w:rPr>
  </w:style>
  <w:style w:type="character" w:customStyle="1" w:styleId="WW8Num51z3">
    <w:name w:val="WW8Num51z3"/>
    <w:rsid w:val="00952658"/>
    <w:rPr>
      <w:rFonts w:ascii="Symbol" w:hAnsi="Symbol"/>
    </w:rPr>
  </w:style>
  <w:style w:type="character" w:customStyle="1" w:styleId="WW8Num76z0">
    <w:name w:val="WW8Num76z0"/>
    <w:rsid w:val="00952658"/>
    <w:rPr>
      <w:b/>
    </w:rPr>
  </w:style>
  <w:style w:type="character" w:customStyle="1" w:styleId="WW8Num81z0">
    <w:name w:val="WW8Num81z0"/>
    <w:rsid w:val="00952658"/>
    <w:rPr>
      <w:rFonts w:ascii="Symbol" w:hAnsi="Symbol"/>
      <w:color w:val="auto"/>
    </w:rPr>
  </w:style>
  <w:style w:type="character" w:customStyle="1" w:styleId="WW8Num81z1">
    <w:name w:val="WW8Num81z1"/>
    <w:rsid w:val="00952658"/>
    <w:rPr>
      <w:rFonts w:ascii="Courier New" w:hAnsi="Courier New"/>
    </w:rPr>
  </w:style>
  <w:style w:type="character" w:customStyle="1" w:styleId="WW8Num81z2">
    <w:name w:val="WW8Num81z2"/>
    <w:rsid w:val="00952658"/>
    <w:rPr>
      <w:rFonts w:ascii="Wingdings" w:hAnsi="Wingdings"/>
    </w:rPr>
  </w:style>
  <w:style w:type="character" w:customStyle="1" w:styleId="WW8Num81z3">
    <w:name w:val="WW8Num81z3"/>
    <w:rsid w:val="00952658"/>
    <w:rPr>
      <w:rFonts w:ascii="Symbol" w:hAnsi="Symbol"/>
    </w:rPr>
  </w:style>
  <w:style w:type="character" w:customStyle="1" w:styleId="WW8Num88z0">
    <w:name w:val="WW8Num88z0"/>
    <w:rsid w:val="00952658"/>
    <w:rPr>
      <w:b/>
    </w:rPr>
  </w:style>
  <w:style w:type="character" w:customStyle="1" w:styleId="WW8Num103z0">
    <w:name w:val="WW8Num103z0"/>
    <w:rsid w:val="00952658"/>
    <w:rPr>
      <w:rFonts w:ascii="Symbol" w:hAnsi="Symbol"/>
    </w:rPr>
  </w:style>
  <w:style w:type="character" w:customStyle="1" w:styleId="WW8Num103z1">
    <w:name w:val="WW8Num103z1"/>
    <w:rsid w:val="00952658"/>
    <w:rPr>
      <w:rFonts w:ascii="Courier New" w:hAnsi="Courier New"/>
    </w:rPr>
  </w:style>
  <w:style w:type="character" w:customStyle="1" w:styleId="WW8Num103z2">
    <w:name w:val="WW8Num103z2"/>
    <w:rsid w:val="00952658"/>
    <w:rPr>
      <w:rFonts w:ascii="Wingdings" w:hAnsi="Wingdings"/>
    </w:rPr>
  </w:style>
  <w:style w:type="character" w:customStyle="1" w:styleId="WW8Num106z2">
    <w:name w:val="WW8Num106z2"/>
    <w:rsid w:val="00952658"/>
    <w:rPr>
      <w:b w:val="0"/>
      <w:i w:val="0"/>
    </w:rPr>
  </w:style>
  <w:style w:type="character" w:customStyle="1" w:styleId="WW8Num108z0">
    <w:name w:val="WW8Num108z0"/>
    <w:rsid w:val="00952658"/>
    <w:rPr>
      <w:sz w:val="22"/>
    </w:rPr>
  </w:style>
  <w:style w:type="character" w:customStyle="1" w:styleId="WW8Num108z1">
    <w:name w:val="WW8Num108z1"/>
    <w:rsid w:val="00952658"/>
    <w:rPr>
      <w:rFonts w:ascii="Courier New" w:hAnsi="Courier New"/>
    </w:rPr>
  </w:style>
  <w:style w:type="character" w:customStyle="1" w:styleId="WW8Num108z2">
    <w:name w:val="WW8Num108z2"/>
    <w:rsid w:val="00952658"/>
    <w:rPr>
      <w:rFonts w:ascii="Wingdings" w:hAnsi="Wingdings"/>
    </w:rPr>
  </w:style>
  <w:style w:type="character" w:customStyle="1" w:styleId="WW8Num108z3">
    <w:name w:val="WW8Num108z3"/>
    <w:rsid w:val="00952658"/>
    <w:rPr>
      <w:rFonts w:ascii="Symbol" w:hAnsi="Symbol"/>
    </w:rPr>
  </w:style>
  <w:style w:type="character" w:customStyle="1" w:styleId="WW8Num116z1">
    <w:name w:val="WW8Num116z1"/>
    <w:rsid w:val="00952658"/>
    <w:rPr>
      <w:rFonts w:ascii="Arial" w:hAnsi="Arial" w:cs="Arial"/>
    </w:rPr>
  </w:style>
  <w:style w:type="character" w:customStyle="1" w:styleId="WW8Num118z1">
    <w:name w:val="WW8Num118z1"/>
    <w:rsid w:val="00952658"/>
    <w:rPr>
      <w:color w:val="auto"/>
    </w:rPr>
  </w:style>
  <w:style w:type="character" w:customStyle="1" w:styleId="Fontepargpadro1">
    <w:name w:val="Fonte parág. padrão1"/>
    <w:rsid w:val="00952658"/>
  </w:style>
  <w:style w:type="character" w:styleId="HiperlinkVisitado">
    <w:name w:val="FollowedHyperlink"/>
    <w:basedOn w:val="Fontepargpadro1"/>
    <w:rsid w:val="00952658"/>
    <w:rPr>
      <w:color w:val="800080"/>
      <w:u w:val="single"/>
    </w:rPr>
  </w:style>
  <w:style w:type="character" w:customStyle="1" w:styleId="Smbolosdenumerao">
    <w:name w:val="Símbolos de numeração"/>
    <w:rsid w:val="00952658"/>
    <w:rPr>
      <w:sz w:val="26"/>
      <w:szCs w:val="26"/>
    </w:rPr>
  </w:style>
  <w:style w:type="character" w:customStyle="1" w:styleId="Marcadores">
    <w:name w:val="Marcadores"/>
    <w:rsid w:val="00952658"/>
    <w:rPr>
      <w:rFonts w:ascii="StarSymbol" w:eastAsia="StarSymbol" w:hAnsi="StarSymbol" w:cs="StarSymbol"/>
      <w:sz w:val="18"/>
      <w:szCs w:val="18"/>
    </w:rPr>
  </w:style>
  <w:style w:type="paragraph" w:customStyle="1" w:styleId="Ttulo40">
    <w:name w:val="Título4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rFonts w:cs="Tahoma"/>
      <w:b w:val="0"/>
      <w:i w:val="0"/>
      <w:color w:val="auto"/>
      <w:sz w:val="24"/>
      <w:lang w:val="pt-BR" w:eastAsia="ar-SA"/>
    </w:rPr>
  </w:style>
  <w:style w:type="paragraph" w:customStyle="1" w:styleId="Legenda8">
    <w:name w:val="Legenda8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52658"/>
    <w:pPr>
      <w:suppressLineNumbers/>
      <w:suppressAutoHyphens/>
    </w:pPr>
    <w:rPr>
      <w:rFonts w:cs="Tahoma"/>
      <w:lang w:eastAsia="ar-SA"/>
    </w:rPr>
  </w:style>
  <w:style w:type="paragraph" w:customStyle="1" w:styleId="Ttulo30">
    <w:name w:val="Título3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7">
    <w:name w:val="Legenda7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6">
    <w:name w:val="Legenda6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5">
    <w:name w:val="Legenda5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4">
    <w:name w:val="Legenda4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3">
    <w:name w:val="Legenda3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2">
    <w:name w:val="Legenda2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"/>
    <w:next w:val="Normal"/>
    <w:rsid w:val="00952658"/>
    <w:pPr>
      <w:suppressAutoHyphens/>
      <w:spacing w:line="360" w:lineRule="auto"/>
      <w:jc w:val="center"/>
    </w:pPr>
    <w:rPr>
      <w:b/>
      <w:spacing w:val="74"/>
      <w:sz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952658"/>
    <w:pPr>
      <w:suppressAutoHyphens/>
      <w:jc w:val="center"/>
    </w:pPr>
    <w:rPr>
      <w:b/>
      <w:sz w:val="28"/>
      <w:lang w:eastAsia="ar-SA"/>
    </w:rPr>
  </w:style>
  <w:style w:type="character" w:customStyle="1" w:styleId="TtuloChar">
    <w:name w:val="Título Char"/>
    <w:basedOn w:val="Fontepargpadro"/>
    <w:link w:val="Ttulo"/>
    <w:rsid w:val="00952658"/>
    <w:rPr>
      <w:b/>
      <w:sz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952658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95265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EXTO">
    <w:name w:val="TEXTO"/>
    <w:basedOn w:val="Normal"/>
    <w:rsid w:val="00952658"/>
    <w:pPr>
      <w:tabs>
        <w:tab w:val="left" w:pos="993"/>
      </w:tabs>
      <w:suppressAutoHyphens/>
      <w:ind w:left="993"/>
      <w:jc w:val="both"/>
    </w:pPr>
    <w:rPr>
      <w:rFonts w:ascii="CG Times" w:hAnsi="CG Times"/>
      <w:kern w:val="1"/>
      <w:sz w:val="24"/>
      <w:lang w:eastAsia="ar-SA"/>
    </w:rPr>
  </w:style>
  <w:style w:type="paragraph" w:customStyle="1" w:styleId="Recuodecorpodetexto21">
    <w:name w:val="Recuo de corpo de texto 21"/>
    <w:basedOn w:val="Normal"/>
    <w:rsid w:val="00952658"/>
    <w:pPr>
      <w:tabs>
        <w:tab w:val="left" w:pos="1021"/>
      </w:tabs>
      <w:suppressAutoHyphens/>
      <w:spacing w:before="120" w:after="120"/>
      <w:ind w:left="1021"/>
      <w:jc w:val="both"/>
    </w:pPr>
    <w:rPr>
      <w:sz w:val="24"/>
      <w:lang w:eastAsia="ar-SA"/>
    </w:rPr>
  </w:style>
  <w:style w:type="paragraph" w:customStyle="1" w:styleId="Recuodecorpodetexto31">
    <w:name w:val="Recuo de corpo de texto 31"/>
    <w:basedOn w:val="Normal"/>
    <w:rsid w:val="00952658"/>
    <w:pPr>
      <w:tabs>
        <w:tab w:val="left" w:pos="1021"/>
      </w:tabs>
      <w:suppressAutoHyphens/>
      <w:spacing w:before="120" w:after="120"/>
      <w:ind w:left="1134" w:hanging="1134"/>
      <w:jc w:val="both"/>
    </w:pPr>
    <w:rPr>
      <w:sz w:val="24"/>
      <w:lang w:eastAsia="ar-SA"/>
    </w:rPr>
  </w:style>
  <w:style w:type="paragraph" w:customStyle="1" w:styleId="Corpodetexto31">
    <w:name w:val="Corpo de texto 31"/>
    <w:basedOn w:val="Normal"/>
    <w:rsid w:val="00952658"/>
    <w:pPr>
      <w:suppressAutoHyphens/>
      <w:jc w:val="both"/>
    </w:pPr>
    <w:rPr>
      <w:b/>
      <w:sz w:val="22"/>
      <w:lang w:eastAsia="ar-SA"/>
    </w:rPr>
  </w:style>
  <w:style w:type="paragraph" w:customStyle="1" w:styleId="xl34">
    <w:name w:val="xl34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Tahoma"/>
      <w:sz w:val="24"/>
      <w:szCs w:val="24"/>
      <w:lang w:eastAsia="ar-SA"/>
    </w:rPr>
  </w:style>
  <w:style w:type="paragraph" w:styleId="Sumrio1">
    <w:name w:val="toc 1"/>
    <w:basedOn w:val="Normal"/>
    <w:next w:val="Normal"/>
    <w:rsid w:val="00952658"/>
    <w:pPr>
      <w:tabs>
        <w:tab w:val="left" w:pos="426"/>
        <w:tab w:val="right" w:pos="8313"/>
      </w:tabs>
      <w:suppressAutoHyphens/>
      <w:spacing w:before="360"/>
      <w:ind w:left="426" w:hanging="426"/>
    </w:pPr>
    <w:rPr>
      <w:rFonts w:ascii="Arial" w:hAnsi="Arial"/>
      <w:b/>
      <w:caps/>
      <w:spacing w:val="20"/>
      <w:sz w:val="24"/>
      <w:lang w:eastAsia="ar-SA"/>
    </w:rPr>
  </w:style>
  <w:style w:type="paragraph" w:customStyle="1" w:styleId="Corpodetexto32">
    <w:name w:val="Corpo de texto 32"/>
    <w:basedOn w:val="Normal"/>
    <w:rsid w:val="00952658"/>
    <w:pPr>
      <w:suppressAutoHyphens/>
      <w:spacing w:line="270" w:lineRule="exact"/>
      <w:jc w:val="both"/>
    </w:pPr>
    <w:rPr>
      <w:rFonts w:ascii="Arial" w:hAnsi="Arial"/>
      <w:sz w:val="24"/>
      <w:lang w:eastAsia="ar-SA"/>
    </w:rPr>
  </w:style>
  <w:style w:type="paragraph" w:customStyle="1" w:styleId="Item2">
    <w:name w:val="Item2"/>
    <w:basedOn w:val="Normal"/>
    <w:rsid w:val="00952658"/>
    <w:pPr>
      <w:suppressAutoHyphens/>
      <w:spacing w:before="360"/>
      <w:jc w:val="both"/>
    </w:pPr>
    <w:rPr>
      <w:rFonts w:ascii="Arial" w:hAnsi="Arial" w:cs="Arial"/>
      <w:b/>
      <w:sz w:val="24"/>
      <w:u w:val="single"/>
      <w:lang w:eastAsia="ar-SA"/>
    </w:rPr>
  </w:style>
  <w:style w:type="paragraph" w:customStyle="1" w:styleId="SubItem2">
    <w:name w:val="SubItem2"/>
    <w:basedOn w:val="Normal"/>
    <w:rsid w:val="00952658"/>
    <w:pPr>
      <w:suppressAutoHyphens/>
      <w:spacing w:before="240"/>
      <w:jc w:val="both"/>
    </w:pPr>
    <w:rPr>
      <w:rFonts w:ascii="Arial" w:hAnsi="Arial" w:cs="Arial"/>
      <w:sz w:val="24"/>
      <w:lang w:eastAsia="ar-SA"/>
    </w:rPr>
  </w:style>
  <w:style w:type="paragraph" w:styleId="Sumrio2">
    <w:name w:val="toc 2"/>
    <w:basedOn w:val="Normal"/>
    <w:next w:val="Normal"/>
    <w:rsid w:val="00952658"/>
    <w:pPr>
      <w:tabs>
        <w:tab w:val="left" w:pos="993"/>
        <w:tab w:val="left" w:pos="1200"/>
        <w:tab w:val="right" w:leader="dot" w:pos="9345"/>
      </w:tabs>
      <w:suppressAutoHyphens/>
      <w:spacing w:before="120"/>
      <w:ind w:left="993" w:hanging="568"/>
    </w:pPr>
    <w:rPr>
      <w:rFonts w:ascii="Arial" w:hAnsi="Arial" w:cs="Arial"/>
      <w:sz w:val="22"/>
      <w:lang w:eastAsia="ar-SA"/>
    </w:rPr>
  </w:style>
  <w:style w:type="paragraph" w:customStyle="1" w:styleId="Commarcadores41">
    <w:name w:val="Com marcadores 41"/>
    <w:basedOn w:val="Normal"/>
    <w:rsid w:val="00952658"/>
    <w:pPr>
      <w:suppressAutoHyphens/>
      <w:autoSpaceDE w:val="0"/>
      <w:ind w:left="1132" w:hanging="283"/>
    </w:pPr>
    <w:rPr>
      <w:lang w:eastAsia="ar-SA"/>
    </w:rPr>
  </w:style>
  <w:style w:type="paragraph" w:customStyle="1" w:styleId="Textoembloco1">
    <w:name w:val="Texto em bloco1"/>
    <w:basedOn w:val="Normal"/>
    <w:rsid w:val="00952658"/>
    <w:pPr>
      <w:pBdr>
        <w:top w:val="single" w:sz="4" w:space="1" w:color="000000"/>
        <w:left w:val="single" w:sz="4" w:space="21" w:color="000000"/>
        <w:bottom w:val="single" w:sz="4" w:space="1" w:color="000000"/>
        <w:right w:val="single" w:sz="4" w:space="31" w:color="000000"/>
      </w:pBdr>
      <w:suppressAutoHyphens/>
      <w:ind w:left="1134" w:right="2002"/>
      <w:jc w:val="both"/>
    </w:pPr>
    <w:rPr>
      <w:rFonts w:ascii="Arial" w:hAnsi="Arial" w:cs="Arial"/>
      <w:sz w:val="24"/>
      <w:lang w:eastAsia="ar-SA"/>
    </w:rPr>
  </w:style>
  <w:style w:type="paragraph" w:customStyle="1" w:styleId="xl25">
    <w:name w:val="xl2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6">
    <w:name w:val="xl2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32"/>
      <w:szCs w:val="32"/>
      <w:lang w:eastAsia="ar-SA"/>
    </w:rPr>
  </w:style>
  <w:style w:type="paragraph" w:customStyle="1" w:styleId="xl27">
    <w:name w:val="xl2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xl28">
    <w:name w:val="xl28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4"/>
      <w:szCs w:val="14"/>
      <w:lang w:eastAsia="ar-SA"/>
    </w:rPr>
  </w:style>
  <w:style w:type="paragraph" w:customStyle="1" w:styleId="xl29">
    <w:name w:val="xl29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0">
    <w:name w:val="xl3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1">
    <w:name w:val="xl31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2">
    <w:name w:val="xl32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3">
    <w:name w:val="xl33"/>
    <w:basedOn w:val="Normal"/>
    <w:rsid w:val="00952658"/>
    <w:pPr>
      <w:pBdr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5">
    <w:name w:val="xl35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6">
    <w:name w:val="xl3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7">
    <w:name w:val="xl3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8">
    <w:name w:val="xl3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9">
    <w:name w:val="xl39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0">
    <w:name w:val="xl40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1">
    <w:name w:val="xl41"/>
    <w:basedOn w:val="Normal"/>
    <w:rsid w:val="00952658"/>
    <w:pPr>
      <w:pBdr>
        <w:top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2">
    <w:name w:val="xl4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3">
    <w:name w:val="xl43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4">
    <w:name w:val="xl4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5">
    <w:name w:val="xl4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6">
    <w:name w:val="xl46"/>
    <w:basedOn w:val="Normal"/>
    <w:rsid w:val="00952658"/>
    <w:pPr>
      <w:pBdr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7">
    <w:name w:val="xl4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8">
    <w:name w:val="xl48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9">
    <w:name w:val="xl49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0">
    <w:name w:val="xl50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1">
    <w:name w:val="xl51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2">
    <w:name w:val="xl52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3">
    <w:name w:val="xl53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4">
    <w:name w:val="xl54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5">
    <w:name w:val="xl5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6">
    <w:name w:val="xl5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7">
    <w:name w:val="xl5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8">
    <w:name w:val="xl58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9">
    <w:name w:val="xl59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0">
    <w:name w:val="xl60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1">
    <w:name w:val="xl61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2">
    <w:name w:val="xl62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3">
    <w:name w:val="xl63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4">
    <w:name w:val="xl6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5">
    <w:name w:val="xl6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6">
    <w:name w:val="xl66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7">
    <w:name w:val="xl67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8">
    <w:name w:val="xl68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9">
    <w:name w:val="xl69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0">
    <w:name w:val="xl70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1">
    <w:name w:val="xl71"/>
    <w:basedOn w:val="Normal"/>
    <w:rsid w:val="00952658"/>
    <w:pP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2">
    <w:name w:val="xl7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3">
    <w:name w:val="xl73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4">
    <w:name w:val="xl7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5">
    <w:name w:val="xl7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76">
    <w:name w:val="xl76"/>
    <w:basedOn w:val="Normal"/>
    <w:rsid w:val="00952658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7">
    <w:name w:val="xl77"/>
    <w:basedOn w:val="Normal"/>
    <w:rsid w:val="00952658"/>
    <w:pPr>
      <w:pBdr>
        <w:top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8">
    <w:name w:val="xl78"/>
    <w:basedOn w:val="Normal"/>
    <w:rsid w:val="00952658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9">
    <w:name w:val="xl79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0">
    <w:name w:val="xl8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1">
    <w:name w:val="xl8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2">
    <w:name w:val="xl82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3">
    <w:name w:val="xl83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4">
    <w:name w:val="xl84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5">
    <w:name w:val="xl8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6">
    <w:name w:val="xl86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7">
    <w:name w:val="xl87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8">
    <w:name w:val="xl88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9">
    <w:name w:val="xl89"/>
    <w:basedOn w:val="Normal"/>
    <w:rsid w:val="00952658"/>
    <w:pPr>
      <w:pBdr>
        <w:top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0">
    <w:name w:val="xl9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1">
    <w:name w:val="xl9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2">
    <w:name w:val="xl92"/>
    <w:basedOn w:val="Normal"/>
    <w:rsid w:val="00952658"/>
    <w:pP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3">
    <w:name w:val="xl93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4">
    <w:name w:val="xl94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5">
    <w:name w:val="xl95"/>
    <w:basedOn w:val="Normal"/>
    <w:rsid w:val="00952658"/>
    <w:pPr>
      <w:pBdr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6">
    <w:name w:val="xl9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7">
    <w:name w:val="xl9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8">
    <w:name w:val="xl9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9">
    <w:name w:val="xl99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100">
    <w:name w:val="xl10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1">
    <w:name w:val="xl101"/>
    <w:basedOn w:val="Normal"/>
    <w:rsid w:val="00952658"/>
    <w:pPr>
      <w:pBdr>
        <w:top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2">
    <w:name w:val="xl102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3">
    <w:name w:val="xl103"/>
    <w:basedOn w:val="Normal"/>
    <w:rsid w:val="00952658"/>
    <w:pPr>
      <w:pBdr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4">
    <w:name w:val="xl104"/>
    <w:basedOn w:val="Normal"/>
    <w:rsid w:val="00952658"/>
    <w:pP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5">
    <w:name w:val="xl105"/>
    <w:basedOn w:val="Normal"/>
    <w:rsid w:val="00952658"/>
    <w:pPr>
      <w:pBdr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6">
    <w:name w:val="xl106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7">
    <w:name w:val="xl107"/>
    <w:basedOn w:val="Normal"/>
    <w:rsid w:val="00952658"/>
    <w:pPr>
      <w:pBdr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8">
    <w:name w:val="xl108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9">
    <w:name w:val="xl109"/>
    <w:basedOn w:val="Normal"/>
    <w:rsid w:val="00952658"/>
    <w:pPr>
      <w:pBdr>
        <w:top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"/>
    <w:rsid w:val="00952658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western">
    <w:name w:val="western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styleId="NormalWeb">
    <w:name w:val="Normal (Web)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952658"/>
    <w:pPr>
      <w:jc w:val="center"/>
    </w:pPr>
    <w:rPr>
      <w:b/>
      <w:bCs/>
    </w:rPr>
  </w:style>
  <w:style w:type="paragraph" w:customStyle="1" w:styleId="Estilo1">
    <w:name w:val="Estilo1"/>
    <w:basedOn w:val="Normal"/>
    <w:rsid w:val="00952658"/>
    <w:pPr>
      <w:tabs>
        <w:tab w:val="left" w:pos="2268"/>
      </w:tabs>
      <w:suppressAutoHyphens/>
      <w:ind w:left="2410" w:hanging="992"/>
      <w:jc w:val="both"/>
    </w:pPr>
    <w:rPr>
      <w:sz w:val="24"/>
      <w:lang w:eastAsia="ar-SA"/>
    </w:rPr>
  </w:style>
  <w:style w:type="paragraph" w:customStyle="1" w:styleId="Lista31">
    <w:name w:val="Lista 31"/>
    <w:basedOn w:val="Normal"/>
    <w:rsid w:val="00952658"/>
    <w:pPr>
      <w:suppressAutoHyphens/>
      <w:jc w:val="both"/>
    </w:pPr>
    <w:rPr>
      <w:rFonts w:ascii="Century Gothic" w:hAnsi="Century Gothic"/>
      <w:sz w:val="22"/>
      <w:lang w:eastAsia="ar-SA"/>
    </w:rPr>
  </w:style>
  <w:style w:type="paragraph" w:customStyle="1" w:styleId="Contedodequadro">
    <w:name w:val="Conteúdo de quadro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b w:val="0"/>
      <w:i w:val="0"/>
      <w:color w:val="auto"/>
      <w:sz w:val="24"/>
      <w:lang w:val="pt-BR" w:eastAsia="ar-SA"/>
    </w:rPr>
  </w:style>
  <w:style w:type="paragraph" w:customStyle="1" w:styleId="Contedodetabela">
    <w:name w:val="Conteúdo de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etabela">
    <w:name w:val="Título de tabela"/>
    <w:basedOn w:val="Contedodetabela"/>
    <w:rsid w:val="00952658"/>
    <w:pPr>
      <w:jc w:val="center"/>
    </w:pPr>
    <w:rPr>
      <w:b/>
      <w:bCs/>
    </w:rPr>
  </w:style>
  <w:style w:type="paragraph" w:customStyle="1" w:styleId="Recuodecorpodetexto22">
    <w:name w:val="Recuo de corpo de texto 22"/>
    <w:basedOn w:val="Normal"/>
    <w:rsid w:val="00952658"/>
    <w:pPr>
      <w:suppressAutoHyphens/>
      <w:spacing w:after="120" w:line="480" w:lineRule="auto"/>
      <w:ind w:left="283"/>
    </w:pPr>
    <w:rPr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0A35F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0A35F0"/>
    <w:rPr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831CBC"/>
    <w:pPr>
      <w:suppressAutoHyphens/>
      <w:spacing w:after="120" w:line="480" w:lineRule="auto"/>
    </w:pPr>
    <w:rPr>
      <w:sz w:val="24"/>
      <w:szCs w:val="24"/>
      <w:lang w:val="x-none"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831CBC"/>
    <w:rPr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color w:val="FFFFFF"/>
      <w:sz w:val="8"/>
    </w:rPr>
  </w:style>
  <w:style w:type="paragraph" w:styleId="Ttulo4">
    <w:name w:val="heading 4"/>
    <w:basedOn w:val="Normal"/>
    <w:next w:val="Normal"/>
    <w:qFormat/>
    <w:pPr>
      <w:keepNext/>
      <w:tabs>
        <w:tab w:val="left" w:pos="1418"/>
      </w:tabs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link w:val="Ttulo5Char"/>
    <w:unhideWhenUsed/>
    <w:qFormat/>
    <w:rsid w:val="008C2F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nhideWhenUsed/>
    <w:qFormat/>
    <w:rsid w:val="008C2F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nhideWhenUsed/>
    <w:qFormat/>
    <w:rsid w:val="004758B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110272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110272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center"/>
    </w:pPr>
    <w:rPr>
      <w:b/>
      <w:i/>
      <w:color w:val="000000"/>
      <w:lang w:val="pt-PT"/>
    </w:rPr>
  </w:style>
  <w:style w:type="paragraph" w:styleId="Recuodecorpodetexto">
    <w:name w:val="Body Text Indent"/>
    <w:basedOn w:val="Normal"/>
    <w:pPr>
      <w:ind w:firstLine="2127"/>
      <w:jc w:val="both"/>
    </w:pPr>
    <w:rPr>
      <w:sz w:val="28"/>
    </w:rPr>
  </w:style>
  <w:style w:type="character" w:styleId="Hyperlink">
    <w:name w:val="Hyperlink"/>
    <w:unhideWhenUsed/>
    <w:rsid w:val="004E3768"/>
    <w:rPr>
      <w:color w:val="0000FF"/>
      <w:u w:val="single"/>
    </w:rPr>
  </w:style>
  <w:style w:type="character" w:customStyle="1" w:styleId="Ttulo1Char">
    <w:name w:val="Título 1 Char"/>
    <w:link w:val="Ttulo1"/>
    <w:rsid w:val="004758B0"/>
    <w:rPr>
      <w:rFonts w:ascii="Arial" w:hAnsi="Arial"/>
      <w:b/>
      <w:sz w:val="18"/>
    </w:rPr>
  </w:style>
  <w:style w:type="paragraph" w:customStyle="1" w:styleId="Corpodetexto21">
    <w:name w:val="Corpo de texto 21"/>
    <w:basedOn w:val="Normal"/>
    <w:rsid w:val="004758B0"/>
    <w:pPr>
      <w:widowControl w:val="0"/>
      <w:suppressAutoHyphens/>
      <w:spacing w:before="120" w:after="120"/>
      <w:jc w:val="both"/>
    </w:pPr>
    <w:rPr>
      <w:sz w:val="24"/>
      <w:lang w:eastAsia="ar-SA"/>
    </w:rPr>
  </w:style>
  <w:style w:type="character" w:customStyle="1" w:styleId="Ttulo7Char">
    <w:name w:val="Título 7 Char"/>
    <w:link w:val="Ttulo7"/>
    <w:uiPriority w:val="9"/>
    <w:semiHidden/>
    <w:rsid w:val="004758B0"/>
    <w:rPr>
      <w:rFonts w:ascii="Calibri" w:eastAsia="Times New Roman" w:hAnsi="Calibri" w:cs="Times New Roman"/>
      <w:sz w:val="24"/>
      <w:szCs w:val="24"/>
    </w:rPr>
  </w:style>
  <w:style w:type="character" w:customStyle="1" w:styleId="CabealhoChar">
    <w:name w:val="Cabeçalho Char"/>
    <w:link w:val="Cabealho"/>
    <w:rsid w:val="007A696D"/>
  </w:style>
  <w:style w:type="paragraph" w:styleId="Textodebalo">
    <w:name w:val="Balloon Text"/>
    <w:basedOn w:val="Normal"/>
    <w:link w:val="TextodebaloChar"/>
    <w:unhideWhenUsed/>
    <w:rsid w:val="005D245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D245B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997CC8"/>
  </w:style>
  <w:style w:type="character" w:customStyle="1" w:styleId="Ttulo5Char">
    <w:name w:val="Título 5 Char"/>
    <w:link w:val="Ttulo5"/>
    <w:uiPriority w:val="9"/>
    <w:semiHidden/>
    <w:rsid w:val="008C2F3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"/>
    <w:semiHidden/>
    <w:rsid w:val="008C2F3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8Char">
    <w:name w:val="Título 8 Char"/>
    <w:link w:val="Ttulo8"/>
    <w:rsid w:val="00110272"/>
    <w:rPr>
      <w:i/>
      <w:iCs/>
      <w:sz w:val="24"/>
      <w:szCs w:val="24"/>
    </w:rPr>
  </w:style>
  <w:style w:type="character" w:customStyle="1" w:styleId="Ttulo9Char">
    <w:name w:val="Título 9 Char"/>
    <w:link w:val="Ttulo9"/>
    <w:rsid w:val="00110272"/>
    <w:rPr>
      <w:rFonts w:ascii="Arial" w:hAnsi="Arial" w:cs="Arial"/>
      <w:sz w:val="22"/>
      <w:szCs w:val="22"/>
    </w:rPr>
  </w:style>
  <w:style w:type="numbering" w:customStyle="1" w:styleId="Semlista1">
    <w:name w:val="Sem lista1"/>
    <w:next w:val="Semlista"/>
    <w:semiHidden/>
    <w:rsid w:val="00110272"/>
  </w:style>
  <w:style w:type="table" w:styleId="Tabelacomgrade">
    <w:name w:val="Table Grid"/>
    <w:basedOn w:val="Tabelanormal"/>
    <w:rsid w:val="001102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rsid w:val="00110272"/>
  </w:style>
  <w:style w:type="paragraph" w:customStyle="1" w:styleId="AGMTtulo1">
    <w:name w:val="AGM Título 1"/>
    <w:basedOn w:val="Normal"/>
    <w:rsid w:val="00110272"/>
    <w:pPr>
      <w:tabs>
        <w:tab w:val="num" w:pos="510"/>
      </w:tabs>
      <w:ind w:left="510" w:hanging="510"/>
    </w:pPr>
    <w:rPr>
      <w:sz w:val="24"/>
      <w:szCs w:val="24"/>
    </w:rPr>
  </w:style>
  <w:style w:type="paragraph" w:customStyle="1" w:styleId="Item">
    <w:name w:val="Item"/>
    <w:basedOn w:val="Normal"/>
    <w:rsid w:val="00110272"/>
    <w:pPr>
      <w:numPr>
        <w:numId w:val="3"/>
      </w:numPr>
    </w:pPr>
    <w:rPr>
      <w:rFonts w:ascii="Arial" w:hAnsi="Arial"/>
      <w:b/>
      <w:sz w:val="24"/>
      <w:u w:val="single"/>
    </w:rPr>
  </w:style>
  <w:style w:type="paragraph" w:customStyle="1" w:styleId="SubItem">
    <w:name w:val="SubItem"/>
    <w:basedOn w:val="Normal"/>
    <w:rsid w:val="00110272"/>
    <w:pPr>
      <w:numPr>
        <w:ilvl w:val="1"/>
        <w:numId w:val="3"/>
      </w:numPr>
      <w:spacing w:before="240"/>
    </w:pPr>
    <w:rPr>
      <w:rFonts w:ascii="Arial" w:hAnsi="Arial"/>
      <w:sz w:val="24"/>
    </w:rPr>
  </w:style>
  <w:style w:type="numbering" w:customStyle="1" w:styleId="Semlista2">
    <w:name w:val="Sem lista2"/>
    <w:next w:val="Semlista"/>
    <w:semiHidden/>
    <w:rsid w:val="00E27EF8"/>
  </w:style>
  <w:style w:type="character" w:styleId="TextodoEspaoReservado">
    <w:name w:val="Placeholder Text"/>
    <w:uiPriority w:val="99"/>
    <w:semiHidden/>
    <w:rsid w:val="00C04AE9"/>
    <w:rPr>
      <w:color w:val="808080"/>
    </w:rPr>
  </w:style>
  <w:style w:type="paragraph" w:customStyle="1" w:styleId="Contedodoquadro">
    <w:name w:val="Conteúdo do quadro"/>
    <w:basedOn w:val="Normal"/>
    <w:rsid w:val="0099265F"/>
    <w:pPr>
      <w:suppressAutoHyphens/>
    </w:pPr>
    <w:rPr>
      <w:kern w:val="1"/>
    </w:rPr>
  </w:style>
  <w:style w:type="paragraph" w:styleId="PargrafodaLista">
    <w:name w:val="List Paragraph"/>
    <w:basedOn w:val="Normal"/>
    <w:uiPriority w:val="34"/>
    <w:qFormat/>
    <w:rsid w:val="00301B61"/>
    <w:pPr>
      <w:ind w:left="720"/>
      <w:contextualSpacing/>
    </w:pPr>
  </w:style>
  <w:style w:type="numbering" w:customStyle="1" w:styleId="Semlista3">
    <w:name w:val="Sem lista3"/>
    <w:next w:val="Semlista"/>
    <w:uiPriority w:val="99"/>
    <w:semiHidden/>
    <w:unhideWhenUsed/>
    <w:rsid w:val="00952658"/>
  </w:style>
  <w:style w:type="character" w:customStyle="1" w:styleId="WW8Num6z0">
    <w:name w:val="WW8Num6z0"/>
    <w:rsid w:val="00952658"/>
    <w:rPr>
      <w:rFonts w:ascii="Symbol" w:hAnsi="Symbol"/>
    </w:rPr>
  </w:style>
  <w:style w:type="character" w:customStyle="1" w:styleId="WW8Num6z1">
    <w:name w:val="WW8Num6z1"/>
    <w:rsid w:val="00952658"/>
    <w:rPr>
      <w:rFonts w:ascii="Arial" w:hAnsi="Arial" w:cs="Arial"/>
    </w:rPr>
  </w:style>
  <w:style w:type="character" w:customStyle="1" w:styleId="WW8Num8z0">
    <w:name w:val="WW8Num8z0"/>
    <w:rsid w:val="00952658"/>
    <w:rPr>
      <w:rFonts w:ascii="Symbol" w:hAnsi="Symbol"/>
    </w:rPr>
  </w:style>
  <w:style w:type="character" w:customStyle="1" w:styleId="WW8Num15z0">
    <w:name w:val="WW8Num15z0"/>
    <w:rsid w:val="00952658"/>
    <w:rPr>
      <w:rFonts w:ascii="Symbol" w:hAnsi="Symbol"/>
    </w:rPr>
  </w:style>
  <w:style w:type="character" w:customStyle="1" w:styleId="WW8Num16z0">
    <w:name w:val="WW8Num16z0"/>
    <w:rsid w:val="00952658"/>
    <w:rPr>
      <w:rFonts w:ascii="Symbol" w:hAnsi="Symbol"/>
    </w:rPr>
  </w:style>
  <w:style w:type="character" w:customStyle="1" w:styleId="WW8Num17z0">
    <w:name w:val="WW8Num17z0"/>
    <w:rsid w:val="00952658"/>
    <w:rPr>
      <w:sz w:val="26"/>
      <w:szCs w:val="26"/>
    </w:rPr>
  </w:style>
  <w:style w:type="character" w:customStyle="1" w:styleId="Fontepargpadro8">
    <w:name w:val="Fonte parág. padrão8"/>
    <w:rsid w:val="00952658"/>
  </w:style>
  <w:style w:type="character" w:customStyle="1" w:styleId="WW8Num13z0">
    <w:name w:val="WW8Num13z0"/>
    <w:rsid w:val="00952658"/>
    <w:rPr>
      <w:rFonts w:ascii="Symbol" w:hAnsi="Symbol"/>
    </w:rPr>
  </w:style>
  <w:style w:type="character" w:customStyle="1" w:styleId="WW8Num18z0">
    <w:name w:val="WW8Num18z0"/>
    <w:rsid w:val="00952658"/>
    <w:rPr>
      <w:rFonts w:ascii="Symbol" w:hAnsi="Symbol"/>
    </w:rPr>
  </w:style>
  <w:style w:type="character" w:customStyle="1" w:styleId="WW8Num19z0">
    <w:name w:val="WW8Num19z0"/>
    <w:rsid w:val="00952658"/>
    <w:rPr>
      <w:sz w:val="26"/>
      <w:szCs w:val="26"/>
    </w:rPr>
  </w:style>
  <w:style w:type="character" w:customStyle="1" w:styleId="Fontepargpadro7">
    <w:name w:val="Fonte parág. padrão7"/>
    <w:rsid w:val="00952658"/>
  </w:style>
  <w:style w:type="character" w:customStyle="1" w:styleId="WW8Num7z0">
    <w:name w:val="WW8Num7z0"/>
    <w:rsid w:val="00952658"/>
    <w:rPr>
      <w:sz w:val="26"/>
      <w:szCs w:val="26"/>
    </w:rPr>
  </w:style>
  <w:style w:type="character" w:customStyle="1" w:styleId="WW8Num8z1">
    <w:name w:val="WW8Num8z1"/>
    <w:rsid w:val="00952658"/>
    <w:rPr>
      <w:rFonts w:ascii="Arial" w:hAnsi="Arial" w:cs="Arial"/>
    </w:rPr>
  </w:style>
  <w:style w:type="character" w:customStyle="1" w:styleId="WW8Num11z0">
    <w:name w:val="WW8Num11z0"/>
    <w:rsid w:val="00952658"/>
    <w:rPr>
      <w:rFonts w:ascii="Symbol" w:hAnsi="Symbol"/>
    </w:rPr>
  </w:style>
  <w:style w:type="character" w:customStyle="1" w:styleId="WW8Num11z1">
    <w:name w:val="WW8Num11z1"/>
    <w:rsid w:val="00952658"/>
    <w:rPr>
      <w:rFonts w:ascii="Arial" w:hAnsi="Arial" w:cs="Arial"/>
    </w:rPr>
  </w:style>
  <w:style w:type="character" w:customStyle="1" w:styleId="WW8Num11z2">
    <w:name w:val="WW8Num11z2"/>
    <w:rsid w:val="00952658"/>
    <w:rPr>
      <w:rFonts w:ascii="Wingdings" w:hAnsi="Wingdings"/>
    </w:rPr>
  </w:style>
  <w:style w:type="character" w:customStyle="1" w:styleId="WW8Num12z0">
    <w:name w:val="WW8Num12z0"/>
    <w:rsid w:val="00952658"/>
    <w:rPr>
      <w:sz w:val="26"/>
      <w:szCs w:val="26"/>
    </w:rPr>
  </w:style>
  <w:style w:type="character" w:customStyle="1" w:styleId="WW8Num23z0">
    <w:name w:val="WW8Num23z0"/>
    <w:rsid w:val="00952658"/>
    <w:rPr>
      <w:rFonts w:ascii="Symbol" w:hAnsi="Symbol"/>
      <w:color w:val="auto"/>
    </w:rPr>
  </w:style>
  <w:style w:type="character" w:customStyle="1" w:styleId="WW8Num24z0">
    <w:name w:val="WW8Num24z0"/>
    <w:rsid w:val="00952658"/>
    <w:rPr>
      <w:sz w:val="26"/>
      <w:szCs w:val="26"/>
    </w:rPr>
  </w:style>
  <w:style w:type="character" w:customStyle="1" w:styleId="Fontepargpadro6">
    <w:name w:val="Fonte parág. padrão6"/>
    <w:rsid w:val="00952658"/>
  </w:style>
  <w:style w:type="character" w:customStyle="1" w:styleId="Absatz-Standardschriftart">
    <w:name w:val="Absatz-Standardschriftart"/>
    <w:rsid w:val="00952658"/>
  </w:style>
  <w:style w:type="character" w:customStyle="1" w:styleId="WW-Absatz-Standardschriftart">
    <w:name w:val="WW-Absatz-Standardschriftart"/>
    <w:rsid w:val="00952658"/>
  </w:style>
  <w:style w:type="character" w:customStyle="1" w:styleId="Fontepargpadro5">
    <w:name w:val="Fonte parág. padrão5"/>
    <w:rsid w:val="00952658"/>
  </w:style>
  <w:style w:type="character" w:customStyle="1" w:styleId="WW-Absatz-Standardschriftart1">
    <w:name w:val="WW-Absatz-Standardschriftart1"/>
    <w:rsid w:val="00952658"/>
  </w:style>
  <w:style w:type="character" w:customStyle="1" w:styleId="WW-Absatz-Standardschriftart11">
    <w:name w:val="WW-Absatz-Standardschriftart11"/>
    <w:rsid w:val="00952658"/>
  </w:style>
  <w:style w:type="character" w:customStyle="1" w:styleId="WW8Num9z0">
    <w:name w:val="WW8Num9z0"/>
    <w:rsid w:val="00952658"/>
    <w:rPr>
      <w:sz w:val="26"/>
      <w:szCs w:val="26"/>
    </w:rPr>
  </w:style>
  <w:style w:type="character" w:customStyle="1" w:styleId="Fontepargpadro4">
    <w:name w:val="Fonte parág. padrão4"/>
    <w:rsid w:val="00952658"/>
  </w:style>
  <w:style w:type="character" w:customStyle="1" w:styleId="WW8Num10z0">
    <w:name w:val="WW8Num10z0"/>
    <w:rsid w:val="00952658"/>
    <w:rPr>
      <w:rFonts w:ascii="Wingdings" w:hAnsi="Wingdings"/>
    </w:rPr>
  </w:style>
  <w:style w:type="character" w:customStyle="1" w:styleId="WW8Num14z0">
    <w:name w:val="WW8Num14z0"/>
    <w:rsid w:val="00952658"/>
    <w:rPr>
      <w:sz w:val="26"/>
      <w:szCs w:val="26"/>
    </w:rPr>
  </w:style>
  <w:style w:type="character" w:customStyle="1" w:styleId="Fontepargpadro3">
    <w:name w:val="Fonte parág. padrão3"/>
    <w:rsid w:val="00952658"/>
  </w:style>
  <w:style w:type="character" w:customStyle="1" w:styleId="Fontepargpadro2">
    <w:name w:val="Fonte parág. padrão2"/>
    <w:rsid w:val="00952658"/>
  </w:style>
  <w:style w:type="character" w:customStyle="1" w:styleId="WW8Num20z0">
    <w:name w:val="WW8Num20z0"/>
    <w:rsid w:val="00952658"/>
    <w:rPr>
      <w:sz w:val="26"/>
      <w:szCs w:val="26"/>
    </w:rPr>
  </w:style>
  <w:style w:type="character" w:customStyle="1" w:styleId="WW-Absatz-Standardschriftart111">
    <w:name w:val="WW-Absatz-Standardschriftart111"/>
    <w:rsid w:val="00952658"/>
  </w:style>
  <w:style w:type="character" w:customStyle="1" w:styleId="WW8Num21z0">
    <w:name w:val="WW8Num21z0"/>
    <w:rsid w:val="00952658"/>
    <w:rPr>
      <w:rFonts w:ascii="Wingdings" w:hAnsi="Wingdings"/>
    </w:rPr>
  </w:style>
  <w:style w:type="character" w:customStyle="1" w:styleId="WW8Num22z0">
    <w:name w:val="WW8Num22z0"/>
    <w:rsid w:val="00952658"/>
    <w:rPr>
      <w:sz w:val="26"/>
      <w:szCs w:val="26"/>
    </w:rPr>
  </w:style>
  <w:style w:type="character" w:customStyle="1" w:styleId="WW8Num25z0">
    <w:name w:val="WW8Num25z0"/>
    <w:rsid w:val="00952658"/>
    <w:rPr>
      <w:sz w:val="26"/>
      <w:szCs w:val="26"/>
    </w:rPr>
  </w:style>
  <w:style w:type="character" w:customStyle="1" w:styleId="WW-Absatz-Standardschriftart1111">
    <w:name w:val="WW-Absatz-Standardschriftart1111"/>
    <w:rsid w:val="00952658"/>
  </w:style>
  <w:style w:type="character" w:customStyle="1" w:styleId="WW8Num24z2">
    <w:name w:val="WW8Num24z2"/>
    <w:rsid w:val="00952658"/>
    <w:rPr>
      <w:sz w:val="26"/>
      <w:szCs w:val="26"/>
    </w:rPr>
  </w:style>
  <w:style w:type="character" w:customStyle="1" w:styleId="WW8Num26z0">
    <w:name w:val="WW8Num26z0"/>
    <w:rsid w:val="00952658"/>
    <w:rPr>
      <w:sz w:val="26"/>
      <w:szCs w:val="26"/>
    </w:rPr>
  </w:style>
  <w:style w:type="character" w:customStyle="1" w:styleId="WW8Num27z0">
    <w:name w:val="WW8Num27z0"/>
    <w:rsid w:val="00952658"/>
    <w:rPr>
      <w:sz w:val="26"/>
      <w:szCs w:val="26"/>
    </w:rPr>
  </w:style>
  <w:style w:type="character" w:customStyle="1" w:styleId="WW-Absatz-Standardschriftart11111">
    <w:name w:val="WW-Absatz-Standardschriftart11111"/>
    <w:rsid w:val="00952658"/>
  </w:style>
  <w:style w:type="character" w:customStyle="1" w:styleId="WW-Absatz-Standardschriftart111111">
    <w:name w:val="WW-Absatz-Standardschriftart111111"/>
    <w:rsid w:val="00952658"/>
  </w:style>
  <w:style w:type="character" w:customStyle="1" w:styleId="WW8Num12z1">
    <w:name w:val="WW8Num12z1"/>
    <w:rsid w:val="00952658"/>
    <w:rPr>
      <w:rFonts w:ascii="Arial" w:hAnsi="Arial" w:cs="Arial"/>
    </w:rPr>
  </w:style>
  <w:style w:type="character" w:customStyle="1" w:styleId="WW-Absatz-Standardschriftart1111111">
    <w:name w:val="WW-Absatz-Standardschriftart1111111"/>
    <w:rsid w:val="00952658"/>
  </w:style>
  <w:style w:type="character" w:customStyle="1" w:styleId="WW8Num13z1">
    <w:name w:val="WW8Num13z1"/>
    <w:rsid w:val="00952658"/>
    <w:rPr>
      <w:rFonts w:ascii="Arial" w:hAnsi="Arial" w:cs="Arial"/>
    </w:rPr>
  </w:style>
  <w:style w:type="character" w:customStyle="1" w:styleId="WW-Absatz-Standardschriftart11111111">
    <w:name w:val="WW-Absatz-Standardschriftart11111111"/>
    <w:rsid w:val="00952658"/>
  </w:style>
  <w:style w:type="character" w:customStyle="1" w:styleId="WW8Num19z2">
    <w:name w:val="WW8Num19z2"/>
    <w:rsid w:val="00952658"/>
    <w:rPr>
      <w:sz w:val="26"/>
      <w:szCs w:val="26"/>
    </w:rPr>
  </w:style>
  <w:style w:type="character" w:customStyle="1" w:styleId="WW-Absatz-Standardschriftart111111111">
    <w:name w:val="WW-Absatz-Standardschriftart111111111"/>
    <w:rsid w:val="00952658"/>
  </w:style>
  <w:style w:type="character" w:customStyle="1" w:styleId="WW8Num15z1">
    <w:name w:val="WW8Num15z1"/>
    <w:rsid w:val="00952658"/>
    <w:rPr>
      <w:rFonts w:ascii="Arial" w:hAnsi="Arial" w:cs="Arial"/>
    </w:rPr>
  </w:style>
  <w:style w:type="character" w:customStyle="1" w:styleId="WW-Absatz-Standardschriftart1111111111">
    <w:name w:val="WW-Absatz-Standardschriftart1111111111"/>
    <w:rsid w:val="00952658"/>
  </w:style>
  <w:style w:type="character" w:customStyle="1" w:styleId="WW8Num26z1">
    <w:name w:val="WW8Num26z1"/>
    <w:rsid w:val="00952658"/>
    <w:rPr>
      <w:rFonts w:ascii="Arial" w:hAnsi="Arial" w:cs="Arial"/>
    </w:rPr>
  </w:style>
  <w:style w:type="character" w:customStyle="1" w:styleId="WW-Absatz-Standardschriftart11111111111">
    <w:name w:val="WW-Absatz-Standardschriftart11111111111"/>
    <w:rsid w:val="00952658"/>
  </w:style>
  <w:style w:type="character" w:customStyle="1" w:styleId="WW8Num29z1">
    <w:name w:val="WW8Num29z1"/>
    <w:rsid w:val="00952658"/>
    <w:rPr>
      <w:rFonts w:ascii="Arial" w:hAnsi="Arial" w:cs="Arial"/>
    </w:rPr>
  </w:style>
  <w:style w:type="character" w:customStyle="1" w:styleId="WW-Absatz-Standardschriftart111111111111">
    <w:name w:val="WW-Absatz-Standardschriftart111111111111"/>
    <w:rsid w:val="00952658"/>
  </w:style>
  <w:style w:type="character" w:customStyle="1" w:styleId="WW-Absatz-Standardschriftart1111111111111">
    <w:name w:val="WW-Absatz-Standardschriftart1111111111111"/>
    <w:rsid w:val="00952658"/>
  </w:style>
  <w:style w:type="character" w:customStyle="1" w:styleId="WW8Num31z1">
    <w:name w:val="WW8Num31z1"/>
    <w:rsid w:val="00952658"/>
    <w:rPr>
      <w:rFonts w:ascii="Arial" w:hAnsi="Arial" w:cs="Arial"/>
    </w:rPr>
  </w:style>
  <w:style w:type="character" w:customStyle="1" w:styleId="WW-Absatz-Standardschriftart11111111111111">
    <w:name w:val="WW-Absatz-Standardschriftart11111111111111"/>
    <w:rsid w:val="00952658"/>
  </w:style>
  <w:style w:type="character" w:customStyle="1" w:styleId="WW8Num29z0">
    <w:name w:val="WW8Num29z0"/>
    <w:rsid w:val="00952658"/>
    <w:rPr>
      <w:rFonts w:ascii="Symbol" w:hAnsi="Symbol"/>
    </w:rPr>
  </w:style>
  <w:style w:type="character" w:customStyle="1" w:styleId="WW8Num32z1">
    <w:name w:val="WW8Num32z1"/>
    <w:rsid w:val="00952658"/>
    <w:rPr>
      <w:rFonts w:ascii="Arial" w:hAnsi="Arial" w:cs="Arial"/>
    </w:rPr>
  </w:style>
  <w:style w:type="character" w:customStyle="1" w:styleId="WW-Absatz-Standardschriftart111111111111111">
    <w:name w:val="WW-Absatz-Standardschriftart111111111111111"/>
    <w:rsid w:val="00952658"/>
  </w:style>
  <w:style w:type="character" w:customStyle="1" w:styleId="WW-Absatz-Standardschriftart1111111111111111">
    <w:name w:val="WW-Absatz-Standardschriftart1111111111111111"/>
    <w:rsid w:val="00952658"/>
  </w:style>
  <w:style w:type="character" w:customStyle="1" w:styleId="WW-Absatz-Standardschriftart11111111111111111">
    <w:name w:val="WW-Absatz-Standardschriftart11111111111111111"/>
    <w:rsid w:val="00952658"/>
  </w:style>
  <w:style w:type="character" w:customStyle="1" w:styleId="WW8Num16z1">
    <w:name w:val="WW8Num16z1"/>
    <w:rsid w:val="00952658"/>
    <w:rPr>
      <w:rFonts w:ascii="Courier New" w:hAnsi="Courier New" w:cs="Courier New"/>
    </w:rPr>
  </w:style>
  <w:style w:type="character" w:customStyle="1" w:styleId="WW8Num16z2">
    <w:name w:val="WW8Num16z2"/>
    <w:rsid w:val="00952658"/>
    <w:rPr>
      <w:rFonts w:ascii="Wingdings" w:hAnsi="Wingdings"/>
    </w:rPr>
  </w:style>
  <w:style w:type="character" w:customStyle="1" w:styleId="WW8Num21z1">
    <w:name w:val="WW8Num21z1"/>
    <w:rsid w:val="00952658"/>
    <w:rPr>
      <w:rFonts w:ascii="Courier New" w:hAnsi="Courier New"/>
    </w:rPr>
  </w:style>
  <w:style w:type="character" w:customStyle="1" w:styleId="WW8Num21z3">
    <w:name w:val="WW8Num21z3"/>
    <w:rsid w:val="00952658"/>
    <w:rPr>
      <w:rFonts w:ascii="Symbol" w:hAnsi="Symbol"/>
    </w:rPr>
  </w:style>
  <w:style w:type="character" w:customStyle="1" w:styleId="WW8Num41z0">
    <w:name w:val="WW8Num41z0"/>
    <w:rsid w:val="00952658"/>
    <w:rPr>
      <w:b w:val="0"/>
      <w:i w:val="0"/>
    </w:rPr>
  </w:style>
  <w:style w:type="character" w:customStyle="1" w:styleId="WW8Num51z0">
    <w:name w:val="WW8Num51z0"/>
    <w:rsid w:val="00952658"/>
    <w:rPr>
      <w:rFonts w:ascii="Wingdings" w:hAnsi="Wingdings"/>
    </w:rPr>
  </w:style>
  <w:style w:type="character" w:customStyle="1" w:styleId="WW8Num51z1">
    <w:name w:val="WW8Num51z1"/>
    <w:rsid w:val="00952658"/>
    <w:rPr>
      <w:rFonts w:ascii="Courier New" w:hAnsi="Courier New"/>
    </w:rPr>
  </w:style>
  <w:style w:type="character" w:customStyle="1" w:styleId="WW8Num51z3">
    <w:name w:val="WW8Num51z3"/>
    <w:rsid w:val="00952658"/>
    <w:rPr>
      <w:rFonts w:ascii="Symbol" w:hAnsi="Symbol"/>
    </w:rPr>
  </w:style>
  <w:style w:type="character" w:customStyle="1" w:styleId="WW8Num76z0">
    <w:name w:val="WW8Num76z0"/>
    <w:rsid w:val="00952658"/>
    <w:rPr>
      <w:b/>
    </w:rPr>
  </w:style>
  <w:style w:type="character" w:customStyle="1" w:styleId="WW8Num81z0">
    <w:name w:val="WW8Num81z0"/>
    <w:rsid w:val="00952658"/>
    <w:rPr>
      <w:rFonts w:ascii="Symbol" w:hAnsi="Symbol"/>
      <w:color w:val="auto"/>
    </w:rPr>
  </w:style>
  <w:style w:type="character" w:customStyle="1" w:styleId="WW8Num81z1">
    <w:name w:val="WW8Num81z1"/>
    <w:rsid w:val="00952658"/>
    <w:rPr>
      <w:rFonts w:ascii="Courier New" w:hAnsi="Courier New"/>
    </w:rPr>
  </w:style>
  <w:style w:type="character" w:customStyle="1" w:styleId="WW8Num81z2">
    <w:name w:val="WW8Num81z2"/>
    <w:rsid w:val="00952658"/>
    <w:rPr>
      <w:rFonts w:ascii="Wingdings" w:hAnsi="Wingdings"/>
    </w:rPr>
  </w:style>
  <w:style w:type="character" w:customStyle="1" w:styleId="WW8Num81z3">
    <w:name w:val="WW8Num81z3"/>
    <w:rsid w:val="00952658"/>
    <w:rPr>
      <w:rFonts w:ascii="Symbol" w:hAnsi="Symbol"/>
    </w:rPr>
  </w:style>
  <w:style w:type="character" w:customStyle="1" w:styleId="WW8Num88z0">
    <w:name w:val="WW8Num88z0"/>
    <w:rsid w:val="00952658"/>
    <w:rPr>
      <w:b/>
    </w:rPr>
  </w:style>
  <w:style w:type="character" w:customStyle="1" w:styleId="WW8Num103z0">
    <w:name w:val="WW8Num103z0"/>
    <w:rsid w:val="00952658"/>
    <w:rPr>
      <w:rFonts w:ascii="Symbol" w:hAnsi="Symbol"/>
    </w:rPr>
  </w:style>
  <w:style w:type="character" w:customStyle="1" w:styleId="WW8Num103z1">
    <w:name w:val="WW8Num103z1"/>
    <w:rsid w:val="00952658"/>
    <w:rPr>
      <w:rFonts w:ascii="Courier New" w:hAnsi="Courier New"/>
    </w:rPr>
  </w:style>
  <w:style w:type="character" w:customStyle="1" w:styleId="WW8Num103z2">
    <w:name w:val="WW8Num103z2"/>
    <w:rsid w:val="00952658"/>
    <w:rPr>
      <w:rFonts w:ascii="Wingdings" w:hAnsi="Wingdings"/>
    </w:rPr>
  </w:style>
  <w:style w:type="character" w:customStyle="1" w:styleId="WW8Num106z2">
    <w:name w:val="WW8Num106z2"/>
    <w:rsid w:val="00952658"/>
    <w:rPr>
      <w:b w:val="0"/>
      <w:i w:val="0"/>
    </w:rPr>
  </w:style>
  <w:style w:type="character" w:customStyle="1" w:styleId="WW8Num108z0">
    <w:name w:val="WW8Num108z0"/>
    <w:rsid w:val="00952658"/>
    <w:rPr>
      <w:sz w:val="22"/>
    </w:rPr>
  </w:style>
  <w:style w:type="character" w:customStyle="1" w:styleId="WW8Num108z1">
    <w:name w:val="WW8Num108z1"/>
    <w:rsid w:val="00952658"/>
    <w:rPr>
      <w:rFonts w:ascii="Courier New" w:hAnsi="Courier New"/>
    </w:rPr>
  </w:style>
  <w:style w:type="character" w:customStyle="1" w:styleId="WW8Num108z2">
    <w:name w:val="WW8Num108z2"/>
    <w:rsid w:val="00952658"/>
    <w:rPr>
      <w:rFonts w:ascii="Wingdings" w:hAnsi="Wingdings"/>
    </w:rPr>
  </w:style>
  <w:style w:type="character" w:customStyle="1" w:styleId="WW8Num108z3">
    <w:name w:val="WW8Num108z3"/>
    <w:rsid w:val="00952658"/>
    <w:rPr>
      <w:rFonts w:ascii="Symbol" w:hAnsi="Symbol"/>
    </w:rPr>
  </w:style>
  <w:style w:type="character" w:customStyle="1" w:styleId="WW8Num116z1">
    <w:name w:val="WW8Num116z1"/>
    <w:rsid w:val="00952658"/>
    <w:rPr>
      <w:rFonts w:ascii="Arial" w:hAnsi="Arial" w:cs="Arial"/>
    </w:rPr>
  </w:style>
  <w:style w:type="character" w:customStyle="1" w:styleId="WW8Num118z1">
    <w:name w:val="WW8Num118z1"/>
    <w:rsid w:val="00952658"/>
    <w:rPr>
      <w:color w:val="auto"/>
    </w:rPr>
  </w:style>
  <w:style w:type="character" w:customStyle="1" w:styleId="Fontepargpadro1">
    <w:name w:val="Fonte parág. padrão1"/>
    <w:rsid w:val="00952658"/>
  </w:style>
  <w:style w:type="character" w:styleId="HiperlinkVisitado">
    <w:name w:val="FollowedHyperlink"/>
    <w:basedOn w:val="Fontepargpadro1"/>
    <w:rsid w:val="00952658"/>
    <w:rPr>
      <w:color w:val="800080"/>
      <w:u w:val="single"/>
    </w:rPr>
  </w:style>
  <w:style w:type="character" w:customStyle="1" w:styleId="Smbolosdenumerao">
    <w:name w:val="Símbolos de numeração"/>
    <w:rsid w:val="00952658"/>
    <w:rPr>
      <w:sz w:val="26"/>
      <w:szCs w:val="26"/>
    </w:rPr>
  </w:style>
  <w:style w:type="character" w:customStyle="1" w:styleId="Marcadores">
    <w:name w:val="Marcadores"/>
    <w:rsid w:val="00952658"/>
    <w:rPr>
      <w:rFonts w:ascii="StarSymbol" w:eastAsia="StarSymbol" w:hAnsi="StarSymbol" w:cs="StarSymbol"/>
      <w:sz w:val="18"/>
      <w:szCs w:val="18"/>
    </w:rPr>
  </w:style>
  <w:style w:type="paragraph" w:customStyle="1" w:styleId="Ttulo40">
    <w:name w:val="Título4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rFonts w:cs="Tahoma"/>
      <w:b w:val="0"/>
      <w:i w:val="0"/>
      <w:color w:val="auto"/>
      <w:sz w:val="24"/>
      <w:lang w:val="pt-BR" w:eastAsia="ar-SA"/>
    </w:rPr>
  </w:style>
  <w:style w:type="paragraph" w:customStyle="1" w:styleId="Legenda8">
    <w:name w:val="Legenda8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52658"/>
    <w:pPr>
      <w:suppressLineNumbers/>
      <w:suppressAutoHyphens/>
    </w:pPr>
    <w:rPr>
      <w:rFonts w:cs="Tahoma"/>
      <w:lang w:eastAsia="ar-SA"/>
    </w:rPr>
  </w:style>
  <w:style w:type="paragraph" w:customStyle="1" w:styleId="Ttulo30">
    <w:name w:val="Título3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7">
    <w:name w:val="Legenda7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20">
    <w:name w:val="Título2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6">
    <w:name w:val="Legenda6"/>
    <w:basedOn w:val="Normal"/>
    <w:rsid w:val="0095265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tulo10">
    <w:name w:val="Título1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5">
    <w:name w:val="Legenda5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Captulo">
    <w:name w:val="Capítulo"/>
    <w:basedOn w:val="Normal"/>
    <w:next w:val="Corpodetexto"/>
    <w:rsid w:val="00952658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4">
    <w:name w:val="Legenda4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3">
    <w:name w:val="Legenda3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2">
    <w:name w:val="Legenda2"/>
    <w:basedOn w:val="Normal"/>
    <w:rsid w:val="0095265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Legenda1">
    <w:name w:val="Legenda1"/>
    <w:basedOn w:val="Normal"/>
    <w:next w:val="Normal"/>
    <w:rsid w:val="00952658"/>
    <w:pPr>
      <w:suppressAutoHyphens/>
      <w:spacing w:line="360" w:lineRule="auto"/>
      <w:jc w:val="center"/>
    </w:pPr>
    <w:rPr>
      <w:b/>
      <w:spacing w:val="74"/>
      <w:sz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952658"/>
    <w:pPr>
      <w:suppressAutoHyphens/>
      <w:jc w:val="center"/>
    </w:pPr>
    <w:rPr>
      <w:b/>
      <w:sz w:val="28"/>
      <w:lang w:eastAsia="ar-SA"/>
    </w:rPr>
  </w:style>
  <w:style w:type="character" w:customStyle="1" w:styleId="TtuloChar">
    <w:name w:val="Título Char"/>
    <w:basedOn w:val="Fontepargpadro"/>
    <w:link w:val="Ttulo"/>
    <w:rsid w:val="00952658"/>
    <w:rPr>
      <w:b/>
      <w:sz w:val="28"/>
      <w:lang w:eastAsia="ar-SA"/>
    </w:rPr>
  </w:style>
  <w:style w:type="paragraph" w:styleId="Subttulo">
    <w:name w:val="Subtitle"/>
    <w:basedOn w:val="Captulo"/>
    <w:next w:val="Corpodetexto"/>
    <w:link w:val="SubttuloChar"/>
    <w:qFormat/>
    <w:rsid w:val="00952658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95265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EXTO">
    <w:name w:val="TEXTO"/>
    <w:basedOn w:val="Normal"/>
    <w:rsid w:val="00952658"/>
    <w:pPr>
      <w:tabs>
        <w:tab w:val="left" w:pos="993"/>
      </w:tabs>
      <w:suppressAutoHyphens/>
      <w:ind w:left="993"/>
      <w:jc w:val="both"/>
    </w:pPr>
    <w:rPr>
      <w:rFonts w:ascii="CG Times" w:hAnsi="CG Times"/>
      <w:kern w:val="1"/>
      <w:sz w:val="24"/>
      <w:lang w:eastAsia="ar-SA"/>
    </w:rPr>
  </w:style>
  <w:style w:type="paragraph" w:customStyle="1" w:styleId="Recuodecorpodetexto21">
    <w:name w:val="Recuo de corpo de texto 21"/>
    <w:basedOn w:val="Normal"/>
    <w:rsid w:val="00952658"/>
    <w:pPr>
      <w:tabs>
        <w:tab w:val="left" w:pos="1021"/>
      </w:tabs>
      <w:suppressAutoHyphens/>
      <w:spacing w:before="120" w:after="120"/>
      <w:ind w:left="1021"/>
      <w:jc w:val="both"/>
    </w:pPr>
    <w:rPr>
      <w:sz w:val="24"/>
      <w:lang w:eastAsia="ar-SA"/>
    </w:rPr>
  </w:style>
  <w:style w:type="paragraph" w:customStyle="1" w:styleId="Recuodecorpodetexto31">
    <w:name w:val="Recuo de corpo de texto 31"/>
    <w:basedOn w:val="Normal"/>
    <w:rsid w:val="00952658"/>
    <w:pPr>
      <w:tabs>
        <w:tab w:val="left" w:pos="1021"/>
      </w:tabs>
      <w:suppressAutoHyphens/>
      <w:spacing w:before="120" w:after="120"/>
      <w:ind w:left="1134" w:hanging="1134"/>
      <w:jc w:val="both"/>
    </w:pPr>
    <w:rPr>
      <w:sz w:val="24"/>
      <w:lang w:eastAsia="ar-SA"/>
    </w:rPr>
  </w:style>
  <w:style w:type="paragraph" w:customStyle="1" w:styleId="Corpodetexto31">
    <w:name w:val="Corpo de texto 31"/>
    <w:basedOn w:val="Normal"/>
    <w:rsid w:val="00952658"/>
    <w:pPr>
      <w:suppressAutoHyphens/>
      <w:jc w:val="both"/>
    </w:pPr>
    <w:rPr>
      <w:b/>
      <w:sz w:val="22"/>
      <w:lang w:eastAsia="ar-SA"/>
    </w:rPr>
  </w:style>
  <w:style w:type="paragraph" w:customStyle="1" w:styleId="xl34">
    <w:name w:val="xl34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Tahoma"/>
      <w:sz w:val="24"/>
      <w:szCs w:val="24"/>
      <w:lang w:eastAsia="ar-SA"/>
    </w:rPr>
  </w:style>
  <w:style w:type="paragraph" w:styleId="Sumrio1">
    <w:name w:val="toc 1"/>
    <w:basedOn w:val="Normal"/>
    <w:next w:val="Normal"/>
    <w:rsid w:val="00952658"/>
    <w:pPr>
      <w:tabs>
        <w:tab w:val="left" w:pos="426"/>
        <w:tab w:val="right" w:pos="8313"/>
      </w:tabs>
      <w:suppressAutoHyphens/>
      <w:spacing w:before="360"/>
      <w:ind w:left="426" w:hanging="426"/>
    </w:pPr>
    <w:rPr>
      <w:rFonts w:ascii="Arial" w:hAnsi="Arial"/>
      <w:b/>
      <w:caps/>
      <w:spacing w:val="20"/>
      <w:sz w:val="24"/>
      <w:lang w:eastAsia="ar-SA"/>
    </w:rPr>
  </w:style>
  <w:style w:type="paragraph" w:customStyle="1" w:styleId="Corpodetexto32">
    <w:name w:val="Corpo de texto 32"/>
    <w:basedOn w:val="Normal"/>
    <w:rsid w:val="00952658"/>
    <w:pPr>
      <w:suppressAutoHyphens/>
      <w:spacing w:line="270" w:lineRule="exact"/>
      <w:jc w:val="both"/>
    </w:pPr>
    <w:rPr>
      <w:rFonts w:ascii="Arial" w:hAnsi="Arial"/>
      <w:sz w:val="24"/>
      <w:lang w:eastAsia="ar-SA"/>
    </w:rPr>
  </w:style>
  <w:style w:type="paragraph" w:customStyle="1" w:styleId="Item2">
    <w:name w:val="Item2"/>
    <w:basedOn w:val="Normal"/>
    <w:rsid w:val="00952658"/>
    <w:pPr>
      <w:suppressAutoHyphens/>
      <w:spacing w:before="360"/>
      <w:jc w:val="both"/>
    </w:pPr>
    <w:rPr>
      <w:rFonts w:ascii="Arial" w:hAnsi="Arial" w:cs="Arial"/>
      <w:b/>
      <w:sz w:val="24"/>
      <w:u w:val="single"/>
      <w:lang w:eastAsia="ar-SA"/>
    </w:rPr>
  </w:style>
  <w:style w:type="paragraph" w:customStyle="1" w:styleId="SubItem2">
    <w:name w:val="SubItem2"/>
    <w:basedOn w:val="Normal"/>
    <w:rsid w:val="00952658"/>
    <w:pPr>
      <w:suppressAutoHyphens/>
      <w:spacing w:before="240"/>
      <w:jc w:val="both"/>
    </w:pPr>
    <w:rPr>
      <w:rFonts w:ascii="Arial" w:hAnsi="Arial" w:cs="Arial"/>
      <w:sz w:val="24"/>
      <w:lang w:eastAsia="ar-SA"/>
    </w:rPr>
  </w:style>
  <w:style w:type="paragraph" w:styleId="Sumrio2">
    <w:name w:val="toc 2"/>
    <w:basedOn w:val="Normal"/>
    <w:next w:val="Normal"/>
    <w:rsid w:val="00952658"/>
    <w:pPr>
      <w:tabs>
        <w:tab w:val="left" w:pos="993"/>
        <w:tab w:val="left" w:pos="1200"/>
        <w:tab w:val="right" w:leader="dot" w:pos="9345"/>
      </w:tabs>
      <w:suppressAutoHyphens/>
      <w:spacing w:before="120"/>
      <w:ind w:left="993" w:hanging="568"/>
    </w:pPr>
    <w:rPr>
      <w:rFonts w:ascii="Arial" w:hAnsi="Arial" w:cs="Arial"/>
      <w:sz w:val="22"/>
      <w:lang w:eastAsia="ar-SA"/>
    </w:rPr>
  </w:style>
  <w:style w:type="paragraph" w:customStyle="1" w:styleId="Commarcadores41">
    <w:name w:val="Com marcadores 41"/>
    <w:basedOn w:val="Normal"/>
    <w:rsid w:val="00952658"/>
    <w:pPr>
      <w:suppressAutoHyphens/>
      <w:autoSpaceDE w:val="0"/>
      <w:ind w:left="1132" w:hanging="283"/>
    </w:pPr>
    <w:rPr>
      <w:lang w:eastAsia="ar-SA"/>
    </w:rPr>
  </w:style>
  <w:style w:type="paragraph" w:customStyle="1" w:styleId="Textoembloco1">
    <w:name w:val="Texto em bloco1"/>
    <w:basedOn w:val="Normal"/>
    <w:rsid w:val="00952658"/>
    <w:pPr>
      <w:pBdr>
        <w:top w:val="single" w:sz="4" w:space="1" w:color="000000"/>
        <w:left w:val="single" w:sz="4" w:space="21" w:color="000000"/>
        <w:bottom w:val="single" w:sz="4" w:space="1" w:color="000000"/>
        <w:right w:val="single" w:sz="4" w:space="31" w:color="000000"/>
      </w:pBdr>
      <w:suppressAutoHyphens/>
      <w:ind w:left="1134" w:right="2002"/>
      <w:jc w:val="both"/>
    </w:pPr>
    <w:rPr>
      <w:rFonts w:ascii="Arial" w:hAnsi="Arial" w:cs="Arial"/>
      <w:sz w:val="24"/>
      <w:lang w:eastAsia="ar-SA"/>
    </w:rPr>
  </w:style>
  <w:style w:type="paragraph" w:customStyle="1" w:styleId="xl25">
    <w:name w:val="xl2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26">
    <w:name w:val="xl2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32"/>
      <w:szCs w:val="32"/>
      <w:lang w:eastAsia="ar-SA"/>
    </w:rPr>
  </w:style>
  <w:style w:type="paragraph" w:customStyle="1" w:styleId="xl27">
    <w:name w:val="xl2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6"/>
      <w:szCs w:val="16"/>
      <w:lang w:eastAsia="ar-SA"/>
    </w:rPr>
  </w:style>
  <w:style w:type="paragraph" w:customStyle="1" w:styleId="xl28">
    <w:name w:val="xl28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14"/>
      <w:szCs w:val="14"/>
      <w:lang w:eastAsia="ar-SA"/>
    </w:rPr>
  </w:style>
  <w:style w:type="paragraph" w:customStyle="1" w:styleId="xl29">
    <w:name w:val="xl29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0">
    <w:name w:val="xl3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1">
    <w:name w:val="xl31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2">
    <w:name w:val="xl32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3">
    <w:name w:val="xl33"/>
    <w:basedOn w:val="Normal"/>
    <w:rsid w:val="00952658"/>
    <w:pPr>
      <w:pBdr>
        <w:lef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5">
    <w:name w:val="xl35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6">
    <w:name w:val="xl3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7">
    <w:name w:val="xl3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8">
    <w:name w:val="xl3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39">
    <w:name w:val="xl39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0">
    <w:name w:val="xl40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1">
    <w:name w:val="xl41"/>
    <w:basedOn w:val="Normal"/>
    <w:rsid w:val="00952658"/>
    <w:pPr>
      <w:pBdr>
        <w:top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2">
    <w:name w:val="xl4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3">
    <w:name w:val="xl43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4">
    <w:name w:val="xl4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5">
    <w:name w:val="xl4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6">
    <w:name w:val="xl46"/>
    <w:basedOn w:val="Normal"/>
    <w:rsid w:val="00952658"/>
    <w:pPr>
      <w:pBdr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7">
    <w:name w:val="xl4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48">
    <w:name w:val="xl48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49">
    <w:name w:val="xl49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0">
    <w:name w:val="xl50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1">
    <w:name w:val="xl51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2">
    <w:name w:val="xl52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3">
    <w:name w:val="xl53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4">
    <w:name w:val="xl54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5">
    <w:name w:val="xl5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56">
    <w:name w:val="xl56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7">
    <w:name w:val="xl57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8">
    <w:name w:val="xl58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59">
    <w:name w:val="xl59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0">
    <w:name w:val="xl60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1">
    <w:name w:val="xl61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2">
    <w:name w:val="xl62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3">
    <w:name w:val="xl63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4">
    <w:name w:val="xl6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5">
    <w:name w:val="xl6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6">
    <w:name w:val="xl66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7">
    <w:name w:val="xl67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8">
    <w:name w:val="xl68"/>
    <w:basedOn w:val="Normal"/>
    <w:rsid w:val="00952658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69">
    <w:name w:val="xl69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0">
    <w:name w:val="xl70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1">
    <w:name w:val="xl71"/>
    <w:basedOn w:val="Normal"/>
    <w:rsid w:val="00952658"/>
    <w:pPr>
      <w:suppressAutoHyphens/>
      <w:spacing w:before="100" w:after="100"/>
      <w:jc w:val="right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2">
    <w:name w:val="xl72"/>
    <w:basedOn w:val="Normal"/>
    <w:rsid w:val="00952658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3">
    <w:name w:val="xl73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74">
    <w:name w:val="xl74"/>
    <w:basedOn w:val="Normal"/>
    <w:rsid w:val="00952658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5">
    <w:name w:val="xl75"/>
    <w:basedOn w:val="Normal"/>
    <w:rsid w:val="00952658"/>
    <w:pPr>
      <w:suppressAutoHyphens/>
      <w:spacing w:before="100" w:after="100"/>
    </w:pPr>
    <w:rPr>
      <w:rFonts w:ascii="Arial" w:eastAsia="Arial Unicode MS" w:hAnsi="Arial" w:cs="Arial"/>
      <w:sz w:val="24"/>
      <w:szCs w:val="24"/>
      <w:lang w:eastAsia="ar-SA"/>
    </w:rPr>
  </w:style>
  <w:style w:type="paragraph" w:customStyle="1" w:styleId="xl76">
    <w:name w:val="xl76"/>
    <w:basedOn w:val="Normal"/>
    <w:rsid w:val="00952658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7">
    <w:name w:val="xl77"/>
    <w:basedOn w:val="Normal"/>
    <w:rsid w:val="00952658"/>
    <w:pPr>
      <w:pBdr>
        <w:top w:val="single" w:sz="8" w:space="0" w:color="000000"/>
        <w:bottom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8">
    <w:name w:val="xl78"/>
    <w:basedOn w:val="Normal"/>
    <w:rsid w:val="00952658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100" w:after="100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79">
    <w:name w:val="xl79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0">
    <w:name w:val="xl8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1">
    <w:name w:val="xl8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2">
    <w:name w:val="xl82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3">
    <w:name w:val="xl83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4">
    <w:name w:val="xl84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5">
    <w:name w:val="xl85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6">
    <w:name w:val="xl86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7">
    <w:name w:val="xl87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8">
    <w:name w:val="xl88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89">
    <w:name w:val="xl89"/>
    <w:basedOn w:val="Normal"/>
    <w:rsid w:val="00952658"/>
    <w:pPr>
      <w:pBdr>
        <w:top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0">
    <w:name w:val="xl90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1">
    <w:name w:val="xl91"/>
    <w:basedOn w:val="Normal"/>
    <w:rsid w:val="00952658"/>
    <w:pPr>
      <w:pBdr>
        <w:lef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2">
    <w:name w:val="xl92"/>
    <w:basedOn w:val="Normal"/>
    <w:rsid w:val="00952658"/>
    <w:pP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3">
    <w:name w:val="xl93"/>
    <w:basedOn w:val="Normal"/>
    <w:rsid w:val="00952658"/>
    <w:pPr>
      <w:pBdr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4">
    <w:name w:val="xl94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5">
    <w:name w:val="xl95"/>
    <w:basedOn w:val="Normal"/>
    <w:rsid w:val="00952658"/>
    <w:pPr>
      <w:pBdr>
        <w:bottom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6">
    <w:name w:val="xl96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jc w:val="both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97">
    <w:name w:val="xl97"/>
    <w:basedOn w:val="Normal"/>
    <w:rsid w:val="00952658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8">
    <w:name w:val="xl98"/>
    <w:basedOn w:val="Normal"/>
    <w:rsid w:val="00952658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99">
    <w:name w:val="xl99"/>
    <w:basedOn w:val="Normal"/>
    <w:rsid w:val="00952658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22"/>
      <w:szCs w:val="22"/>
      <w:lang w:eastAsia="ar-SA"/>
    </w:rPr>
  </w:style>
  <w:style w:type="paragraph" w:customStyle="1" w:styleId="xl100">
    <w:name w:val="xl100"/>
    <w:basedOn w:val="Normal"/>
    <w:rsid w:val="00952658"/>
    <w:pPr>
      <w:pBdr>
        <w:top w:val="single" w:sz="4" w:space="0" w:color="000000"/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1">
    <w:name w:val="xl101"/>
    <w:basedOn w:val="Normal"/>
    <w:rsid w:val="00952658"/>
    <w:pPr>
      <w:pBdr>
        <w:top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2">
    <w:name w:val="xl102"/>
    <w:basedOn w:val="Normal"/>
    <w:rsid w:val="00952658"/>
    <w:pPr>
      <w:pBdr>
        <w:top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3">
    <w:name w:val="xl103"/>
    <w:basedOn w:val="Normal"/>
    <w:rsid w:val="00952658"/>
    <w:pPr>
      <w:pBdr>
        <w:lef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4">
    <w:name w:val="xl104"/>
    <w:basedOn w:val="Normal"/>
    <w:rsid w:val="00952658"/>
    <w:pP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5">
    <w:name w:val="xl105"/>
    <w:basedOn w:val="Normal"/>
    <w:rsid w:val="00952658"/>
    <w:pPr>
      <w:pBdr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6">
    <w:name w:val="xl106"/>
    <w:basedOn w:val="Normal"/>
    <w:rsid w:val="00952658"/>
    <w:pPr>
      <w:pBdr>
        <w:left w:val="single" w:sz="4" w:space="0" w:color="000000"/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7">
    <w:name w:val="xl107"/>
    <w:basedOn w:val="Normal"/>
    <w:rsid w:val="00952658"/>
    <w:pPr>
      <w:pBdr>
        <w:bottom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8">
    <w:name w:val="xl108"/>
    <w:basedOn w:val="Normal"/>
    <w:rsid w:val="00952658"/>
    <w:pPr>
      <w:pBdr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xl109">
    <w:name w:val="xl109"/>
    <w:basedOn w:val="Normal"/>
    <w:rsid w:val="00952658"/>
    <w:pPr>
      <w:pBdr>
        <w:top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"/>
      <w:sz w:val="22"/>
      <w:szCs w:val="22"/>
      <w:lang w:eastAsia="ar-SA"/>
    </w:rPr>
  </w:style>
  <w:style w:type="paragraph" w:customStyle="1" w:styleId="BodyText21">
    <w:name w:val="Body Text 21"/>
    <w:basedOn w:val="Normal"/>
    <w:rsid w:val="00952658"/>
    <w:p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western">
    <w:name w:val="western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styleId="NormalWeb">
    <w:name w:val="Normal (Web)"/>
    <w:basedOn w:val="Normal"/>
    <w:rsid w:val="00952658"/>
    <w:pPr>
      <w:suppressAutoHyphens/>
      <w:spacing w:before="100" w:after="119"/>
    </w:pPr>
    <w:rPr>
      <w:rFonts w:ascii="Arial Unicode MS" w:hAnsi="Arial Unicode MS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952658"/>
    <w:pPr>
      <w:jc w:val="center"/>
    </w:pPr>
    <w:rPr>
      <w:b/>
      <w:bCs/>
    </w:rPr>
  </w:style>
  <w:style w:type="paragraph" w:customStyle="1" w:styleId="Estilo1">
    <w:name w:val="Estilo1"/>
    <w:basedOn w:val="Normal"/>
    <w:rsid w:val="00952658"/>
    <w:pPr>
      <w:tabs>
        <w:tab w:val="left" w:pos="2268"/>
      </w:tabs>
      <w:suppressAutoHyphens/>
      <w:ind w:left="2410" w:hanging="992"/>
      <w:jc w:val="both"/>
    </w:pPr>
    <w:rPr>
      <w:sz w:val="24"/>
      <w:lang w:eastAsia="ar-SA"/>
    </w:rPr>
  </w:style>
  <w:style w:type="paragraph" w:customStyle="1" w:styleId="Lista31">
    <w:name w:val="Lista 31"/>
    <w:basedOn w:val="Normal"/>
    <w:rsid w:val="00952658"/>
    <w:pPr>
      <w:suppressAutoHyphens/>
      <w:jc w:val="both"/>
    </w:pPr>
    <w:rPr>
      <w:rFonts w:ascii="Century Gothic" w:hAnsi="Century Gothic"/>
      <w:sz w:val="22"/>
      <w:lang w:eastAsia="ar-SA"/>
    </w:rPr>
  </w:style>
  <w:style w:type="paragraph" w:customStyle="1" w:styleId="Contedodequadro">
    <w:name w:val="Conteúdo de quadro"/>
    <w:basedOn w:val="Corpodetexto"/>
    <w:rsid w:val="00952658"/>
    <w:pPr>
      <w:tabs>
        <w:tab w:val="left" w:pos="2694"/>
      </w:tabs>
      <w:suppressAutoHyphens/>
      <w:spacing w:before="120" w:after="120"/>
      <w:jc w:val="both"/>
    </w:pPr>
    <w:rPr>
      <w:b w:val="0"/>
      <w:i w:val="0"/>
      <w:color w:val="auto"/>
      <w:sz w:val="24"/>
      <w:lang w:val="pt-BR" w:eastAsia="ar-SA"/>
    </w:rPr>
  </w:style>
  <w:style w:type="paragraph" w:customStyle="1" w:styleId="Contedodetabela">
    <w:name w:val="Conteúdo de tabela"/>
    <w:basedOn w:val="Normal"/>
    <w:rsid w:val="00952658"/>
    <w:pPr>
      <w:suppressLineNumbers/>
      <w:suppressAutoHyphens/>
    </w:pPr>
    <w:rPr>
      <w:lang w:eastAsia="ar-SA"/>
    </w:rPr>
  </w:style>
  <w:style w:type="paragraph" w:customStyle="1" w:styleId="Ttulodetabela">
    <w:name w:val="Título de tabela"/>
    <w:basedOn w:val="Contedodetabela"/>
    <w:rsid w:val="00952658"/>
    <w:pPr>
      <w:jc w:val="center"/>
    </w:pPr>
    <w:rPr>
      <w:b/>
      <w:bCs/>
    </w:rPr>
  </w:style>
  <w:style w:type="paragraph" w:customStyle="1" w:styleId="Recuodecorpodetexto22">
    <w:name w:val="Recuo de corpo de texto 22"/>
    <w:basedOn w:val="Normal"/>
    <w:rsid w:val="00952658"/>
    <w:pPr>
      <w:suppressAutoHyphens/>
      <w:spacing w:after="120" w:line="480" w:lineRule="auto"/>
      <w:ind w:left="283"/>
    </w:pPr>
    <w:rPr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0A35F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0A35F0"/>
    <w:rPr>
      <w:sz w:val="16"/>
      <w:szCs w:val="16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831CBC"/>
    <w:pPr>
      <w:suppressAutoHyphens/>
      <w:spacing w:after="120" w:line="480" w:lineRule="auto"/>
    </w:pPr>
    <w:rPr>
      <w:sz w:val="24"/>
      <w:szCs w:val="24"/>
      <w:lang w:val="x-none" w:eastAsia="ar-SA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831CBC"/>
    <w:rPr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C700B-106E-41AD-899C-1E97B908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41</Pages>
  <Words>10871</Words>
  <Characters>58709</Characters>
  <Application>Microsoft Office Word</Application>
  <DocSecurity>0</DocSecurity>
  <Lines>489</Lines>
  <Paragraphs>138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CODEVASF</Company>
  <LinksUpToDate>false</LinksUpToDate>
  <CharactersWithSpaces>69442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CODEVASF</dc:creator>
  <cp:keywords/>
  <dc:description/>
  <cp:lastModifiedBy>Marcio Guimaraes</cp:lastModifiedBy>
  <cp:revision>13</cp:revision>
  <cp:lastPrinted>2015-05-27T21:31:00Z</cp:lastPrinted>
  <dcterms:created xsi:type="dcterms:W3CDTF">2015-05-27T21:31:00Z</dcterms:created>
  <dcterms:modified xsi:type="dcterms:W3CDTF">2015-06-08T18:12:00Z</dcterms:modified>
</cp:coreProperties>
</file>