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553F85">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A60CEC">
                    <w:trPr>
                      <w:trHeight w:val="180"/>
                    </w:trPr>
                    <w:tc>
                      <w:tcPr>
                        <w:tcW w:w="9498" w:type="dxa"/>
                      </w:tcPr>
                      <w:p w:rsidR="00A60CEC" w:rsidRDefault="00A60CEC"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ed="t">
                              <v:fill opacity="0" color2="black"/>
                              <v:imagedata r:id="rId8" o:title=""/>
                            </v:shape>
                            <o:OLEObject Type="Embed" ProgID="Figura" ShapeID="_x0000_i1026" DrawAspect="Content" ObjectID="_1568796234" r:id="rId9"/>
                          </w:object>
                        </w:r>
                      </w:p>
                    </w:tc>
                  </w:tr>
                  <w:tr w:rsidR="00A60CEC">
                    <w:trPr>
                      <w:trHeight w:hRule="exact" w:val="340"/>
                    </w:trPr>
                    <w:tc>
                      <w:tcPr>
                        <w:tcW w:w="9498" w:type="dxa"/>
                      </w:tcPr>
                      <w:p w:rsidR="00A60CEC" w:rsidRPr="00717E67" w:rsidRDefault="00A60CEC">
                        <w:pPr>
                          <w:pStyle w:val="Ttulo1"/>
                          <w:snapToGrid w:val="0"/>
                          <w:ind w:left="72" w:firstLine="0"/>
                          <w:jc w:val="center"/>
                          <w:rPr>
                            <w:b/>
                            <w:sz w:val="18"/>
                          </w:rPr>
                        </w:pPr>
                        <w:r w:rsidRPr="00717E67">
                          <w:rPr>
                            <w:b/>
                            <w:sz w:val="18"/>
                          </w:rPr>
                          <w:t>Ministério da Integração Nacional - M I</w:t>
                        </w:r>
                      </w:p>
                    </w:tc>
                  </w:tr>
                  <w:tr w:rsidR="00A60CEC">
                    <w:trPr>
                      <w:trHeight w:val="180"/>
                    </w:trPr>
                    <w:tc>
                      <w:tcPr>
                        <w:tcW w:w="9498" w:type="dxa"/>
                      </w:tcPr>
                      <w:p w:rsidR="00A60CEC" w:rsidRPr="00717E67" w:rsidRDefault="00A60CEC">
                        <w:pPr>
                          <w:snapToGrid w:val="0"/>
                          <w:ind w:left="72"/>
                          <w:jc w:val="center"/>
                          <w:rPr>
                            <w:b/>
                            <w:sz w:val="18"/>
                            <w:vertAlign w:val="baseline"/>
                          </w:rPr>
                        </w:pPr>
                        <w:r w:rsidRPr="00717E67">
                          <w:rPr>
                            <w:b/>
                            <w:sz w:val="18"/>
                            <w:vertAlign w:val="baseline"/>
                          </w:rPr>
                          <w:t>Companhia de Desenvolvimento dos Vales do São Francisco e do Parnaíba</w:t>
                        </w:r>
                      </w:p>
                    </w:tc>
                  </w:tr>
                  <w:tr w:rsidR="00A60CEC">
                    <w:trPr>
                      <w:trHeight w:val="180"/>
                    </w:trPr>
                    <w:tc>
                      <w:tcPr>
                        <w:tcW w:w="9498" w:type="dxa"/>
                      </w:tcPr>
                      <w:p w:rsidR="00A60CEC" w:rsidRPr="00717E67" w:rsidRDefault="00A60CEC">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A60CEC" w:rsidRDefault="00A60CEC"/>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A60CEC" w:rsidRPr="00607B4A" w:rsidRDefault="00A60CEC">
                  <w:pPr>
                    <w:jc w:val="both"/>
                    <w:rPr>
                      <w:sz w:val="16"/>
                      <w:vertAlign w:val="baseline"/>
                      <w:lang w:val="fr-FR"/>
                    </w:rPr>
                  </w:pPr>
                  <w:r w:rsidRPr="00607B4A">
                    <w:rPr>
                      <w:sz w:val="16"/>
                      <w:vertAlign w:val="baseline"/>
                      <w:lang w:val="fr-FR"/>
                    </w:rPr>
                    <w:t>Fl.: _________________________</w:t>
                  </w:r>
                </w:p>
                <w:p w:rsidR="00A60CEC" w:rsidRPr="00607B4A" w:rsidRDefault="00A60CEC">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59520001193/2017-46</w:t>
                  </w:r>
                </w:p>
                <w:p w:rsidR="00A60CEC" w:rsidRPr="00607B4A" w:rsidRDefault="00A60CEC">
                  <w:pPr>
                    <w:jc w:val="both"/>
                    <w:rPr>
                      <w:sz w:val="16"/>
                      <w:vertAlign w:val="baseline"/>
                      <w:lang w:val="fr-FR"/>
                    </w:rPr>
                  </w:pPr>
                  <w:r w:rsidRPr="00607B4A">
                    <w:rPr>
                      <w:sz w:val="16"/>
                      <w:vertAlign w:val="baseline"/>
                      <w:lang w:val="fr-FR"/>
                    </w:rPr>
                    <w:t>_____________________________</w:t>
                  </w:r>
                </w:p>
                <w:p w:rsidR="00A60CEC" w:rsidRPr="00607B4A" w:rsidRDefault="00A60CEC">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553F85">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" adj="0,,0" path="m10799,nsc10799,,10799,-1,10800,v5964,,10800,4835,10800,10800l10800,10800,10799,xem10799,nfc10799,,10799,-1,10800,v5964,,10800,4835,10800,10800e" filled="f" strokeweight=".09mm">
            <v:stroke joinstyle="miter"/>
            <v:formulas/>
            <v:path o:connecttype="custom" o:connectlocs="1957744,0;1957919,0;3915837,1305590;1957919,1305590;1957744,0;1957919,0;3915837,1305590"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" adj="0,,0" path="m10799,nsc10799,,10799,-1,10800,v5964,,10800,4835,10800,10800l10800,10800,10799,xem10799,nfc10799,,10799,-1,10800,v5964,,10800,4835,10800,10800e" filled="f" strokeweight=".09mm">
            <v:stroke joinstyle="miter"/>
            <v:formulas/>
            <v:path o:connecttype="custom" o:connectlocs="1662072,0;1662220,0;3324441,1478529;1662220,1478529;1662072,0;1662220,0;3324441,1478529"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389594,0;2389818,0;4779635,1856664;2389818,1856664;2389594,0;2389818,0;4779635,1856664"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" adj="0,,0" path="m10799,nsc10799,,10799,-1,10800,v5964,,10800,4835,10800,10800l10800,10800,10799,xem10799,nfc10799,,10799,-1,10800,v5964,,10800,4835,10800,10800e" filled="f" strokeweight=".09mm">
            <v:stroke joinstyle="miter"/>
            <v:formulas/>
            <v:path o:connecttype="custom" o:connectlocs="3657405,0;3657736,0;7315472,1957919;3657736,1957919;3657405,0;3657736,0;7315472,1957919"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" adj="0,,0" path="m10799,nsc10799,,10799,-1,10800,v5964,,10800,4835,10800,10800l10800,10800,10799,xem10799,nfc10799,,10799,-1,10800,v5964,,10800,4835,10800,10800e" filled="f" strokeweight=".09mm">
            <v:stroke joinstyle="miter"/>
            <v:formulas/>
            <v:path o:connecttype="custom" o:connectlocs="4865173,0;4865619,0;9731238,3657736;4865619,3657736;4865173,0;4865619,0;9731238,3657736"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" adj="0,,0" path="m10799,nsc10799,,10799,-1,10800,v5964,,10800,4835,10800,10800l10800,10800,10799,xem10799,nfc10799,,10799,-1,10800,v5964,,10800,4835,10800,10800e" filled="f" strokeweight=".09mm">
            <v:stroke joinstyle="miter"/>
            <v:formulas/>
            <v:path o:connecttype="custom" o:connectlocs="5883897,0;5884434,0;11768868,3657736;5884434,3657736;5883897,0;5884434,0;11768868,3657736" o:connectangles="0,0,0,0,0,0,0" textboxrect="10799,0,21599,10799"/>
          </v:shape>
        </w:pict>
      </w:r>
    </w:p>
    <w:p w:rsidR="006D50C7" w:rsidRPr="00570DB9" w:rsidRDefault="006D50C7">
      <w:pPr>
        <w:spacing w:before="120" w:after="120"/>
        <w:jc w:val="both"/>
        <w:rPr>
          <w:sz w:val="22"/>
          <w:vertAlign w:val="baseline"/>
        </w:rPr>
      </w:pPr>
    </w:p>
    <w:p w:rsidR="006D50C7" w:rsidRPr="00570DB9" w:rsidRDefault="00553F85">
      <w:pPr>
        <w:jc w:val="center"/>
        <w:rPr>
          <w:sz w:val="22"/>
          <w:vertAlign w:val="baseline"/>
        </w:rPr>
      </w:pPr>
      <w:r>
        <w:rPr>
          <w:noProof/>
          <w:sz w:val="22"/>
          <w:vertAlign w:val="baseline"/>
          <w:lang w:eastAsia="pt-BR"/>
        </w:rPr>
        <w:pict>
          <v:line id="Line 17" o:spid="_x0000_s1047"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553F85">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A60CEC" w:rsidRDefault="00A60CEC">
                  <w:pPr>
                    <w:ind w:left="709"/>
                    <w:jc w:val="center"/>
                    <w:rPr>
                      <w:b/>
                      <w:sz w:val="16"/>
                      <w:vertAlign w:val="baseline"/>
                    </w:rPr>
                  </w:pPr>
                  <w:r>
                    <w:rPr>
                      <w:b/>
                      <w:sz w:val="16"/>
                      <w:vertAlign w:val="baseline"/>
                    </w:rPr>
                    <w:t>Av. Manoel Novaes, s/n. Centro – Bom Jesus da Lapa/BA – CEP 47.600-000</w:t>
                  </w:r>
                </w:p>
                <w:p w:rsidR="00A60CEC" w:rsidRDefault="00A60CEC">
                  <w:pPr>
                    <w:jc w:val="center"/>
                  </w:pPr>
                  <w:r>
                    <w:rPr>
                      <w:b/>
                      <w:sz w:val="16"/>
                      <w:vertAlign w:val="baseline"/>
                    </w:rPr>
                    <w:t xml:space="preserve">Telefones: (77) </w:t>
                  </w:r>
                  <w:proofErr w:type="gramStart"/>
                  <w:r>
                    <w:rPr>
                      <w:b/>
                      <w:sz w:val="16"/>
                      <w:vertAlign w:val="baseline"/>
                    </w:rPr>
                    <w:t>3481-8012, 3481-8010 e 3481-8011</w:t>
                  </w:r>
                  <w:proofErr w:type="gramEnd"/>
                  <w:r>
                    <w:rPr>
                      <w:b/>
                      <w:sz w:val="16"/>
                      <w:vertAlign w:val="baseline"/>
                    </w:rPr>
                    <w:t xml:space="preserve">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553F85">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A60CEC" w:rsidRDefault="00A60CEC">
                  <w:pPr>
                    <w:ind w:right="57"/>
                    <w:jc w:val="center"/>
                    <w:rPr>
                      <w:b/>
                      <w:sz w:val="26"/>
                    </w:rPr>
                  </w:pPr>
                </w:p>
                <w:p w:rsidR="00A60CEC" w:rsidRPr="00025B04" w:rsidRDefault="00A60CEC">
                  <w:pPr>
                    <w:pStyle w:val="Ttulo1"/>
                    <w:ind w:left="0" w:right="57" w:firstLine="0"/>
                    <w:jc w:val="center"/>
                    <w:rPr>
                      <w:b/>
                      <w:sz w:val="22"/>
                      <w:szCs w:val="22"/>
                    </w:rPr>
                  </w:pPr>
                  <w:r w:rsidRPr="00025B04">
                    <w:rPr>
                      <w:b/>
                      <w:sz w:val="22"/>
                      <w:szCs w:val="22"/>
                    </w:rPr>
                    <w:t xml:space="preserve">EDITAL Nº </w:t>
                  </w:r>
                  <w:r>
                    <w:rPr>
                      <w:b/>
                      <w:sz w:val="22"/>
                      <w:szCs w:val="22"/>
                    </w:rPr>
                    <w:t>21/2017</w:t>
                  </w:r>
                </w:p>
                <w:p w:rsidR="00A60CEC" w:rsidRPr="00025B04" w:rsidRDefault="00A60CEC">
                  <w:pPr>
                    <w:ind w:right="57"/>
                    <w:jc w:val="center"/>
                    <w:rPr>
                      <w:b/>
                      <w:sz w:val="22"/>
                      <w:szCs w:val="22"/>
                      <w:vertAlign w:val="baseline"/>
                    </w:rPr>
                  </w:pPr>
                </w:p>
                <w:p w:rsidR="00A60CEC" w:rsidRPr="00025B04" w:rsidRDefault="00A60CEC">
                  <w:pPr>
                    <w:ind w:right="57"/>
                    <w:jc w:val="center"/>
                    <w:rPr>
                      <w:b/>
                      <w:color w:val="0000FF"/>
                      <w:sz w:val="22"/>
                      <w:szCs w:val="22"/>
                      <w:vertAlign w:val="baseline"/>
                    </w:rPr>
                  </w:pPr>
                  <w:r>
                    <w:rPr>
                      <w:b/>
                      <w:sz w:val="22"/>
                      <w:szCs w:val="22"/>
                      <w:vertAlign w:val="baseline"/>
                    </w:rPr>
                    <w:t>TOMADA DE PREÇOS</w:t>
                  </w:r>
                </w:p>
                <w:p w:rsidR="00A60CEC" w:rsidRPr="00025B04" w:rsidRDefault="00A60CEC" w:rsidP="00FB0766">
                  <w:pPr>
                    <w:ind w:right="57"/>
                    <w:jc w:val="both"/>
                    <w:rPr>
                      <w:b/>
                      <w:sz w:val="22"/>
                      <w:szCs w:val="22"/>
                      <w:vertAlign w:val="baseline"/>
                    </w:rPr>
                  </w:pPr>
                </w:p>
                <w:p w:rsidR="00A60CEC" w:rsidRPr="00025B04" w:rsidRDefault="00A60CEC" w:rsidP="00FB0766">
                  <w:pPr>
                    <w:ind w:right="57"/>
                    <w:jc w:val="both"/>
                    <w:rPr>
                      <w:b/>
                      <w:sz w:val="22"/>
                      <w:szCs w:val="22"/>
                      <w:vertAlign w:val="baseline"/>
                    </w:rPr>
                  </w:pPr>
                </w:p>
                <w:p w:rsidR="00A60CEC" w:rsidRPr="00025B04" w:rsidRDefault="00A60CEC" w:rsidP="00617BCD">
                  <w:pPr>
                    <w:ind w:right="57"/>
                    <w:jc w:val="both"/>
                    <w:rPr>
                      <w:b/>
                      <w:sz w:val="22"/>
                      <w:szCs w:val="22"/>
                      <w:vertAlign w:val="baseline"/>
                    </w:rPr>
                  </w:pPr>
                  <w:r w:rsidRPr="00617BCD">
                    <w:rPr>
                      <w:b/>
                      <w:sz w:val="22"/>
                      <w:szCs w:val="22"/>
                      <w:vertAlign w:val="baseline"/>
                    </w:rPr>
                    <w:t>IMPLANTAÇÃO UMA FÁBRICA DE POLVILHO NO MUNICÍPIO DE AMÉRICA DOURADA / BAHIA, NA ÁREA DE ABRANGÊNCIA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A60CEC" w:rsidRDefault="00A60CEC">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" adj="0,,0" path="m10799,nsc10799,,10799,-1,10800,v5964,,10800,4835,10800,10800l10800,10800,10799,xem10799,nfc10799,,10799,-1,10800,v5964,,10800,4835,10800,10800e" filled="f" strokeweight=".09mm">
            <v:stroke joinstyle="miter"/>
            <v:formulas/>
            <v:path o:connecttype="custom" o:connectlocs="1856494,0;1856664,0;3713329,2168492;1856664,2168492;1856494,0;1856664,0;3713329,2168492"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" adj="0,,0" path="m10799,nsc10799,,10799,-1,10800,v5964,,10800,4835,10800,10800l10800,10800,10799,xem10799,nfc10799,,10799,-1,10800,v5964,,10800,4835,10800,10800e" filled="f" strokeweight=".09mm">
            <v:stroke joinstyle="miter"/>
            <v:formulas/>
            <v:path o:connecttype="custom" o:connectlocs="3118022,0;3118311,0;6236621,5362930;3118311,5362930;3118022,0;3118311,0;6236621,5362930"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" adj="0,,0" path="m10799,nsc10799,,10799,-1,10800,v5964,,10800,4835,10800,10800l10800,10800,10799,xem10799,nfc10799,,10799,-1,10800,v5964,,10800,4835,10800,10800e" filled="f" strokeweight=".09mm">
            <v:stroke joinstyle="miter"/>
            <v:formulas/>
            <v:path o:connecttype="custom" o:connectlocs="4547088,0;4547519,0;9095039,4090531;4547519,4090531;4547088,0;4547519,0;9095039,4090531"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" adj="0,,0" path="m10799,nsc10799,,10799,-1,10800,v5964,,10800,4835,10800,10800l10800,10800,10799,xem10799,nfc10799,,10799,-1,10800,v5964,,10800,4835,10800,10800e" filled="f" strokeweight=".09mm">
            <v:stroke joinstyle="miter"/>
            <v:formulas/>
            <v:path o:connecttype="custom" o:connectlocs="4392098,0;4392502,0;8785003,4240172;4392502,4240172;4392098,0;4392502,0;8785003,4240172"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" adj="0,,0" path="m10799,nsc10799,,10799,-1,10800,v5964,,10800,4835,10800,10800l10800,10800,10799,xem10799,nfc10799,,10799,-1,10800,v5964,,10800,4835,10800,10800e" filled="f" strokeweight=".09mm">
            <v:stroke joinstyle="miter"/>
            <v:formulas/>
            <v:path o:connecttype="custom" o:connectlocs="5707382,0;5707911,0;11415822,5028701;5707911,5028701;5707382,0;5707911,0;11415822,5028701"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" adj="0,,0" path="m10799,nsc10799,,10799,-1,10800,v5964,,10800,4835,10800,10800l10800,10800,10799,xem10799,nfc10799,,10799,-1,10800,v5964,,10800,4835,10800,10800e" filled="f" strokeweight=".09mm">
            <v:stroke joinstyle="miter"/>
            <v:formulas/>
            <v:path o:connecttype="custom" o:connectlocs="2061668,0;2061861,0;4123722,2389818;2061861,2389818;2061668,0;2061861,0;4123722,2389818"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617BCD">
        <w:rPr>
          <w:sz w:val="22"/>
          <w:szCs w:val="24"/>
        </w:rPr>
        <w:t>21</w:t>
      </w:r>
      <w:r w:rsidR="00B64121">
        <w:rPr>
          <w:sz w:val="22"/>
          <w:szCs w:val="24"/>
        </w:rPr>
        <w:t>/2017</w:t>
      </w:r>
    </w:p>
    <w:p w:rsidR="006D50C7" w:rsidRPr="00570DB9" w:rsidRDefault="00B64121">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B779BF">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617BCD" w:rsidRPr="00617BCD">
        <w:rPr>
          <w:sz w:val="22"/>
          <w:szCs w:val="22"/>
          <w:vertAlign w:val="baseline"/>
        </w:rPr>
        <w:t xml:space="preserve">Implantação da Fábrica de Polvilho no município de América Dourada / </w:t>
      </w:r>
      <w:proofErr w:type="gramStart"/>
      <w:r w:rsidR="00617BCD" w:rsidRPr="00617BCD">
        <w:rPr>
          <w:sz w:val="22"/>
          <w:szCs w:val="22"/>
          <w:vertAlign w:val="baseline"/>
        </w:rPr>
        <w:t>Ba</w:t>
      </w:r>
      <w:proofErr w:type="gramEnd"/>
      <w:r w:rsidR="00617BCD" w:rsidRPr="00617BCD">
        <w:rPr>
          <w:sz w:val="22"/>
          <w:szCs w:val="22"/>
          <w:vertAlign w:val="baseline"/>
        </w:rPr>
        <w:t>, n</w:t>
      </w:r>
      <w:r w:rsidR="00617BCD">
        <w:rPr>
          <w:sz w:val="22"/>
          <w:szCs w:val="22"/>
          <w:vertAlign w:val="baseline"/>
        </w:rPr>
        <w:t>a área de jurisdição da 2ª Superintendência R</w:t>
      </w:r>
      <w:r w:rsidR="00617BCD" w:rsidRPr="00617BCD">
        <w:rPr>
          <w:sz w:val="22"/>
          <w:szCs w:val="22"/>
          <w:vertAlign w:val="baseline"/>
        </w:rPr>
        <w:t xml:space="preserve">egional da </w:t>
      </w:r>
      <w:r w:rsidR="00617BCD">
        <w:rPr>
          <w:sz w:val="22"/>
          <w:szCs w:val="22"/>
          <w:vertAlign w:val="baseline"/>
        </w:rPr>
        <w:t>CODEVASF</w:t>
      </w:r>
      <w:r w:rsidR="00617BCD" w:rsidRPr="00617BCD">
        <w:rPr>
          <w:sz w:val="22"/>
          <w:szCs w:val="22"/>
          <w:vertAlign w:val="baseline"/>
        </w:rPr>
        <w:t xml:space="preserve">, no </w:t>
      </w:r>
      <w:r w:rsidR="00FD2AE7">
        <w:rPr>
          <w:sz w:val="22"/>
          <w:szCs w:val="22"/>
          <w:vertAlign w:val="baseline"/>
        </w:rPr>
        <w:t>E</w:t>
      </w:r>
      <w:r w:rsidR="00617BCD" w:rsidRPr="00617BCD">
        <w:rPr>
          <w:sz w:val="22"/>
          <w:szCs w:val="22"/>
          <w:vertAlign w:val="baseline"/>
        </w:rPr>
        <w:t>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0B2249">
        <w:rPr>
          <w:b/>
          <w:sz w:val="22"/>
          <w:szCs w:val="22"/>
          <w:highlight w:val="yellow"/>
          <w:vertAlign w:val="baseline"/>
        </w:rPr>
        <w:t xml:space="preserve">24 </w:t>
      </w:r>
      <w:r w:rsidRPr="00570DB9">
        <w:rPr>
          <w:b/>
          <w:sz w:val="22"/>
          <w:szCs w:val="22"/>
          <w:highlight w:val="yellow"/>
          <w:vertAlign w:val="baseline"/>
        </w:rPr>
        <w:t>(</w:t>
      </w:r>
      <w:r w:rsidR="000B2249">
        <w:rPr>
          <w:b/>
          <w:sz w:val="22"/>
          <w:szCs w:val="22"/>
          <w:highlight w:val="yellow"/>
          <w:vertAlign w:val="baseline"/>
        </w:rPr>
        <w:t>vinte e quatro</w:t>
      </w:r>
      <w:r w:rsidRPr="00570DB9">
        <w:rPr>
          <w:b/>
          <w:sz w:val="22"/>
          <w:szCs w:val="22"/>
          <w:highlight w:val="yellow"/>
          <w:vertAlign w:val="baseline"/>
        </w:rPr>
        <w:t xml:space="preserve">) de </w:t>
      </w:r>
      <w:r w:rsidR="000B2249">
        <w:rPr>
          <w:b/>
          <w:sz w:val="22"/>
          <w:szCs w:val="22"/>
          <w:highlight w:val="yellow"/>
          <w:vertAlign w:val="baseline"/>
        </w:rPr>
        <w:t>outubro</w:t>
      </w:r>
      <w:r w:rsidRPr="00570DB9">
        <w:rPr>
          <w:b/>
          <w:sz w:val="22"/>
          <w:szCs w:val="22"/>
          <w:highlight w:val="yellow"/>
          <w:vertAlign w:val="baseline"/>
        </w:rPr>
        <w:t xml:space="preserve"> de </w:t>
      </w:r>
      <w:r w:rsidR="00B273B3">
        <w:rPr>
          <w:b/>
          <w:sz w:val="22"/>
          <w:szCs w:val="22"/>
          <w:highlight w:val="yellow"/>
          <w:vertAlign w:val="baseline"/>
        </w:rPr>
        <w:t>201</w:t>
      </w:r>
      <w:r w:rsidR="000101EC">
        <w:rPr>
          <w:b/>
          <w:sz w:val="22"/>
          <w:szCs w:val="22"/>
          <w:highlight w:val="yellow"/>
          <w:vertAlign w:val="baseline"/>
        </w:rPr>
        <w:t>7</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w:t>
      </w:r>
      <w:r w:rsidR="0035113F">
        <w:rPr>
          <w:sz w:val="22"/>
          <w:szCs w:val="22"/>
          <w:vertAlign w:val="baseline"/>
        </w:rPr>
        <w:t>s</w:t>
      </w:r>
      <w:r w:rsidRPr="00570DB9">
        <w:rPr>
          <w:sz w:val="22"/>
          <w:szCs w:val="22"/>
          <w:vertAlign w:val="baseline"/>
        </w:rPr>
        <w:t xml:space="preserve"> (77) </w:t>
      </w:r>
      <w:r w:rsidR="0035113F">
        <w:rPr>
          <w:sz w:val="22"/>
          <w:szCs w:val="22"/>
          <w:vertAlign w:val="baseline"/>
        </w:rPr>
        <w:t xml:space="preserve">3481-8012, </w:t>
      </w:r>
      <w:r w:rsidRPr="00570DB9">
        <w:rPr>
          <w:sz w:val="22"/>
          <w:szCs w:val="22"/>
          <w:vertAlign w:val="baseline"/>
        </w:rPr>
        <w:t xml:space="preserve">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320450">
        <w:rPr>
          <w:sz w:val="22"/>
          <w:szCs w:val="22"/>
        </w:rPr>
        <w:t>X</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0B2249">
        <w:rPr>
          <w:sz w:val="22"/>
          <w:szCs w:val="22"/>
          <w:highlight w:val="yellow"/>
          <w:vertAlign w:val="baseline"/>
        </w:rPr>
        <w:t>09</w:t>
      </w:r>
      <w:r w:rsidR="009B3DBD">
        <w:rPr>
          <w:sz w:val="22"/>
          <w:szCs w:val="22"/>
          <w:highlight w:val="yellow"/>
          <w:vertAlign w:val="baseline"/>
        </w:rPr>
        <w:t xml:space="preserve"> </w:t>
      </w:r>
      <w:r w:rsidRPr="00570DB9">
        <w:rPr>
          <w:sz w:val="22"/>
          <w:szCs w:val="22"/>
          <w:highlight w:val="yellow"/>
          <w:vertAlign w:val="baseline"/>
        </w:rPr>
        <w:t xml:space="preserve">de </w:t>
      </w:r>
      <w:r w:rsidR="000B2249">
        <w:rPr>
          <w:sz w:val="22"/>
          <w:szCs w:val="22"/>
          <w:highlight w:val="yellow"/>
          <w:vertAlign w:val="baseline"/>
        </w:rPr>
        <w:t>Outubro</w:t>
      </w:r>
      <w:r w:rsidRPr="00570DB9">
        <w:rPr>
          <w:sz w:val="22"/>
          <w:szCs w:val="22"/>
          <w:highlight w:val="yellow"/>
          <w:vertAlign w:val="baseline"/>
        </w:rPr>
        <w:t xml:space="preserve"> de </w:t>
      </w:r>
      <w:r w:rsidR="00B273B3">
        <w:rPr>
          <w:sz w:val="22"/>
          <w:szCs w:val="22"/>
          <w:highlight w:val="yellow"/>
          <w:vertAlign w:val="baseline"/>
        </w:rPr>
        <w:t>201</w:t>
      </w:r>
      <w:r w:rsidR="000101EC">
        <w:rPr>
          <w:sz w:val="22"/>
          <w:szCs w:val="22"/>
          <w:highlight w:val="yellow"/>
          <w:vertAlign w:val="baseline"/>
        </w:rPr>
        <w:t>7</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FORNECIMENTOS</w:t>
      </w:r>
      <w:r w:rsidRPr="0039268F">
        <w:rPr>
          <w:sz w:val="22"/>
          <w:szCs w:val="22"/>
          <w:vertAlign w:val="baseline"/>
        </w:rPr>
        <w:t xml:space="preserve">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055197" w:rsidRPr="000060D9" w:rsidRDefault="00055197" w:rsidP="00055197">
      <w:pPr>
        <w:ind w:left="1416" w:firstLine="2"/>
        <w:rPr>
          <w:b/>
          <w:sz w:val="22"/>
          <w:szCs w:val="22"/>
          <w:u w:val="single"/>
          <w:vertAlign w:val="baseline"/>
        </w:rPr>
      </w:pPr>
      <w:r w:rsidRPr="000060D9">
        <w:rPr>
          <w:b/>
          <w:sz w:val="22"/>
          <w:szCs w:val="22"/>
          <w:u w:val="single"/>
          <w:vertAlign w:val="baseline"/>
        </w:rPr>
        <w:t>ANEXOS</w:t>
      </w:r>
    </w:p>
    <w:p w:rsidR="00055197" w:rsidRPr="000060D9" w:rsidRDefault="00055197" w:rsidP="00055197">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055197" w:rsidRPr="000060D9" w:rsidTr="00BC2F2A">
        <w:tc>
          <w:tcPr>
            <w:tcW w:w="2056" w:type="dxa"/>
          </w:tcPr>
          <w:p w:rsidR="00055197" w:rsidRPr="000B0F46" w:rsidRDefault="00055197" w:rsidP="00BC2F2A">
            <w:pPr>
              <w:rPr>
                <w:sz w:val="22"/>
                <w:szCs w:val="22"/>
              </w:rPr>
            </w:pPr>
            <w:r w:rsidRPr="000B0F46">
              <w:rPr>
                <w:sz w:val="22"/>
                <w:szCs w:val="22"/>
                <w:vertAlign w:val="baseline"/>
              </w:rPr>
              <w:t xml:space="preserve">ANEXO I </w:t>
            </w:r>
          </w:p>
        </w:tc>
        <w:tc>
          <w:tcPr>
            <w:tcW w:w="6304" w:type="dxa"/>
          </w:tcPr>
          <w:p w:rsidR="00055197" w:rsidRPr="000B0F46" w:rsidRDefault="00055197" w:rsidP="00BC2F2A">
            <w:pPr>
              <w:rPr>
                <w:sz w:val="22"/>
                <w:szCs w:val="22"/>
              </w:rPr>
            </w:pPr>
            <w:r w:rsidRPr="000B0F46">
              <w:rPr>
                <w:sz w:val="22"/>
                <w:szCs w:val="22"/>
                <w:vertAlign w:val="baseline"/>
              </w:rPr>
              <w:t>PLANILHAS ORÇAMENTÁRIAS</w:t>
            </w:r>
          </w:p>
        </w:tc>
      </w:tr>
      <w:tr w:rsidR="00055197" w:rsidRPr="000060D9" w:rsidTr="00BC2F2A">
        <w:tc>
          <w:tcPr>
            <w:tcW w:w="2056" w:type="dxa"/>
          </w:tcPr>
          <w:p w:rsidR="00055197" w:rsidRPr="000B0F46" w:rsidRDefault="00055197" w:rsidP="00BC2F2A">
            <w:pPr>
              <w:rPr>
                <w:sz w:val="22"/>
                <w:szCs w:val="22"/>
              </w:rPr>
            </w:pPr>
            <w:r w:rsidRPr="000B0F46">
              <w:rPr>
                <w:sz w:val="22"/>
                <w:szCs w:val="22"/>
                <w:vertAlign w:val="baseline"/>
              </w:rPr>
              <w:t xml:space="preserve">ANEXO II </w:t>
            </w:r>
          </w:p>
        </w:tc>
        <w:tc>
          <w:tcPr>
            <w:tcW w:w="6304" w:type="dxa"/>
          </w:tcPr>
          <w:p w:rsidR="00055197" w:rsidRPr="000B0F46" w:rsidRDefault="00055197" w:rsidP="00BC2F2A">
            <w:pPr>
              <w:rPr>
                <w:sz w:val="22"/>
                <w:szCs w:val="22"/>
              </w:rPr>
            </w:pPr>
            <w:r w:rsidRPr="000B0F46">
              <w:rPr>
                <w:sz w:val="22"/>
                <w:szCs w:val="22"/>
                <w:vertAlign w:val="baseline"/>
              </w:rPr>
              <w:t>ESPECIFICAÇÕES TÉCNICAS</w:t>
            </w:r>
          </w:p>
        </w:tc>
      </w:tr>
      <w:tr w:rsidR="00055197" w:rsidRPr="000060D9" w:rsidTr="00BC2F2A">
        <w:tc>
          <w:tcPr>
            <w:tcW w:w="2056" w:type="dxa"/>
          </w:tcPr>
          <w:p w:rsidR="00055197" w:rsidRPr="000B0F46" w:rsidRDefault="00055197" w:rsidP="00BC2F2A">
            <w:pPr>
              <w:rPr>
                <w:sz w:val="22"/>
                <w:szCs w:val="22"/>
              </w:rPr>
            </w:pPr>
            <w:r w:rsidRPr="000B0F46">
              <w:rPr>
                <w:sz w:val="22"/>
                <w:szCs w:val="22"/>
                <w:vertAlign w:val="baseline"/>
              </w:rPr>
              <w:t xml:space="preserve">ANEXO III </w:t>
            </w:r>
          </w:p>
        </w:tc>
        <w:tc>
          <w:tcPr>
            <w:tcW w:w="6304" w:type="dxa"/>
          </w:tcPr>
          <w:p w:rsidR="00055197" w:rsidRPr="000B0F46" w:rsidRDefault="00055197" w:rsidP="00BC2F2A">
            <w:pPr>
              <w:rPr>
                <w:sz w:val="22"/>
                <w:szCs w:val="22"/>
              </w:rPr>
            </w:pPr>
            <w:r w:rsidRPr="000B0F46">
              <w:rPr>
                <w:sz w:val="22"/>
                <w:szCs w:val="22"/>
                <w:vertAlign w:val="baseline"/>
              </w:rPr>
              <w:t>TERMO DA PROPOSTA</w:t>
            </w:r>
          </w:p>
        </w:tc>
      </w:tr>
      <w:tr w:rsidR="00055197" w:rsidRPr="000060D9" w:rsidTr="00BC2F2A">
        <w:tc>
          <w:tcPr>
            <w:tcW w:w="2056" w:type="dxa"/>
          </w:tcPr>
          <w:p w:rsidR="00055197" w:rsidRPr="000B0F46" w:rsidRDefault="00055197" w:rsidP="00BC2F2A">
            <w:pPr>
              <w:rPr>
                <w:sz w:val="22"/>
                <w:szCs w:val="22"/>
              </w:rPr>
            </w:pPr>
            <w:r w:rsidRPr="000B0F46">
              <w:rPr>
                <w:sz w:val="22"/>
                <w:szCs w:val="22"/>
                <w:vertAlign w:val="baseline"/>
              </w:rPr>
              <w:t xml:space="preserve">ANEXO IV </w:t>
            </w:r>
          </w:p>
        </w:tc>
        <w:tc>
          <w:tcPr>
            <w:tcW w:w="6304" w:type="dxa"/>
          </w:tcPr>
          <w:p w:rsidR="00055197" w:rsidRPr="000B0F46" w:rsidRDefault="00055197" w:rsidP="00BC2F2A">
            <w:pPr>
              <w:rPr>
                <w:sz w:val="22"/>
                <w:szCs w:val="22"/>
              </w:rPr>
            </w:pPr>
            <w:r w:rsidRPr="000B0F46">
              <w:rPr>
                <w:sz w:val="22"/>
                <w:szCs w:val="22"/>
                <w:vertAlign w:val="baseline"/>
              </w:rPr>
              <w:t>MODELOS DE DECLARAÇÕES</w:t>
            </w:r>
          </w:p>
        </w:tc>
      </w:tr>
      <w:tr w:rsidR="00055197" w:rsidRPr="000060D9" w:rsidTr="00BC2F2A">
        <w:tc>
          <w:tcPr>
            <w:tcW w:w="2056" w:type="dxa"/>
          </w:tcPr>
          <w:p w:rsidR="00055197" w:rsidRPr="000B0F46" w:rsidRDefault="00055197" w:rsidP="00BC2F2A">
            <w:pPr>
              <w:rPr>
                <w:sz w:val="22"/>
                <w:szCs w:val="22"/>
                <w:vertAlign w:val="baseline"/>
              </w:rPr>
            </w:pPr>
            <w:r w:rsidRPr="000B0F46">
              <w:rPr>
                <w:sz w:val="22"/>
                <w:szCs w:val="22"/>
                <w:vertAlign w:val="baseline"/>
              </w:rPr>
              <w:t>ANEXO V</w:t>
            </w:r>
          </w:p>
        </w:tc>
        <w:tc>
          <w:tcPr>
            <w:tcW w:w="6304" w:type="dxa"/>
          </w:tcPr>
          <w:p w:rsidR="00055197" w:rsidRPr="000B0F46" w:rsidRDefault="00055197" w:rsidP="00BC2F2A">
            <w:pPr>
              <w:rPr>
                <w:sz w:val="22"/>
                <w:szCs w:val="22"/>
                <w:vertAlign w:val="baseline"/>
              </w:rPr>
            </w:pPr>
            <w:r w:rsidRPr="000B0F46">
              <w:rPr>
                <w:sz w:val="22"/>
                <w:szCs w:val="22"/>
                <w:vertAlign w:val="baseline"/>
              </w:rPr>
              <w:t>MANUAL DE PLACA</w:t>
            </w:r>
          </w:p>
        </w:tc>
      </w:tr>
      <w:tr w:rsidR="00055197" w:rsidRPr="000060D9" w:rsidTr="00BC2F2A">
        <w:tc>
          <w:tcPr>
            <w:tcW w:w="2056" w:type="dxa"/>
          </w:tcPr>
          <w:p w:rsidR="00055197" w:rsidRPr="000B0F46" w:rsidRDefault="00055197" w:rsidP="00BC2F2A">
            <w:pPr>
              <w:rPr>
                <w:sz w:val="22"/>
                <w:szCs w:val="22"/>
                <w:vertAlign w:val="baseline"/>
              </w:rPr>
            </w:pPr>
            <w:proofErr w:type="gramStart"/>
            <w:r w:rsidRPr="000B0F46">
              <w:rPr>
                <w:sz w:val="22"/>
                <w:szCs w:val="22"/>
                <w:vertAlign w:val="baseline"/>
              </w:rPr>
              <w:t>ANEXO VI</w:t>
            </w:r>
            <w:proofErr w:type="gramEnd"/>
          </w:p>
          <w:p w:rsidR="00055197" w:rsidRPr="000B0F46" w:rsidRDefault="00055197" w:rsidP="00BC2F2A">
            <w:pPr>
              <w:rPr>
                <w:sz w:val="22"/>
                <w:szCs w:val="22"/>
                <w:vertAlign w:val="baseline"/>
              </w:rPr>
            </w:pPr>
            <w:r w:rsidRPr="000B0F46">
              <w:rPr>
                <w:sz w:val="22"/>
                <w:szCs w:val="22"/>
                <w:vertAlign w:val="baseline"/>
              </w:rPr>
              <w:t>ANEXO VII</w:t>
            </w:r>
          </w:p>
          <w:p w:rsidR="00055197" w:rsidRDefault="00055197" w:rsidP="00BC2F2A">
            <w:pPr>
              <w:rPr>
                <w:sz w:val="22"/>
                <w:szCs w:val="22"/>
                <w:vertAlign w:val="baseline"/>
              </w:rPr>
            </w:pPr>
            <w:r w:rsidRPr="000B0F46">
              <w:rPr>
                <w:sz w:val="22"/>
                <w:szCs w:val="22"/>
                <w:vertAlign w:val="baseline"/>
              </w:rPr>
              <w:t xml:space="preserve">ANEXO </w:t>
            </w:r>
            <w:r w:rsidR="00954D67">
              <w:rPr>
                <w:sz w:val="22"/>
                <w:szCs w:val="22"/>
                <w:vertAlign w:val="baseline"/>
              </w:rPr>
              <w:t>VIII</w:t>
            </w:r>
          </w:p>
          <w:p w:rsidR="00055197" w:rsidRPr="000B0F46" w:rsidRDefault="00055197" w:rsidP="00354D3F">
            <w:pPr>
              <w:rPr>
                <w:sz w:val="22"/>
                <w:szCs w:val="22"/>
                <w:vertAlign w:val="baseline"/>
              </w:rPr>
            </w:pPr>
          </w:p>
        </w:tc>
        <w:tc>
          <w:tcPr>
            <w:tcW w:w="6304" w:type="dxa"/>
          </w:tcPr>
          <w:p w:rsidR="00055197" w:rsidRPr="000B0F46" w:rsidRDefault="00055197" w:rsidP="00BC2F2A">
            <w:pPr>
              <w:rPr>
                <w:sz w:val="22"/>
                <w:szCs w:val="22"/>
                <w:vertAlign w:val="baseline"/>
              </w:rPr>
            </w:pPr>
            <w:r w:rsidRPr="000B0F46">
              <w:rPr>
                <w:sz w:val="22"/>
                <w:szCs w:val="22"/>
                <w:vertAlign w:val="baseline"/>
              </w:rPr>
              <w:t>MINUTA DE CONTRATO</w:t>
            </w:r>
          </w:p>
          <w:p w:rsidR="000B0F46" w:rsidRDefault="000B0F46" w:rsidP="000B0F46">
            <w:pPr>
              <w:rPr>
                <w:caps/>
                <w:sz w:val="22"/>
                <w:szCs w:val="22"/>
                <w:vertAlign w:val="baseline"/>
              </w:rPr>
            </w:pPr>
            <w:r>
              <w:rPr>
                <w:caps/>
                <w:sz w:val="22"/>
                <w:szCs w:val="22"/>
                <w:vertAlign w:val="baseline"/>
              </w:rPr>
              <w:t>DESENHOS</w:t>
            </w:r>
          </w:p>
          <w:p w:rsidR="00273FCB" w:rsidRPr="000B0F46" w:rsidRDefault="00354D3F" w:rsidP="000B0F46">
            <w:pPr>
              <w:rPr>
                <w:caps/>
                <w:sz w:val="22"/>
                <w:szCs w:val="22"/>
                <w:vertAlign w:val="baseline"/>
              </w:rPr>
            </w:pPr>
            <w:r>
              <w:rPr>
                <w:caps/>
                <w:sz w:val="22"/>
                <w:szCs w:val="22"/>
                <w:vertAlign w:val="baseline"/>
              </w:rPr>
              <w:t>GUIA DE RETIRADA DE EDITAL</w:t>
            </w:r>
            <w:r w:rsidRPr="000B0F46">
              <w:rPr>
                <w:caps/>
                <w:sz w:val="22"/>
                <w:szCs w:val="22"/>
                <w:vertAlign w:val="baseline"/>
              </w:rPr>
              <w:t xml:space="preserve"> </w:t>
            </w:r>
          </w:p>
        </w:tc>
      </w:tr>
      <w:tr w:rsidR="00055197" w:rsidRPr="007C329F" w:rsidTr="00BC2F2A">
        <w:tc>
          <w:tcPr>
            <w:tcW w:w="2056" w:type="dxa"/>
          </w:tcPr>
          <w:p w:rsidR="00055197" w:rsidRPr="000B0F46" w:rsidRDefault="00055197" w:rsidP="00BC2F2A">
            <w:pPr>
              <w:rPr>
                <w:sz w:val="22"/>
                <w:szCs w:val="22"/>
              </w:rPr>
            </w:pPr>
          </w:p>
        </w:tc>
        <w:tc>
          <w:tcPr>
            <w:tcW w:w="6304" w:type="dxa"/>
          </w:tcPr>
          <w:p w:rsidR="00055197" w:rsidRPr="000B0F46" w:rsidRDefault="00055197" w:rsidP="00BC2F2A">
            <w:pPr>
              <w:rPr>
                <w:sz w:val="22"/>
                <w:szCs w:val="22"/>
              </w:rPr>
            </w:pP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B64121">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9727CD">
        <w:rPr>
          <w:rFonts w:eastAsia="Times New Roman"/>
          <w:sz w:val="22"/>
          <w:szCs w:val="24"/>
        </w:rPr>
        <w:t>21</w:t>
      </w:r>
      <w:r w:rsidR="00B64121">
        <w:rPr>
          <w:rFonts w:eastAsia="Times New Roman"/>
          <w:sz w:val="22"/>
          <w:szCs w:val="24"/>
        </w:rPr>
        <w:t>/2017</w:t>
      </w:r>
    </w:p>
    <w:p w:rsidR="006D50C7" w:rsidRPr="00570DB9" w:rsidRDefault="006D50C7">
      <w:pPr>
        <w:pStyle w:val="Ttulodatabela"/>
        <w:widowControl/>
        <w:suppressLineNumbers w:val="0"/>
        <w:rPr>
          <w:rFonts w:eastAsia="Times New Roman"/>
          <w:sz w:val="22"/>
          <w:szCs w:val="24"/>
        </w:rPr>
      </w:pPr>
    </w:p>
    <w:p w:rsidR="006D50C7" w:rsidRPr="00580762" w:rsidRDefault="006D50C7" w:rsidP="00604E7A">
      <w:pPr>
        <w:pStyle w:val="TextosemFormatao"/>
        <w:tabs>
          <w:tab w:val="left" w:pos="851"/>
        </w:tabs>
        <w:spacing w:before="120" w:after="120"/>
        <w:jc w:val="both"/>
        <w:rPr>
          <w:rFonts w:ascii="Times New Roman" w:hAnsi="Times New Roman"/>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0B2249">
        <w:rPr>
          <w:rFonts w:ascii="Times New Roman" w:hAnsi="Times New Roman"/>
          <w:b/>
          <w:sz w:val="22"/>
          <w:szCs w:val="22"/>
          <w:highlight w:val="yellow"/>
        </w:rPr>
        <w:t>24</w:t>
      </w:r>
      <w:r w:rsidR="00053FC7" w:rsidRPr="00053FC7">
        <w:rPr>
          <w:rFonts w:ascii="Times New Roman" w:hAnsi="Times New Roman"/>
          <w:b/>
          <w:sz w:val="22"/>
          <w:szCs w:val="22"/>
          <w:highlight w:val="yellow"/>
        </w:rPr>
        <w:t xml:space="preserve"> (</w:t>
      </w:r>
      <w:r w:rsidR="000B2249">
        <w:rPr>
          <w:rFonts w:ascii="Times New Roman" w:hAnsi="Times New Roman"/>
          <w:b/>
          <w:sz w:val="22"/>
          <w:szCs w:val="22"/>
          <w:highlight w:val="yellow"/>
        </w:rPr>
        <w:t>vinte e quatro</w:t>
      </w:r>
      <w:r w:rsidR="00053FC7" w:rsidRPr="00053FC7">
        <w:rPr>
          <w:rFonts w:ascii="Times New Roman" w:hAnsi="Times New Roman"/>
          <w:b/>
          <w:sz w:val="22"/>
          <w:szCs w:val="22"/>
          <w:highlight w:val="yellow"/>
        </w:rPr>
        <w:t xml:space="preserve">) de </w:t>
      </w:r>
      <w:r w:rsidR="000B2249">
        <w:rPr>
          <w:rFonts w:ascii="Times New Roman" w:hAnsi="Times New Roman"/>
          <w:b/>
          <w:sz w:val="22"/>
          <w:szCs w:val="22"/>
          <w:highlight w:val="yellow"/>
        </w:rPr>
        <w:t>Outubro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4B4564">
        <w:rPr>
          <w:rFonts w:ascii="Times New Roman" w:hAnsi="Times New Roman"/>
          <w:b/>
          <w:sz w:val="22"/>
          <w:szCs w:val="22"/>
          <w:highlight w:val="yellow"/>
        </w:rPr>
        <w:t>7</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580762">
        <w:rPr>
          <w:rFonts w:ascii="Times New Roman" w:hAnsi="Times New Roman"/>
          <w:sz w:val="22"/>
          <w:szCs w:val="22"/>
        </w:rPr>
        <w:t xml:space="preserve"> </w:t>
      </w:r>
      <w:r w:rsidR="009727CD" w:rsidRPr="009727CD">
        <w:rPr>
          <w:rFonts w:ascii="Times New Roman" w:hAnsi="Times New Roman"/>
          <w:sz w:val="22"/>
          <w:szCs w:val="22"/>
        </w:rPr>
        <w:t>Implantação da Fábrica de Polvilho no município de América Dourada / Ba, n</w:t>
      </w:r>
      <w:r w:rsidR="009727CD">
        <w:rPr>
          <w:rFonts w:ascii="Times New Roman" w:hAnsi="Times New Roman"/>
          <w:sz w:val="22"/>
          <w:szCs w:val="22"/>
        </w:rPr>
        <w:t>a área de jurisdição da 2ª S</w:t>
      </w:r>
      <w:r w:rsidR="009727CD" w:rsidRPr="009727CD">
        <w:rPr>
          <w:rFonts w:ascii="Times New Roman" w:hAnsi="Times New Roman"/>
          <w:sz w:val="22"/>
          <w:szCs w:val="22"/>
        </w:rPr>
        <w:t xml:space="preserve">uperintendência </w:t>
      </w:r>
      <w:r w:rsidR="009727CD">
        <w:rPr>
          <w:rFonts w:ascii="Times New Roman" w:hAnsi="Times New Roman"/>
          <w:sz w:val="22"/>
          <w:szCs w:val="22"/>
        </w:rPr>
        <w:t>R</w:t>
      </w:r>
      <w:r w:rsidR="009727CD" w:rsidRPr="009727CD">
        <w:rPr>
          <w:rFonts w:ascii="Times New Roman" w:hAnsi="Times New Roman"/>
          <w:sz w:val="22"/>
          <w:szCs w:val="22"/>
        </w:rPr>
        <w:t xml:space="preserve">egional da </w:t>
      </w:r>
      <w:r w:rsidR="009727CD">
        <w:rPr>
          <w:rFonts w:ascii="Times New Roman" w:hAnsi="Times New Roman"/>
          <w:sz w:val="22"/>
          <w:szCs w:val="22"/>
        </w:rPr>
        <w:t>CODEVASF</w:t>
      </w:r>
      <w:r w:rsidR="009727CD" w:rsidRPr="009727CD">
        <w:rPr>
          <w:rFonts w:ascii="Times New Roman" w:hAnsi="Times New Roman"/>
          <w:sz w:val="22"/>
          <w:szCs w:val="22"/>
        </w:rPr>
        <w:t>, no estado da Bahia</w:t>
      </w:r>
      <w:r w:rsidR="0050552B" w:rsidRPr="00580762">
        <w:rPr>
          <w:rFonts w:ascii="Times New Roman" w:hAnsi="Times New Roman"/>
          <w:sz w:val="22"/>
          <w:szCs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D57E6D">
      <w:pPr>
        <w:pStyle w:val="Recuodecorpodetexto"/>
        <w:numPr>
          <w:ilvl w:val="0"/>
          <w:numId w:val="43"/>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w:t>
      </w:r>
      <w:r w:rsidR="0090457A">
        <w:rPr>
          <w:b/>
          <w:sz w:val="22"/>
          <w:szCs w:val="22"/>
        </w:rPr>
        <w:t>/</w:t>
      </w:r>
      <w:r w:rsidR="008925D8">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320450" w:rsidRDefault="00DC24B8" w:rsidP="00D57E6D">
      <w:pPr>
        <w:pStyle w:val="Recuodecorpodetexto"/>
        <w:numPr>
          <w:ilvl w:val="1"/>
          <w:numId w:val="44"/>
        </w:numPr>
        <w:rPr>
          <w:iCs/>
          <w:sz w:val="22"/>
          <w:szCs w:val="22"/>
        </w:rPr>
      </w:pPr>
      <w:r w:rsidRPr="00570DB9">
        <w:rPr>
          <w:b/>
          <w:bCs/>
          <w:sz w:val="22"/>
        </w:rPr>
        <w:t>OBJETO</w:t>
      </w:r>
      <w:r w:rsidRPr="00320450">
        <w:rPr>
          <w:b/>
          <w:sz w:val="22"/>
        </w:rPr>
        <w:t xml:space="preserve">: </w:t>
      </w:r>
      <w:r w:rsidR="009727CD">
        <w:rPr>
          <w:b/>
          <w:color w:val="000000"/>
          <w:szCs w:val="24"/>
        </w:rPr>
        <w:t>Implantação da Fábrica de Polvilho no</w:t>
      </w:r>
      <w:r w:rsidR="009727CD" w:rsidRPr="00403F92">
        <w:rPr>
          <w:b/>
          <w:color w:val="000000"/>
          <w:szCs w:val="24"/>
        </w:rPr>
        <w:t xml:space="preserve"> município</w:t>
      </w:r>
      <w:r w:rsidR="009727CD">
        <w:rPr>
          <w:b/>
          <w:color w:val="000000"/>
          <w:szCs w:val="24"/>
        </w:rPr>
        <w:t xml:space="preserve"> de América Dourada / </w:t>
      </w:r>
      <w:proofErr w:type="gramStart"/>
      <w:r w:rsidR="009727CD">
        <w:rPr>
          <w:b/>
          <w:color w:val="000000"/>
          <w:szCs w:val="24"/>
        </w:rPr>
        <w:t>Ba</w:t>
      </w:r>
      <w:proofErr w:type="gramEnd"/>
      <w:r w:rsidR="009727CD">
        <w:rPr>
          <w:b/>
          <w:color w:val="000000"/>
          <w:szCs w:val="24"/>
        </w:rPr>
        <w:t>,</w:t>
      </w:r>
      <w:r w:rsidR="009727CD" w:rsidRPr="00403F92">
        <w:rPr>
          <w:b/>
          <w:color w:val="000000"/>
          <w:szCs w:val="24"/>
        </w:rPr>
        <w:t xml:space="preserve"> </w:t>
      </w:r>
      <w:r w:rsidR="009727CD">
        <w:rPr>
          <w:b/>
          <w:color w:val="000000"/>
          <w:szCs w:val="24"/>
        </w:rPr>
        <w:t>n</w:t>
      </w:r>
      <w:r w:rsidR="009727CD" w:rsidRPr="00403F92">
        <w:rPr>
          <w:b/>
          <w:color w:val="000000"/>
          <w:szCs w:val="24"/>
        </w:rPr>
        <w:t xml:space="preserve">a área de jurisdição da 2ª </w:t>
      </w:r>
      <w:r w:rsidR="009727CD">
        <w:rPr>
          <w:b/>
          <w:color w:val="000000"/>
          <w:szCs w:val="24"/>
        </w:rPr>
        <w:t>S</w:t>
      </w:r>
      <w:r w:rsidR="009727CD" w:rsidRPr="00403F92">
        <w:rPr>
          <w:b/>
          <w:color w:val="000000"/>
          <w:szCs w:val="24"/>
        </w:rPr>
        <w:t xml:space="preserve">uperintendência </w:t>
      </w:r>
      <w:r w:rsidR="009727CD">
        <w:rPr>
          <w:b/>
          <w:color w:val="000000"/>
          <w:szCs w:val="24"/>
        </w:rPr>
        <w:t>R</w:t>
      </w:r>
      <w:r w:rsidR="009727CD" w:rsidRPr="00403F92">
        <w:rPr>
          <w:b/>
          <w:color w:val="000000"/>
          <w:szCs w:val="24"/>
        </w:rPr>
        <w:t xml:space="preserve">egional da </w:t>
      </w:r>
      <w:r w:rsidR="009727CD">
        <w:rPr>
          <w:b/>
          <w:color w:val="000000"/>
          <w:szCs w:val="24"/>
        </w:rPr>
        <w:t>CODEVASF</w:t>
      </w:r>
      <w:r w:rsidR="009727CD" w:rsidRPr="00403F92">
        <w:rPr>
          <w:b/>
          <w:color w:val="000000"/>
          <w:szCs w:val="24"/>
        </w:rPr>
        <w:t>, no estado da Bahia</w:t>
      </w:r>
      <w:r w:rsidR="0050552B" w:rsidRPr="00320450">
        <w:rPr>
          <w:sz w:val="22"/>
          <w:szCs w:val="22"/>
        </w:rPr>
        <w:t>.</w:t>
      </w:r>
    </w:p>
    <w:p w:rsidR="009E5E3B" w:rsidRPr="00920BB5" w:rsidRDefault="00A82AD4" w:rsidP="00D57E6D">
      <w:pPr>
        <w:pStyle w:val="Recuodecorpodetexto"/>
        <w:numPr>
          <w:ilvl w:val="1"/>
          <w:numId w:val="44"/>
        </w:numPr>
        <w:rPr>
          <w:iCs/>
          <w:sz w:val="22"/>
          <w:szCs w:val="22"/>
        </w:rPr>
      </w:pPr>
      <w:r w:rsidRPr="00A82AD4">
        <w:rPr>
          <w:b/>
          <w:sz w:val="22"/>
          <w:szCs w:val="22"/>
        </w:rPr>
        <w:t>DESCRIÇÃO GERAL DAS OBRAS/SERVIÇOS</w:t>
      </w:r>
      <w:r w:rsidR="008925D8">
        <w:rPr>
          <w:b/>
          <w:sz w:val="22"/>
          <w:szCs w:val="22"/>
        </w:rPr>
        <w:t>/FORNECIMENTOS</w:t>
      </w:r>
    </w:p>
    <w:p w:rsidR="00194968" w:rsidRPr="00B021B8" w:rsidRDefault="00955AC3" w:rsidP="00D57E6D">
      <w:pPr>
        <w:pStyle w:val="Recuodecorpodetexto"/>
        <w:numPr>
          <w:ilvl w:val="2"/>
          <w:numId w:val="45"/>
        </w:numPr>
        <w:rPr>
          <w:iCs/>
          <w:sz w:val="22"/>
          <w:szCs w:val="22"/>
        </w:rPr>
      </w:pPr>
      <w:r w:rsidRPr="00403F92">
        <w:rPr>
          <w:szCs w:val="24"/>
        </w:rPr>
        <w:t>Os serviços</w:t>
      </w:r>
      <w:r>
        <w:rPr>
          <w:szCs w:val="24"/>
        </w:rPr>
        <w:t>/fornecimento</w:t>
      </w:r>
      <w:r w:rsidRPr="00403F92">
        <w:rPr>
          <w:szCs w:val="24"/>
        </w:rPr>
        <w:t>, objeto deste</w:t>
      </w:r>
      <w:r>
        <w:rPr>
          <w:szCs w:val="24"/>
        </w:rPr>
        <w:t xml:space="preserve"> Edital</w:t>
      </w:r>
      <w:r w:rsidRPr="00403F92">
        <w:rPr>
          <w:szCs w:val="24"/>
        </w:rPr>
        <w:t xml:space="preserve">, se encontram descritos nas Especificações </w:t>
      </w:r>
      <w:r w:rsidRPr="00B021B8">
        <w:rPr>
          <w:szCs w:val="24"/>
        </w:rPr>
        <w:t>Técnicas (Anexo I</w:t>
      </w:r>
      <w:r w:rsidR="00320450" w:rsidRPr="00B021B8">
        <w:rPr>
          <w:szCs w:val="24"/>
        </w:rPr>
        <w:t>I</w:t>
      </w:r>
      <w:r w:rsidRPr="00B021B8">
        <w:rPr>
          <w:szCs w:val="24"/>
        </w:rPr>
        <w:t>) e</w:t>
      </w:r>
      <w:r w:rsidRPr="00403F92">
        <w:rPr>
          <w:szCs w:val="24"/>
        </w:rPr>
        <w:t xml:space="preserve"> quantificados na Planilha de </w:t>
      </w:r>
      <w:r w:rsidRPr="00B021B8">
        <w:rPr>
          <w:szCs w:val="24"/>
        </w:rPr>
        <w:t xml:space="preserve">Orçamentação (Anexo I), partes integrante deste Edital. Os serviços/fornecimentos, objeto da presente licitação, </w:t>
      </w:r>
      <w:r w:rsidR="005B0C2F" w:rsidRPr="00403F92">
        <w:rPr>
          <w:szCs w:val="24"/>
        </w:rPr>
        <w:t xml:space="preserve">serão executados </w:t>
      </w:r>
      <w:r w:rsidR="005B0C2F">
        <w:rPr>
          <w:szCs w:val="24"/>
        </w:rPr>
        <w:t>no município América Dourada</w:t>
      </w:r>
      <w:r w:rsidR="005B0C2F" w:rsidRPr="00403F92">
        <w:rPr>
          <w:szCs w:val="24"/>
        </w:rPr>
        <w:t xml:space="preserve"> </w:t>
      </w:r>
      <w:r w:rsidR="005B0C2F">
        <w:rPr>
          <w:szCs w:val="24"/>
        </w:rPr>
        <w:t>n</w:t>
      </w:r>
      <w:r w:rsidR="005B0C2F" w:rsidRPr="00403F92">
        <w:rPr>
          <w:szCs w:val="24"/>
        </w:rPr>
        <w:t>o Estado da</w:t>
      </w:r>
      <w:r w:rsidR="005B0C2F">
        <w:rPr>
          <w:szCs w:val="24"/>
        </w:rPr>
        <w:t xml:space="preserve"> </w:t>
      </w:r>
      <w:r w:rsidR="005B0C2F" w:rsidRPr="00403F92">
        <w:rPr>
          <w:szCs w:val="24"/>
        </w:rPr>
        <w:t>Bahia, compreendendo a área de abrangência da 2ª Superintendência Regional da CODEVASF</w:t>
      </w:r>
      <w:r w:rsidR="003B455F" w:rsidRPr="00B021B8">
        <w:rPr>
          <w:sz w:val="22"/>
          <w:szCs w:val="22"/>
        </w:rPr>
        <w:t>.</w:t>
      </w:r>
    </w:p>
    <w:p w:rsidR="0079072E" w:rsidRPr="0079072E" w:rsidRDefault="0091052C" w:rsidP="00D57E6D">
      <w:pPr>
        <w:pStyle w:val="Recuodecorpodetexto"/>
        <w:numPr>
          <w:ilvl w:val="2"/>
          <w:numId w:val="45"/>
        </w:numPr>
        <w:rPr>
          <w:iCs/>
          <w:sz w:val="22"/>
          <w:szCs w:val="22"/>
        </w:rPr>
      </w:pPr>
      <w:r>
        <w:rPr>
          <w:szCs w:val="24"/>
        </w:rPr>
        <w:t>A Obra/</w:t>
      </w:r>
      <w:r w:rsidRPr="00403F92">
        <w:rPr>
          <w:szCs w:val="24"/>
        </w:rPr>
        <w:t xml:space="preserve">serviços, qualificados e quantificados em Planilhas Orçamentárias (Anexo II), estão descritos na seguinte forma: </w:t>
      </w:r>
      <w:r w:rsidRPr="00684C47">
        <w:rPr>
          <w:szCs w:val="24"/>
        </w:rPr>
        <w:t>SERVIÇOS PRELIMINARES, SERVIÇOS INICIAIS, INFRAESTRUTURA, SUPERESTRUTURA, PAREDES E VEDAÇÕES, COBERTURA E PROTEÇÃO, ESQUADRIAS, INSTALAÇÃO ELÉTRICA, INSTALAÇÃO HIDROSANITÁRIA, REVESTIMENTO, PAVIMENTAÇÃO, FORRO, PINTURA E SERVIÇOS COMPLEMENTARES</w:t>
      </w:r>
      <w:r w:rsidR="00955AC3">
        <w:rPr>
          <w:szCs w:val="24"/>
        </w:rPr>
        <w:t>.</w:t>
      </w:r>
    </w:p>
    <w:p w:rsidR="006D50C7" w:rsidRPr="00F7042A" w:rsidRDefault="006D50C7" w:rsidP="00D57E6D">
      <w:pPr>
        <w:pStyle w:val="Recuodecorpodetexto"/>
        <w:numPr>
          <w:ilvl w:val="1"/>
          <w:numId w:val="44"/>
        </w:numPr>
        <w:rPr>
          <w:bCs/>
          <w:sz w:val="22"/>
          <w:szCs w:val="22"/>
        </w:rPr>
      </w:pPr>
      <w:r w:rsidRPr="00F7042A">
        <w:rPr>
          <w:b/>
          <w:bCs/>
          <w:sz w:val="22"/>
          <w:szCs w:val="22"/>
        </w:rPr>
        <w:t>LOCAL DE EXECUÇÃO</w:t>
      </w:r>
    </w:p>
    <w:p w:rsidR="00313CE4" w:rsidRDefault="0057176A" w:rsidP="00D57E6D">
      <w:pPr>
        <w:pStyle w:val="Recuodecorpodetexto"/>
        <w:numPr>
          <w:ilvl w:val="2"/>
          <w:numId w:val="47"/>
        </w:numPr>
        <w:rPr>
          <w:szCs w:val="24"/>
        </w:rPr>
      </w:pPr>
      <w:r>
        <w:rPr>
          <w:szCs w:val="24"/>
        </w:rPr>
        <w:t>A</w:t>
      </w:r>
      <w:r w:rsidR="00DB5CC3">
        <w:rPr>
          <w:szCs w:val="24"/>
        </w:rPr>
        <w:t>s</w:t>
      </w:r>
      <w:r>
        <w:rPr>
          <w:szCs w:val="24"/>
        </w:rPr>
        <w:t xml:space="preserve"> Obra</w:t>
      </w:r>
      <w:r w:rsidR="00DB5CC3">
        <w:rPr>
          <w:szCs w:val="24"/>
        </w:rPr>
        <w:t>s</w:t>
      </w:r>
      <w:r>
        <w:rPr>
          <w:szCs w:val="24"/>
        </w:rPr>
        <w:t>/</w:t>
      </w:r>
      <w:r w:rsidRPr="00403F92">
        <w:rPr>
          <w:szCs w:val="24"/>
        </w:rPr>
        <w:t xml:space="preserve">serviços, objeto da presente licitação, </w:t>
      </w:r>
      <w:r w:rsidR="00DB5CC3" w:rsidRPr="00403F92">
        <w:rPr>
          <w:szCs w:val="24"/>
        </w:rPr>
        <w:t>serão executadas</w:t>
      </w:r>
      <w:r w:rsidRPr="00403F92">
        <w:rPr>
          <w:szCs w:val="24"/>
        </w:rPr>
        <w:t xml:space="preserve"> </w:t>
      </w:r>
      <w:r>
        <w:rPr>
          <w:szCs w:val="24"/>
        </w:rPr>
        <w:t>no município América Dourada</w:t>
      </w:r>
      <w:r w:rsidRPr="00403F92">
        <w:rPr>
          <w:szCs w:val="24"/>
        </w:rPr>
        <w:t xml:space="preserve"> </w:t>
      </w:r>
      <w:r>
        <w:rPr>
          <w:szCs w:val="24"/>
        </w:rPr>
        <w:t>n</w:t>
      </w:r>
      <w:r w:rsidRPr="00403F92">
        <w:rPr>
          <w:szCs w:val="24"/>
        </w:rPr>
        <w:t>o Estado da</w:t>
      </w:r>
      <w:r>
        <w:rPr>
          <w:szCs w:val="24"/>
        </w:rPr>
        <w:t xml:space="preserve"> </w:t>
      </w:r>
      <w:r w:rsidRPr="00403F92">
        <w:rPr>
          <w:szCs w:val="24"/>
        </w:rPr>
        <w:t>Bahia, compreendendo a área de abrangência da 2ª Superintendência Regional da CODEVASF</w:t>
      </w:r>
      <w:r>
        <w:rPr>
          <w:szCs w:val="24"/>
        </w:rPr>
        <w:t>.</w:t>
      </w:r>
    </w:p>
    <w:p w:rsidR="00313CE4" w:rsidRDefault="00313CE4">
      <w:pPr>
        <w:suppressAutoHyphens w:val="0"/>
        <w:rPr>
          <w:szCs w:val="24"/>
          <w:vertAlign w:val="baseline"/>
        </w:rPr>
      </w:pPr>
      <w:r>
        <w:rPr>
          <w:szCs w:val="24"/>
        </w:rPr>
        <w:br w:type="page"/>
      </w:r>
    </w:p>
    <w:p w:rsidR="001A26D2" w:rsidRPr="00313CE4" w:rsidRDefault="001A26D2" w:rsidP="0057176A">
      <w:pPr>
        <w:pStyle w:val="Recuodecorpodetexto"/>
        <w:ind w:left="851" w:firstLine="0"/>
        <w:rPr>
          <w:bCs/>
          <w:sz w:val="22"/>
          <w:szCs w:val="22"/>
        </w:rPr>
      </w:pPr>
    </w:p>
    <w:p w:rsidR="006D50C7" w:rsidRPr="00E341D9" w:rsidRDefault="006D50C7" w:rsidP="00D57E6D">
      <w:pPr>
        <w:pStyle w:val="Recuodecorpodetexto"/>
        <w:numPr>
          <w:ilvl w:val="0"/>
          <w:numId w:val="43"/>
        </w:numPr>
        <w:rPr>
          <w:b/>
          <w:iCs/>
          <w:sz w:val="22"/>
          <w:szCs w:val="24"/>
        </w:rPr>
      </w:pPr>
      <w:r w:rsidRPr="00E341D9">
        <w:rPr>
          <w:b/>
          <w:iCs/>
          <w:sz w:val="22"/>
          <w:szCs w:val="24"/>
        </w:rPr>
        <w:t>CONDIÇÕES DE PARTICIPAÇÃO</w:t>
      </w:r>
    </w:p>
    <w:p w:rsidR="00F51F22" w:rsidRPr="00E341D9" w:rsidRDefault="004268B6" w:rsidP="00D57E6D">
      <w:pPr>
        <w:pStyle w:val="Recuodecorpodetexto"/>
        <w:numPr>
          <w:ilvl w:val="1"/>
          <w:numId w:val="46"/>
        </w:numPr>
        <w:rPr>
          <w:iCs/>
          <w:sz w:val="22"/>
          <w:szCs w:val="24"/>
        </w:rPr>
      </w:pPr>
      <w:r w:rsidRPr="00E341D9">
        <w:rPr>
          <w:sz w:val="22"/>
          <w:szCs w:val="22"/>
        </w:rPr>
        <w:t xml:space="preserve">Empresas do ramo, individualmente, que atendam </w:t>
      </w:r>
      <w:r w:rsidR="006A79C0" w:rsidRPr="00E341D9">
        <w:rPr>
          <w:sz w:val="22"/>
          <w:szCs w:val="22"/>
        </w:rPr>
        <w:t>à</w:t>
      </w:r>
      <w:r w:rsidRPr="00E341D9">
        <w:rPr>
          <w:sz w:val="22"/>
          <w:szCs w:val="22"/>
        </w:rPr>
        <w:t xml:space="preserve">s exigências do edital e seus anexos e que cada licitante deverá comprovar na apresentação das propostas, </w:t>
      </w:r>
      <w:r w:rsidR="001B298D" w:rsidRPr="00E341D9">
        <w:rPr>
          <w:sz w:val="22"/>
          <w:szCs w:val="22"/>
        </w:rPr>
        <w:t xml:space="preserve">o capital social mínimo </w:t>
      </w:r>
      <w:r w:rsidR="00F51F22" w:rsidRPr="00E341D9">
        <w:rPr>
          <w:sz w:val="22"/>
          <w:szCs w:val="22"/>
        </w:rPr>
        <w:t>de:</w:t>
      </w:r>
    </w:p>
    <w:p w:rsidR="006D50C7" w:rsidRPr="00E341D9" w:rsidRDefault="001A7555" w:rsidP="00D57E6D">
      <w:pPr>
        <w:pStyle w:val="Recuodecorpodetexto"/>
        <w:numPr>
          <w:ilvl w:val="0"/>
          <w:numId w:val="106"/>
        </w:numPr>
        <w:ind w:left="1418" w:hanging="567"/>
        <w:rPr>
          <w:b/>
          <w:sz w:val="22"/>
          <w:szCs w:val="22"/>
        </w:rPr>
      </w:pPr>
      <w:proofErr w:type="gramStart"/>
      <w:r w:rsidRPr="00684C47">
        <w:rPr>
          <w:b/>
          <w:szCs w:val="24"/>
        </w:rPr>
        <w:t>R$ 20.872,87 (Vinte mil, oitocentos e setenta e dois reais e oitenta e sete centavos)</w:t>
      </w:r>
      <w:bookmarkStart w:id="0" w:name="_GoBack"/>
      <w:bookmarkEnd w:id="0"/>
      <w:r w:rsidR="00E911A4" w:rsidRPr="00E341D9">
        <w:rPr>
          <w:b/>
          <w:szCs w:val="24"/>
        </w:rPr>
        <w:t xml:space="preserve">, </w:t>
      </w:r>
      <w:r w:rsidR="00E911A4" w:rsidRPr="00E341D9">
        <w:rPr>
          <w:szCs w:val="24"/>
        </w:rPr>
        <w:t>correspondente</w:t>
      </w:r>
      <w:proofErr w:type="gramEnd"/>
      <w:r w:rsidR="00E911A4" w:rsidRPr="00E341D9">
        <w:rPr>
          <w:szCs w:val="24"/>
        </w:rPr>
        <w:t xml:space="preserve"> a 10% do valor global da obra/serviços</w:t>
      </w:r>
      <w:r w:rsidR="000101EC" w:rsidRPr="00E341D9">
        <w:rPr>
          <w:b/>
          <w:sz w:val="22"/>
          <w:szCs w:val="22"/>
        </w:rPr>
        <w:t>.</w:t>
      </w:r>
      <w:r w:rsidR="00E26235" w:rsidRPr="00E341D9">
        <w:rPr>
          <w:b/>
          <w:sz w:val="22"/>
          <w:szCs w:val="22"/>
        </w:rPr>
        <w:t xml:space="preserve"> </w:t>
      </w:r>
    </w:p>
    <w:p w:rsidR="006D50C7" w:rsidRPr="00570DB9" w:rsidRDefault="006D50C7" w:rsidP="00D57E6D">
      <w:pPr>
        <w:pStyle w:val="Recuodecorpodetexto"/>
        <w:numPr>
          <w:ilvl w:val="1"/>
          <w:numId w:val="46"/>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D57E6D">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w:t>
      </w:r>
      <w:r w:rsidR="00E341D9">
        <w:rPr>
          <w:sz w:val="22"/>
          <w:szCs w:val="22"/>
        </w:rPr>
        <w:t xml:space="preserve">3481-8012, </w:t>
      </w:r>
      <w:r w:rsidRPr="00570DB9">
        <w:rPr>
          <w:sz w:val="22"/>
          <w:szCs w:val="22"/>
        </w:rPr>
        <w:t>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Default="006D50C7" w:rsidP="00D57E6D">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320450">
        <w:rPr>
          <w:b/>
          <w:sz w:val="22"/>
          <w:szCs w:val="22"/>
        </w:rPr>
        <w:t xml:space="preserve">(Anexo </w:t>
      </w:r>
      <w:r w:rsidR="00DC2DE6">
        <w:rPr>
          <w:b/>
          <w:sz w:val="22"/>
          <w:szCs w:val="22"/>
        </w:rPr>
        <w:t>VIII</w:t>
      </w:r>
      <w:r w:rsidRPr="00320450">
        <w:rPr>
          <w:b/>
          <w:sz w:val="22"/>
          <w:szCs w:val="22"/>
        </w:rPr>
        <w:t>)</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DB02F5" w:rsidRDefault="00034D44" w:rsidP="00A66BCF">
      <w:pPr>
        <w:pStyle w:val="Recuodecorpodetexto"/>
        <w:numPr>
          <w:ilvl w:val="1"/>
          <w:numId w:val="46"/>
        </w:numPr>
        <w:rPr>
          <w:sz w:val="22"/>
          <w:szCs w:val="22"/>
        </w:rPr>
      </w:pPr>
      <w:r w:rsidRPr="00DB02F5">
        <w:rPr>
          <w:szCs w:val="24"/>
        </w:rPr>
        <w:t>Recomenda-se às licitantes visitar os locais onde serão executadas as obras e serviços, para tomar pleno conhecimento das condições e peculiaridades inerentes à natureza dos trabalhos a serem executados, avaliando os problemas futuros de modo que os custos propostos cubram quaisquer dificuldades decorrentes de sua execução, e obter, sob sua</w:t>
      </w:r>
      <w:r w:rsidR="00DB02F5">
        <w:rPr>
          <w:szCs w:val="24"/>
        </w:rPr>
        <w:t xml:space="preserve"> </w:t>
      </w:r>
      <w:r w:rsidRPr="00DB02F5">
        <w:rPr>
          <w:szCs w:val="24"/>
        </w:rPr>
        <w:t>exclusiva responsabilidade, todas as informações que possam ser necessárias para a elaboração da proposta e execução do contrato</w:t>
      </w:r>
      <w:r w:rsidR="007446D2" w:rsidRPr="00DB02F5">
        <w:rPr>
          <w:sz w:val="22"/>
          <w:szCs w:val="22"/>
        </w:rPr>
        <w:t>.</w:t>
      </w:r>
    </w:p>
    <w:p w:rsidR="006D50C7" w:rsidRDefault="003B455F" w:rsidP="00D57E6D">
      <w:pPr>
        <w:pStyle w:val="Recuodecorpodetexto"/>
        <w:numPr>
          <w:ilvl w:val="2"/>
          <w:numId w:val="47"/>
        </w:numPr>
        <w:rPr>
          <w:sz w:val="22"/>
          <w:szCs w:val="22"/>
        </w:rPr>
      </w:pPr>
      <w:r w:rsidRPr="00034D44">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34D44">
        <w:rPr>
          <w:sz w:val="22"/>
          <w:szCs w:val="22"/>
        </w:rPr>
        <w:t>.</w:t>
      </w:r>
    </w:p>
    <w:p w:rsidR="00034D44" w:rsidRPr="00034D44" w:rsidRDefault="00034D44" w:rsidP="00D57E6D">
      <w:pPr>
        <w:pStyle w:val="Recuodecorpodetexto"/>
        <w:numPr>
          <w:ilvl w:val="2"/>
          <w:numId w:val="47"/>
        </w:numPr>
        <w:rPr>
          <w:sz w:val="22"/>
          <w:szCs w:val="22"/>
        </w:rPr>
      </w:pPr>
      <w:r>
        <w:rPr>
          <w:szCs w:val="24"/>
        </w:rPr>
        <w:t>Caso a licitante opte por não realizar a visita aos locais das obras, esta deverá apresentar Declaração de que conhece as peculiaridades dos serviços a serem executados</w:t>
      </w:r>
      <w:r w:rsidR="00716201">
        <w:rPr>
          <w:szCs w:val="24"/>
        </w:rPr>
        <w:t xml:space="preserve">, </w:t>
      </w:r>
      <w:r w:rsidR="00716201" w:rsidRPr="00034D44">
        <w:rPr>
          <w:sz w:val="22"/>
          <w:szCs w:val="22"/>
        </w:rPr>
        <w:t>conforme modelo Anexo IV</w:t>
      </w:r>
      <w:r>
        <w:rPr>
          <w:szCs w:val="24"/>
        </w:rPr>
        <w:t>.</w:t>
      </w:r>
    </w:p>
    <w:p w:rsidR="00400B30" w:rsidRPr="00034D44" w:rsidRDefault="003B455F" w:rsidP="00D57E6D">
      <w:pPr>
        <w:pStyle w:val="Recuodecorpodetexto"/>
        <w:numPr>
          <w:ilvl w:val="2"/>
          <w:numId w:val="47"/>
        </w:numPr>
        <w:rPr>
          <w:sz w:val="22"/>
          <w:szCs w:val="22"/>
        </w:rPr>
      </w:pPr>
      <w:r w:rsidRPr="00034D44">
        <w:rPr>
          <w:sz w:val="22"/>
          <w:szCs w:val="22"/>
        </w:rPr>
        <w:t>Os custos de visita aos locais d</w:t>
      </w:r>
      <w:r w:rsidR="0044117D" w:rsidRPr="00034D44">
        <w:rPr>
          <w:sz w:val="22"/>
          <w:szCs w:val="22"/>
        </w:rPr>
        <w:t>a</w:t>
      </w:r>
      <w:r w:rsidRPr="00034D44">
        <w:rPr>
          <w:sz w:val="22"/>
          <w:szCs w:val="22"/>
        </w:rPr>
        <w:t xml:space="preserve">s </w:t>
      </w:r>
      <w:r w:rsidR="0044117D" w:rsidRPr="00034D44">
        <w:rPr>
          <w:sz w:val="22"/>
          <w:szCs w:val="22"/>
        </w:rPr>
        <w:t>obras/</w:t>
      </w:r>
      <w:r w:rsidRPr="00034D44">
        <w:rPr>
          <w:sz w:val="22"/>
          <w:szCs w:val="22"/>
        </w:rPr>
        <w:t>serviços</w:t>
      </w:r>
      <w:r w:rsidR="0044117D" w:rsidRPr="00034D44">
        <w:rPr>
          <w:sz w:val="22"/>
          <w:szCs w:val="22"/>
        </w:rPr>
        <w:t>/fornecimentos</w:t>
      </w:r>
      <w:r w:rsidRPr="00034D44">
        <w:rPr>
          <w:sz w:val="22"/>
          <w:szCs w:val="22"/>
        </w:rPr>
        <w:t xml:space="preserve"> correrão por exclusiva conta das licitantes</w:t>
      </w:r>
      <w:r w:rsidR="00400B30" w:rsidRPr="00034D44">
        <w:rPr>
          <w:sz w:val="22"/>
          <w:szCs w:val="22"/>
        </w:rPr>
        <w:t>.</w:t>
      </w:r>
    </w:p>
    <w:p w:rsidR="00855F23" w:rsidRPr="00034D44" w:rsidRDefault="00034D44" w:rsidP="00D57E6D">
      <w:pPr>
        <w:pStyle w:val="Recuodecorpodetexto"/>
        <w:numPr>
          <w:ilvl w:val="2"/>
          <w:numId w:val="47"/>
        </w:numPr>
        <w:rPr>
          <w:sz w:val="22"/>
          <w:szCs w:val="22"/>
        </w:rPr>
      </w:pPr>
      <w:r w:rsidRPr="00403F92">
        <w:rPr>
          <w:szCs w:val="24"/>
        </w:rPr>
        <w:t>Em caso de dúvidas sobre a visita aos locais onde serão executados os serviços</w:t>
      </w:r>
      <w:r>
        <w:rPr>
          <w:szCs w:val="24"/>
        </w:rPr>
        <w:t>/fornecimentos</w:t>
      </w:r>
      <w:r w:rsidRPr="00403F92">
        <w:rPr>
          <w:szCs w:val="24"/>
        </w:rPr>
        <w:t xml:space="preserve"> as licitantes deverão contatar com a Gerência Regional de Infraestrutura da CODEVASF -2ª/GRD, em Bom Jesus da Lapa, Estado da Bahia, Telefone (77) 3481-8021, Fax (77) 3481-4426.</w:t>
      </w:r>
    </w:p>
    <w:p w:rsidR="00764F20" w:rsidRPr="00034D44" w:rsidRDefault="00764F20" w:rsidP="00D57E6D">
      <w:pPr>
        <w:pStyle w:val="Recuodecorpodetexto"/>
        <w:numPr>
          <w:ilvl w:val="2"/>
          <w:numId w:val="47"/>
        </w:numPr>
        <w:rPr>
          <w:sz w:val="22"/>
          <w:szCs w:val="22"/>
        </w:rPr>
      </w:pPr>
      <w:r w:rsidRPr="00034D44">
        <w:rPr>
          <w:sz w:val="22"/>
          <w:szCs w:val="22"/>
        </w:rPr>
        <w:lastRenderedPageBreak/>
        <w:t>Caso visitem os locais onde serão executados os serviços as licitantes deverão apresentar declaração de visita conforme modelo Anexo IV.</w:t>
      </w:r>
    </w:p>
    <w:p w:rsidR="006D50C7" w:rsidRPr="00570DB9" w:rsidRDefault="006D50C7" w:rsidP="00D57E6D">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4E103D">
      <w:pPr>
        <w:pStyle w:val="Default"/>
        <w:tabs>
          <w:tab w:val="left" w:pos="1843"/>
        </w:tabs>
        <w:spacing w:before="120" w:after="120"/>
        <w:ind w:left="1843"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D57E6D">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D57E6D">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Default="00B668AE" w:rsidP="00D57E6D">
      <w:pPr>
        <w:pStyle w:val="Recuodecorpodetexto"/>
        <w:numPr>
          <w:ilvl w:val="2"/>
          <w:numId w:val="50"/>
        </w:numPr>
        <w:rPr>
          <w:sz w:val="22"/>
          <w:szCs w:val="24"/>
        </w:rPr>
      </w:pPr>
      <w:r w:rsidRPr="00570DB9">
        <w:rPr>
          <w:sz w:val="22"/>
          <w:szCs w:val="24"/>
        </w:rPr>
        <w:t>Por documento hábil, entende-se:</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57E6D">
      <w:pPr>
        <w:pStyle w:val="Default"/>
        <w:numPr>
          <w:ilvl w:val="0"/>
          <w:numId w:val="4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D57E6D">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D57E6D">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D57E6D">
      <w:pPr>
        <w:pStyle w:val="Recuodecorpodetexto"/>
        <w:numPr>
          <w:ilvl w:val="0"/>
          <w:numId w:val="43"/>
        </w:numPr>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D57E6D">
      <w:pPr>
        <w:pStyle w:val="Recuodecorpodetexto"/>
        <w:numPr>
          <w:ilvl w:val="1"/>
          <w:numId w:val="46"/>
        </w:numPr>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1B6ADD">
          <w:rPr>
            <w:rStyle w:val="Hyperlink"/>
            <w:sz w:val="22"/>
          </w:rPr>
          <w:t>2a.sl@codevasf.gov.br</w:t>
        </w:r>
      </w:hyperlink>
      <w:r w:rsidRPr="001B6ADD">
        <w:rPr>
          <w:sz w:val="22"/>
        </w:rPr>
        <w:t xml:space="preserve">, ouvida a </w:t>
      </w:r>
      <w:r w:rsidR="009B4EF2" w:rsidRPr="009B4EF2">
        <w:rPr>
          <w:b/>
          <w:bCs/>
          <w:sz w:val="22"/>
          <w:szCs w:val="22"/>
          <w:lang w:eastAsia="pt-BR"/>
        </w:rPr>
        <w:t xml:space="preserve">Gerência Regional </w:t>
      </w:r>
      <w:r w:rsidR="0080467F">
        <w:rPr>
          <w:b/>
          <w:bCs/>
          <w:sz w:val="22"/>
          <w:szCs w:val="22"/>
          <w:lang w:eastAsia="pt-BR"/>
        </w:rPr>
        <w:t>de Infraestrutura</w:t>
      </w:r>
      <w:r w:rsidR="0044117D" w:rsidRPr="001B6ADD">
        <w:rPr>
          <w:b/>
          <w:sz w:val="22"/>
          <w:szCs w:val="22"/>
        </w:rPr>
        <w:t xml:space="preserve"> da CODEVASF -2ª </w:t>
      </w:r>
      <w:r w:rsidR="0080467F">
        <w:rPr>
          <w:b/>
          <w:sz w:val="22"/>
          <w:szCs w:val="22"/>
        </w:rPr>
        <w:t>/GRD</w:t>
      </w:r>
      <w:r w:rsidRPr="001B6ADD">
        <w:rPr>
          <w:sz w:val="22"/>
        </w:rPr>
        <w:t>, respeitado o prazo disposto no subitem 3.2 a seguir descrito.</w:t>
      </w:r>
    </w:p>
    <w:p w:rsidR="006D50C7" w:rsidRPr="00570DB9" w:rsidRDefault="006D50C7" w:rsidP="00D57E6D">
      <w:pPr>
        <w:pStyle w:val="Recuodecorpodetexto"/>
        <w:numPr>
          <w:ilvl w:val="1"/>
          <w:numId w:val="46"/>
        </w:numPr>
        <w:rPr>
          <w:sz w:val="22"/>
        </w:rPr>
      </w:pPr>
      <w:r w:rsidRPr="00570DB9">
        <w:rPr>
          <w:sz w:val="22"/>
          <w:szCs w:val="24"/>
        </w:rPr>
        <w:lastRenderedPageBreak/>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D57E6D">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D57E6D">
      <w:pPr>
        <w:pStyle w:val="Recuodecorpodetexto"/>
        <w:numPr>
          <w:ilvl w:val="1"/>
          <w:numId w:val="46"/>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3D4EF1">
        <w:rPr>
          <w:sz w:val="22"/>
          <w:szCs w:val="24"/>
        </w:rPr>
        <w:t>/fornecimentos</w:t>
      </w:r>
      <w:r w:rsidRPr="00570DB9">
        <w:rPr>
          <w:sz w:val="22"/>
          <w:szCs w:val="24"/>
        </w:rPr>
        <w:t>, seus custos e prazos de execução.</w:t>
      </w:r>
    </w:p>
    <w:p w:rsidR="006D50C7" w:rsidRDefault="006D50C7" w:rsidP="00D57E6D">
      <w:pPr>
        <w:pStyle w:val="Recuodecorpodetexto"/>
        <w:numPr>
          <w:ilvl w:val="1"/>
          <w:numId w:val="46"/>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D57E6D">
      <w:pPr>
        <w:pStyle w:val="Recuodecorpodetexto"/>
        <w:numPr>
          <w:ilvl w:val="1"/>
          <w:numId w:val="46"/>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0929D3" w:rsidRPr="000929D3" w:rsidRDefault="005E5FAC" w:rsidP="000929D3">
      <w:pPr>
        <w:pStyle w:val="Recuodecorpodetexto"/>
        <w:numPr>
          <w:ilvl w:val="2"/>
          <w:numId w:val="46"/>
        </w:numPr>
        <w:suppressAutoHyphens w:val="0"/>
        <w:ind w:left="851" w:hanging="851"/>
        <w:rPr>
          <w:b/>
          <w:iCs/>
          <w:sz w:val="22"/>
          <w:szCs w:val="24"/>
        </w:rPr>
      </w:pPr>
      <w:r w:rsidRPr="000929D3">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p>
    <w:p w:rsidR="006D50C7" w:rsidRPr="000929D3" w:rsidRDefault="006D50C7" w:rsidP="00A60CEC">
      <w:pPr>
        <w:pStyle w:val="Recuodecorpodetexto"/>
        <w:numPr>
          <w:ilvl w:val="0"/>
          <w:numId w:val="46"/>
        </w:numPr>
        <w:suppressAutoHyphens w:val="0"/>
        <w:rPr>
          <w:b/>
          <w:iCs/>
          <w:sz w:val="22"/>
          <w:szCs w:val="24"/>
        </w:rPr>
      </w:pPr>
      <w:r w:rsidRPr="000929D3">
        <w:rPr>
          <w:b/>
          <w:iCs/>
          <w:sz w:val="22"/>
          <w:szCs w:val="24"/>
        </w:rPr>
        <w:t>APRESENTAÇÃO DA DOCUMENTAÇÃO E PROPOSTAS</w:t>
      </w:r>
    </w:p>
    <w:p w:rsidR="006D50C7" w:rsidRPr="00570DB9" w:rsidRDefault="006D50C7" w:rsidP="00D57E6D">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E41EC3">
      <w:pPr>
        <w:numPr>
          <w:ilvl w:val="0"/>
          <w:numId w:val="5"/>
        </w:numPr>
        <w:spacing w:before="120" w:after="120"/>
        <w:ind w:left="1418"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E41EC3">
      <w:pPr>
        <w:numPr>
          <w:ilvl w:val="0"/>
          <w:numId w:val="5"/>
        </w:numPr>
        <w:spacing w:before="120" w:after="120"/>
        <w:ind w:left="1418" w:hanging="567"/>
        <w:jc w:val="both"/>
        <w:rPr>
          <w:sz w:val="22"/>
          <w:szCs w:val="24"/>
          <w:vertAlign w:val="baseline"/>
        </w:rPr>
      </w:pPr>
      <w:r w:rsidRPr="00570DB9">
        <w:rPr>
          <w:b/>
          <w:sz w:val="22"/>
          <w:szCs w:val="24"/>
          <w:vertAlign w:val="baseline"/>
        </w:rPr>
        <w:t>Invólucro n.º 02 (dois) – “Proposta Financeira”</w:t>
      </w:r>
    </w:p>
    <w:p w:rsidR="006D50C7" w:rsidRPr="00570DB9" w:rsidRDefault="006D50C7" w:rsidP="00D57E6D">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D57E6D">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D57E6D">
      <w:pPr>
        <w:pStyle w:val="Recuodecorpodetexto"/>
        <w:numPr>
          <w:ilvl w:val="2"/>
          <w:numId w:val="51"/>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BA45AC" w:rsidRDefault="006D50C7" w:rsidP="00D57E6D">
      <w:pPr>
        <w:pStyle w:val="Recuodecorpodetexto"/>
        <w:numPr>
          <w:ilvl w:val="2"/>
          <w:numId w:val="51"/>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 quais item (s) está (estão) participando.</w:t>
      </w:r>
    </w:p>
    <w:p w:rsidR="006D50C7" w:rsidRPr="00570DB9" w:rsidRDefault="006D50C7" w:rsidP="00D57E6D">
      <w:pPr>
        <w:pStyle w:val="Recuodecorpodetexto"/>
        <w:numPr>
          <w:ilvl w:val="2"/>
          <w:numId w:val="51"/>
        </w:numPr>
        <w:rPr>
          <w:sz w:val="22"/>
          <w:szCs w:val="24"/>
        </w:rPr>
      </w:pPr>
      <w:r w:rsidRPr="00570DB9">
        <w:rPr>
          <w:sz w:val="22"/>
          <w:szCs w:val="24"/>
        </w:rPr>
        <w:lastRenderedPageBreak/>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D57E6D">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D57E6D">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D57E6D">
      <w:pPr>
        <w:pStyle w:val="Recuodecorpodetexto"/>
        <w:numPr>
          <w:ilvl w:val="2"/>
          <w:numId w:val="51"/>
        </w:numPr>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 xml:space="preserve">recomendações constantes </w:t>
      </w:r>
      <w:r w:rsidR="006A7BB8" w:rsidRPr="00142A7E">
        <w:rPr>
          <w:sz w:val="22"/>
          <w:szCs w:val="24"/>
          <w:highlight w:val="yellow"/>
        </w:rPr>
        <w:t>n</w:t>
      </w:r>
      <w:r w:rsidR="00E35EA8" w:rsidRPr="00142A7E">
        <w:rPr>
          <w:sz w:val="22"/>
          <w:szCs w:val="24"/>
          <w:highlight w:val="yellow"/>
        </w:rPr>
        <w:t>as</w:t>
      </w:r>
      <w:r w:rsidR="006A7BB8" w:rsidRPr="00142A7E">
        <w:rPr>
          <w:sz w:val="22"/>
          <w:szCs w:val="24"/>
          <w:highlight w:val="yellow"/>
        </w:rPr>
        <w:t xml:space="preserve"> </w:t>
      </w:r>
      <w:r w:rsidR="00E35EA8" w:rsidRPr="00142A7E">
        <w:rPr>
          <w:sz w:val="22"/>
          <w:szCs w:val="24"/>
          <w:highlight w:val="yellow"/>
        </w:rPr>
        <w:t>Especificações Técnicas</w:t>
      </w:r>
      <w:r w:rsidR="00845A92" w:rsidRPr="00142A7E">
        <w:rPr>
          <w:sz w:val="22"/>
          <w:szCs w:val="24"/>
          <w:highlight w:val="yellow"/>
        </w:rPr>
        <w:t xml:space="preserve"> </w:t>
      </w:r>
      <w:r w:rsidRPr="00142A7E">
        <w:rPr>
          <w:sz w:val="22"/>
          <w:szCs w:val="24"/>
          <w:highlight w:val="yellow"/>
        </w:rPr>
        <w:t xml:space="preserve">– Anexo </w:t>
      </w:r>
      <w:r w:rsidR="002608BE" w:rsidRPr="00142A7E">
        <w:rPr>
          <w:sz w:val="22"/>
          <w:szCs w:val="24"/>
          <w:highlight w:val="yellow"/>
        </w:rPr>
        <w:t>I</w:t>
      </w:r>
      <w:r w:rsidR="0099589F" w:rsidRPr="00142A7E">
        <w:rPr>
          <w:sz w:val="22"/>
          <w:szCs w:val="24"/>
          <w:highlight w:val="yellow"/>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D57E6D">
      <w:pPr>
        <w:pStyle w:val="Recuodecorpodetexto"/>
        <w:numPr>
          <w:ilvl w:val="1"/>
          <w:numId w:val="53"/>
        </w:numPr>
        <w:rPr>
          <w:b/>
          <w:iCs/>
          <w:sz w:val="22"/>
          <w:szCs w:val="24"/>
        </w:rPr>
      </w:pPr>
      <w:r w:rsidRPr="00570DB9">
        <w:rPr>
          <w:b/>
          <w:iCs/>
          <w:sz w:val="22"/>
          <w:szCs w:val="24"/>
        </w:rPr>
        <w:t>DOCUMENTAÇÃO – INVÓLUCRO N.º 01 (UM)</w:t>
      </w:r>
    </w:p>
    <w:p w:rsidR="006D50C7" w:rsidRPr="00570DB9" w:rsidRDefault="006D50C7" w:rsidP="00D57E6D">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D57E6D">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6D50C7" w:rsidRDefault="006D50C7" w:rsidP="00D57E6D">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704269" w:rsidRPr="00570DB9" w:rsidRDefault="00704269" w:rsidP="00704269">
      <w:pPr>
        <w:pStyle w:val="Recuodecorpodetexto"/>
        <w:ind w:left="851" w:firstLine="0"/>
        <w:rPr>
          <w:sz w:val="22"/>
          <w:szCs w:val="24"/>
        </w:rPr>
      </w:pPr>
    </w:p>
    <w:p w:rsidR="006D50C7" w:rsidRDefault="006D50C7" w:rsidP="00D57E6D">
      <w:pPr>
        <w:pStyle w:val="Recuodecorpodetexto"/>
        <w:numPr>
          <w:ilvl w:val="2"/>
          <w:numId w:val="54"/>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D57E6D">
      <w:pPr>
        <w:pStyle w:val="Recuodecorpodetexto"/>
        <w:numPr>
          <w:ilvl w:val="3"/>
          <w:numId w:val="56"/>
        </w:numPr>
        <w:rPr>
          <w:b/>
          <w:sz w:val="22"/>
          <w:szCs w:val="24"/>
        </w:rPr>
      </w:pPr>
      <w:r w:rsidRPr="00570DB9">
        <w:rPr>
          <w:b/>
          <w:sz w:val="22"/>
          <w:szCs w:val="24"/>
        </w:rPr>
        <w:t>Habilitação Jurídica</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w:t>
      </w:r>
      <w:r w:rsidRPr="00DC2DE6">
        <w:rPr>
          <w:rFonts w:ascii="Times New Roman" w:eastAsia="Arial Unicode MS" w:hAnsi="Times New Roman"/>
          <w:color w:val="auto"/>
          <w:sz w:val="22"/>
          <w:szCs w:val="22"/>
        </w:rPr>
        <w:t>ANEXO IV,</w:t>
      </w:r>
      <w:r w:rsidRPr="00570DB9">
        <w:rPr>
          <w:rFonts w:ascii="Times New Roman" w:eastAsia="Arial Unicode MS" w:hAnsi="Times New Roman"/>
          <w:color w:val="auto"/>
          <w:sz w:val="22"/>
          <w:szCs w:val="22"/>
        </w:rPr>
        <w:t xml:space="preserve">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 xml:space="preserve">Declaração de Elaboração Independente de Proposta, conforme modelo no </w:t>
      </w:r>
      <w:r w:rsidRPr="00142A7E">
        <w:rPr>
          <w:rFonts w:ascii="Times New Roman" w:eastAsia="Arial Unicode MS" w:hAnsi="Times New Roman"/>
          <w:color w:val="auto"/>
          <w:sz w:val="22"/>
          <w:szCs w:val="22"/>
          <w:highlight w:val="yellow"/>
        </w:rPr>
        <w:t xml:space="preserve">Anexo </w:t>
      </w:r>
      <w:r w:rsidR="00570DB9" w:rsidRPr="00142A7E">
        <w:rPr>
          <w:rFonts w:ascii="Times New Roman" w:eastAsia="Arial Unicode MS" w:hAnsi="Times New Roman"/>
          <w:color w:val="auto"/>
          <w:sz w:val="22"/>
          <w:szCs w:val="22"/>
          <w:highlight w:val="yellow"/>
        </w:rPr>
        <w:t>IV</w:t>
      </w:r>
      <w:r w:rsidR="001F0496" w:rsidRPr="00B81543">
        <w:rPr>
          <w:rFonts w:ascii="Times New Roman" w:eastAsia="Arial Unicode MS" w:hAnsi="Times New Roman"/>
          <w:color w:val="auto"/>
          <w:sz w:val="22"/>
          <w:szCs w:val="22"/>
        </w:rPr>
        <w:t>;</w:t>
      </w:r>
    </w:p>
    <w:p w:rsidR="006D50C7" w:rsidRDefault="006D50C7" w:rsidP="00D57E6D">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6D50C7" w:rsidRPr="00717E67" w:rsidRDefault="006D50C7" w:rsidP="00D57E6D">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D57E6D">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704269" w:rsidRDefault="00704269" w:rsidP="00704269">
      <w:pPr>
        <w:pStyle w:val="Default"/>
        <w:spacing w:before="120" w:after="120"/>
        <w:ind w:left="1418"/>
        <w:jc w:val="both"/>
        <w:rPr>
          <w:rFonts w:ascii="Times New Roman" w:eastAsia="Arial Unicode MS" w:hAnsi="Times New Roman"/>
          <w:color w:val="auto"/>
          <w:sz w:val="22"/>
          <w:szCs w:val="22"/>
        </w:rPr>
      </w:pPr>
    </w:p>
    <w:p w:rsidR="006D50C7" w:rsidRPr="009D0B9E" w:rsidRDefault="00CF0619" w:rsidP="00D57E6D">
      <w:pPr>
        <w:pStyle w:val="Recuodecorpodetexto"/>
        <w:numPr>
          <w:ilvl w:val="3"/>
          <w:numId w:val="56"/>
        </w:numPr>
        <w:rPr>
          <w:b/>
          <w:sz w:val="22"/>
          <w:szCs w:val="22"/>
        </w:rPr>
      </w:pPr>
      <w:r>
        <w:rPr>
          <w:b/>
          <w:sz w:val="22"/>
          <w:szCs w:val="22"/>
        </w:rPr>
        <w:t>Qualificação Técnica</w:t>
      </w:r>
      <w:r w:rsidR="009D0B9E">
        <w:rPr>
          <w:b/>
          <w:sz w:val="22"/>
          <w:szCs w:val="22"/>
        </w:rPr>
        <w:t xml:space="preserve"> </w:t>
      </w:r>
    </w:p>
    <w:p w:rsidR="00752AB8" w:rsidRPr="00076EA1" w:rsidRDefault="00076EA1"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076EA1">
        <w:rPr>
          <w:rFonts w:ascii="Times New Roman" w:eastAsia="Arial Unicode MS" w:hAnsi="Times New Roman"/>
          <w:color w:val="auto"/>
          <w:sz w:val="22"/>
          <w:szCs w:val="22"/>
        </w:rPr>
        <w:t xml:space="preserve">Registro ou Inscrição, comprovando regularidade do ano em curso, da licitante e de seu(s) </w:t>
      </w:r>
      <w:proofErr w:type="gramStart"/>
      <w:r w:rsidRPr="00076EA1">
        <w:rPr>
          <w:rFonts w:ascii="Times New Roman" w:eastAsia="Arial Unicode MS" w:hAnsi="Times New Roman"/>
          <w:color w:val="auto"/>
          <w:sz w:val="22"/>
          <w:szCs w:val="22"/>
        </w:rPr>
        <w:t>Responsável(</w:t>
      </w:r>
      <w:proofErr w:type="gramEnd"/>
      <w:r w:rsidRPr="00076EA1">
        <w:rPr>
          <w:rFonts w:ascii="Times New Roman" w:eastAsia="Arial Unicode MS" w:hAnsi="Times New Roman"/>
          <w:color w:val="auto"/>
          <w:sz w:val="22"/>
          <w:szCs w:val="22"/>
        </w:rPr>
        <w:t>is) Técnico(s) perante o CREA– Conselho Regional de Engenharia e Agronomia</w:t>
      </w:r>
      <w:r>
        <w:rPr>
          <w:rFonts w:ascii="Times New Roman" w:eastAsia="Arial Unicode MS" w:hAnsi="Times New Roman"/>
          <w:color w:val="auto"/>
          <w:sz w:val="22"/>
          <w:szCs w:val="22"/>
        </w:rPr>
        <w:t xml:space="preserve"> </w:t>
      </w:r>
      <w:r w:rsidRPr="00076EA1">
        <w:rPr>
          <w:rFonts w:ascii="Times New Roman" w:eastAsia="Arial Unicode MS" w:hAnsi="Times New Roman"/>
          <w:color w:val="auto"/>
          <w:sz w:val="22"/>
          <w:szCs w:val="22"/>
        </w:rPr>
        <w:t xml:space="preserve">da Região da </w:t>
      </w:r>
      <w:r>
        <w:rPr>
          <w:rFonts w:ascii="Times New Roman" w:eastAsia="Arial Unicode MS" w:hAnsi="Times New Roman"/>
          <w:color w:val="auto"/>
          <w:sz w:val="22"/>
          <w:szCs w:val="22"/>
        </w:rPr>
        <w:t>sede da licitante</w:t>
      </w:r>
      <w:r w:rsidR="005E15C5" w:rsidRPr="006B6E0C">
        <w:rPr>
          <w:rFonts w:ascii="Times New Roman" w:hAnsi="Times New Roman"/>
          <w:sz w:val="22"/>
          <w:szCs w:val="22"/>
        </w:rPr>
        <w:t>;</w:t>
      </w:r>
    </w:p>
    <w:p w:rsidR="00076EA1" w:rsidRPr="006B6E0C" w:rsidRDefault="00076EA1" w:rsidP="00076EA1">
      <w:pPr>
        <w:pStyle w:val="Default"/>
        <w:spacing w:before="120" w:after="120"/>
        <w:ind w:left="851"/>
        <w:jc w:val="both"/>
        <w:rPr>
          <w:rFonts w:ascii="Times New Roman" w:eastAsia="Arial Unicode MS" w:hAnsi="Times New Roman"/>
          <w:color w:val="auto"/>
          <w:sz w:val="22"/>
          <w:szCs w:val="22"/>
        </w:rPr>
      </w:pPr>
      <w:proofErr w:type="gramStart"/>
      <w:r>
        <w:rPr>
          <w:rFonts w:ascii="Times New Roman" w:hAnsi="Times New Roman"/>
          <w:sz w:val="22"/>
          <w:szCs w:val="22"/>
        </w:rPr>
        <w:t>a.</w:t>
      </w:r>
      <w:proofErr w:type="gramEnd"/>
      <w:r>
        <w:rPr>
          <w:rFonts w:ascii="Times New Roman" w:hAnsi="Times New Roman"/>
          <w:sz w:val="22"/>
          <w:szCs w:val="22"/>
        </w:rPr>
        <w:t>1)</w:t>
      </w:r>
      <w:r w:rsidRPr="00076EA1">
        <w:t xml:space="preserve"> </w:t>
      </w:r>
      <w:r w:rsidRPr="00076EA1">
        <w:rPr>
          <w:rFonts w:ascii="Times New Roman" w:eastAsia="Arial Unicode MS" w:hAnsi="Times New Roman"/>
          <w:color w:val="auto"/>
          <w:sz w:val="22"/>
          <w:szCs w:val="22"/>
        </w:rPr>
        <w:t>A licitante sediada em outro Estado que vier a ser declarada vencedora do certame deverá providenciar o visto do CREA-BA na sua Certidão de Registro e Quitação da Pessoa Jurídica para fins de contratação</w:t>
      </w:r>
      <w:r>
        <w:rPr>
          <w:rFonts w:ascii="Times New Roman" w:eastAsia="Arial Unicode MS" w:hAnsi="Times New Roman"/>
          <w:color w:val="auto"/>
          <w:sz w:val="22"/>
          <w:szCs w:val="22"/>
        </w:rPr>
        <w:t>.</w:t>
      </w:r>
    </w:p>
    <w:p w:rsidR="005E15C5" w:rsidRPr="00142A7E" w:rsidRDefault="00142A7E"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142A7E">
        <w:rPr>
          <w:rFonts w:ascii="Times New Roman" w:eastAsia="Arial Unicode MS" w:hAnsi="Times New Roman"/>
          <w:color w:val="auto"/>
          <w:sz w:val="22"/>
          <w:szCs w:val="22"/>
        </w:rPr>
        <w:t>Comprovação de aptidão para o desempenho de atividade compatível em características e quantidade com o objeto licitado, comprovada através de atestado(s) devidamente registrado(s) no Conselho regional de Engenharia e Agronomia – CREA, cuja Contratada principal seja a empresa licitante, onde se comprove a execução da parcela relevante abaixo indicada</w:t>
      </w:r>
      <w:r w:rsidR="005E15C5" w:rsidRPr="00666B17">
        <w:rPr>
          <w:rFonts w:ascii="Times New Roman" w:hAnsi="Times New Roman"/>
          <w:sz w:val="22"/>
          <w:szCs w:val="22"/>
        </w:rPr>
        <w:t>:</w:t>
      </w:r>
    </w:p>
    <w:p w:rsidR="00142A7E" w:rsidRPr="00666B17" w:rsidRDefault="00142A7E" w:rsidP="00142A7E">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142A7E">
        <w:rPr>
          <w:rFonts w:ascii="Times New Roman" w:eastAsia="Arial Unicode MS" w:hAnsi="Times New Roman"/>
          <w:color w:val="auto"/>
          <w:sz w:val="22"/>
          <w:szCs w:val="22"/>
        </w:rPr>
        <w:t>Concreto estrutural (m³); Laje pré-moldada (m²) e Alvenaria de vedação de bloco cerâmico (m²)</w:t>
      </w:r>
    </w:p>
    <w:p w:rsidR="00CA5E70" w:rsidRDefault="003629C4"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3629C4">
        <w:rPr>
          <w:rFonts w:ascii="Times New Roman" w:eastAsia="Arial Unicode MS" w:hAnsi="Times New Roman"/>
          <w:color w:val="auto"/>
          <w:sz w:val="22"/>
          <w:szCs w:val="22"/>
        </w:rPr>
        <w:t xml:space="preserve">Comprovação de o licitante possui em seu quadro permanente, na data de apresentação da proposta, </w:t>
      </w:r>
      <w:proofErr w:type="gramStart"/>
      <w:r w:rsidRPr="003629C4">
        <w:rPr>
          <w:rFonts w:ascii="Times New Roman" w:eastAsia="Arial Unicode MS" w:hAnsi="Times New Roman"/>
          <w:color w:val="auto"/>
          <w:sz w:val="22"/>
          <w:szCs w:val="22"/>
        </w:rPr>
        <w:t>profissional(</w:t>
      </w:r>
      <w:proofErr w:type="gramEnd"/>
      <w:r w:rsidRPr="003629C4">
        <w:rPr>
          <w:rFonts w:ascii="Times New Roman" w:eastAsia="Arial Unicode MS" w:hAnsi="Times New Roman"/>
          <w:color w:val="auto"/>
          <w:sz w:val="22"/>
          <w:szCs w:val="22"/>
        </w:rPr>
        <w:t xml:space="preserve">is) de nível superior, ou outro devidamente reconhecido pela entidade competente, detentor de atestado(s) técnico(s) por pessoa(s) jurídica(s) de direito público ou privado, acompanhado(s) da(s) respectiva(s) Certidão(ões) de Acervo Técnico espedida(s), </w:t>
      </w:r>
      <w:r w:rsidRPr="003629C4">
        <w:rPr>
          <w:rFonts w:ascii="Times New Roman" w:eastAsia="Arial Unicode MS" w:hAnsi="Times New Roman"/>
          <w:color w:val="auto"/>
          <w:sz w:val="22"/>
          <w:szCs w:val="22"/>
        </w:rPr>
        <w:lastRenderedPageBreak/>
        <w:t>onde fique comprovada a sua responsabilidade técnica na execução de obra, com as seguintes características, correspondente à parcela de maior relevância e valor significativo da obra</w:t>
      </w:r>
      <w:r>
        <w:rPr>
          <w:rFonts w:ascii="Times New Roman" w:eastAsia="Arial Unicode MS" w:hAnsi="Times New Roman"/>
          <w:color w:val="auto"/>
          <w:sz w:val="22"/>
          <w:szCs w:val="22"/>
        </w:rPr>
        <w:t>:</w:t>
      </w:r>
    </w:p>
    <w:p w:rsidR="003629C4" w:rsidRPr="00CA5E70" w:rsidRDefault="003A1148" w:rsidP="003A1148">
      <w:pPr>
        <w:pStyle w:val="Default"/>
        <w:spacing w:before="120" w:after="120"/>
        <w:ind w:left="1418"/>
        <w:jc w:val="both"/>
        <w:rPr>
          <w:rFonts w:ascii="Times New Roman" w:eastAsia="Arial Unicode MS" w:hAnsi="Times New Roman"/>
          <w:color w:val="auto"/>
          <w:sz w:val="22"/>
          <w:szCs w:val="22"/>
        </w:rPr>
      </w:pPr>
      <w:r w:rsidRPr="003A1148">
        <w:rPr>
          <w:rFonts w:ascii="Times New Roman" w:eastAsia="Arial Unicode MS" w:hAnsi="Times New Roman"/>
          <w:color w:val="auto"/>
          <w:sz w:val="22"/>
          <w:szCs w:val="22"/>
        </w:rPr>
        <w:t>Concreto estrutural (m³); Laje pré-moldada (m²) e Alvenaria de vedação de bloco cerâmico (m²)</w:t>
      </w:r>
    </w:p>
    <w:p w:rsidR="00201A60" w:rsidRPr="00BB313E" w:rsidRDefault="008809A6" w:rsidP="00D57E6D">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D57E6D">
      <w:pPr>
        <w:pStyle w:val="PargrafodaLista"/>
        <w:numPr>
          <w:ilvl w:val="0"/>
          <w:numId w:val="96"/>
        </w:numPr>
        <w:tabs>
          <w:tab w:val="left" w:pos="1985"/>
        </w:tabs>
        <w:spacing w:before="120" w:after="120"/>
        <w:ind w:left="1985" w:hanging="567"/>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8809A6" w:rsidRPr="00A737ED" w:rsidRDefault="00865B2E" w:rsidP="00704269">
      <w:pPr>
        <w:pStyle w:val="PargrafodaLista"/>
        <w:numPr>
          <w:ilvl w:val="0"/>
          <w:numId w:val="97"/>
        </w:numPr>
        <w:tabs>
          <w:tab w:val="left" w:pos="3120"/>
        </w:tabs>
        <w:spacing w:before="120" w:after="120"/>
        <w:ind w:left="1418" w:hanging="567"/>
        <w:jc w:val="both"/>
        <w:rPr>
          <w:sz w:val="22"/>
          <w:szCs w:val="22"/>
          <w:vertAlign w:val="baseline"/>
        </w:rPr>
      </w:pPr>
      <w:r w:rsidRPr="00A737ED">
        <w:rPr>
          <w:sz w:val="22"/>
          <w:szCs w:val="22"/>
          <w:vertAlign w:val="baseline"/>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w:t>
      </w:r>
      <w:r w:rsidR="00A737ED">
        <w:rPr>
          <w:sz w:val="22"/>
          <w:szCs w:val="22"/>
          <w:vertAlign w:val="baseline"/>
        </w:rPr>
        <w:t xml:space="preserve"> </w:t>
      </w:r>
      <w:r w:rsidRPr="00A737ED">
        <w:rPr>
          <w:sz w:val="22"/>
          <w:szCs w:val="22"/>
          <w:vertAlign w:val="baseline"/>
        </w:rPr>
        <w:t>ou do contrato de prestação de serviço, celebrado de acordo com a legislação civil comum, ou declaração de contratação futura do profissional responsável, acompanhada de anuência deste, e sua indicação para coordenar os serviços</w:t>
      </w:r>
      <w:r w:rsidR="00C52F3C" w:rsidRPr="00A737ED">
        <w:rPr>
          <w:sz w:val="22"/>
          <w:szCs w:val="22"/>
          <w:vertAlign w:val="baseline"/>
        </w:rPr>
        <w:t>/ fornecimentos</w:t>
      </w:r>
      <w:r w:rsidRPr="00A737ED">
        <w:rPr>
          <w:sz w:val="22"/>
          <w:szCs w:val="22"/>
          <w:vertAlign w:val="baseline"/>
        </w:rPr>
        <w:t xml:space="preserve">, objeto deste </w:t>
      </w:r>
      <w:r w:rsidR="00172C3F" w:rsidRPr="00A737ED">
        <w:rPr>
          <w:sz w:val="22"/>
          <w:szCs w:val="22"/>
          <w:vertAlign w:val="baseline"/>
        </w:rPr>
        <w:t>edital</w:t>
      </w:r>
      <w:r w:rsidR="008809A6" w:rsidRPr="00A737ED">
        <w:rPr>
          <w:bCs/>
          <w:sz w:val="22"/>
          <w:szCs w:val="22"/>
          <w:vertAlign w:val="baseline"/>
        </w:rPr>
        <w:t>;</w:t>
      </w:r>
    </w:p>
    <w:p w:rsidR="00D21346" w:rsidRDefault="00D21346" w:rsidP="00D57E6D">
      <w:pPr>
        <w:pStyle w:val="PargrafodaLista"/>
        <w:numPr>
          <w:ilvl w:val="0"/>
          <w:numId w:val="97"/>
        </w:numPr>
        <w:tabs>
          <w:tab w:val="left" w:pos="3120"/>
        </w:tabs>
        <w:spacing w:before="120" w:after="120"/>
        <w:ind w:left="1418" w:hanging="567"/>
        <w:jc w:val="both"/>
        <w:rPr>
          <w:sz w:val="22"/>
          <w:szCs w:val="22"/>
          <w:vertAlign w:val="baseline"/>
        </w:rPr>
      </w:pPr>
      <w:r w:rsidRPr="00D21346">
        <w:rPr>
          <w:sz w:val="22"/>
          <w:szCs w:val="22"/>
          <w:vertAlign w:val="baseline"/>
        </w:rPr>
        <w:t>Quando se tratar de dirigente ou sócio da licitante tal comprovação será através do ato constitutivo da mesma</w:t>
      </w:r>
      <w:r>
        <w:rPr>
          <w:sz w:val="22"/>
          <w:szCs w:val="22"/>
          <w:vertAlign w:val="baseline"/>
        </w:rPr>
        <w:t>;</w:t>
      </w:r>
    </w:p>
    <w:p w:rsidR="00214AB0" w:rsidRDefault="00D21346" w:rsidP="00D57E6D">
      <w:pPr>
        <w:pStyle w:val="PargrafodaLista"/>
        <w:numPr>
          <w:ilvl w:val="0"/>
          <w:numId w:val="97"/>
        </w:numPr>
        <w:tabs>
          <w:tab w:val="left" w:pos="3120"/>
        </w:tabs>
        <w:spacing w:before="120" w:after="120"/>
        <w:ind w:left="1418" w:hanging="567"/>
        <w:jc w:val="both"/>
        <w:rPr>
          <w:sz w:val="22"/>
          <w:szCs w:val="22"/>
          <w:vertAlign w:val="baseline"/>
        </w:rPr>
      </w:pPr>
      <w:r w:rsidRPr="00D21346">
        <w:rPr>
          <w:sz w:val="22"/>
          <w:szCs w:val="22"/>
          <w:vertAlign w:val="baseline"/>
        </w:rPr>
        <w:t xml:space="preserve">No caso de duas ou mais licitantes </w:t>
      </w:r>
      <w:r w:rsidR="00865B2E" w:rsidRPr="00865B2E">
        <w:rPr>
          <w:sz w:val="22"/>
          <w:szCs w:val="22"/>
          <w:vertAlign w:val="baseline"/>
        </w:rPr>
        <w:t>apresentarem atestados de um mesmo profissional como responsável técnico, como comprovação de qualificação técnica, ambas serão inabilitadas</w:t>
      </w:r>
      <w:r w:rsidR="00C55B98">
        <w:rPr>
          <w:sz w:val="22"/>
          <w:szCs w:val="22"/>
          <w:vertAlign w:val="baseline"/>
        </w:rPr>
        <w:t>.</w:t>
      </w:r>
    </w:p>
    <w:p w:rsidR="006D50C7" w:rsidRPr="00717E67" w:rsidRDefault="006D50C7" w:rsidP="00D57E6D">
      <w:pPr>
        <w:pStyle w:val="Recuodecorpodetexto"/>
        <w:numPr>
          <w:ilvl w:val="3"/>
          <w:numId w:val="56"/>
        </w:numPr>
        <w:rPr>
          <w:b/>
          <w:sz w:val="22"/>
          <w:szCs w:val="24"/>
        </w:rPr>
      </w:pPr>
      <w:r w:rsidRPr="004C0E74">
        <w:rPr>
          <w:b/>
          <w:sz w:val="22"/>
          <w:szCs w:val="24"/>
        </w:rPr>
        <w:t>Qu</w:t>
      </w:r>
      <w:r w:rsidR="00CF0619" w:rsidRPr="004C0E74">
        <w:rPr>
          <w:b/>
          <w:sz w:val="22"/>
          <w:szCs w:val="24"/>
        </w:rPr>
        <w:t>alificação Econômico</w:t>
      </w:r>
      <w:r w:rsidR="00CF0619">
        <w:rPr>
          <w:b/>
          <w:sz w:val="22"/>
          <w:szCs w:val="24"/>
        </w:rPr>
        <w:t>-</w:t>
      </w:r>
      <w:r w:rsidR="00CF0619" w:rsidRPr="00B77CF2">
        <w:rPr>
          <w:b/>
          <w:sz w:val="22"/>
          <w:szCs w:val="24"/>
        </w:rPr>
        <w:t>Financeira</w:t>
      </w:r>
    </w:p>
    <w:p w:rsidR="004268B6" w:rsidRPr="008703E5" w:rsidRDefault="006B0759"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E41EC3">
        <w:rPr>
          <w:rFonts w:ascii="Times New Roman" w:hAnsi="Times New Roman"/>
          <w:sz w:val="22"/>
          <w:szCs w:val="22"/>
        </w:rPr>
        <w:t>nas alíneas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D57E6D">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E41EC3">
      <w:pPr>
        <w:tabs>
          <w:tab w:val="left" w:pos="1985"/>
        </w:tabs>
        <w:spacing w:before="120" w:after="120"/>
        <w:ind w:left="1985"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lastRenderedPageBreak/>
        <w:t>Por fotocópia do livro Diário, inclusive com os Termos de Abertura e de Encerramento, devidamente autenticada na Junta Comercial da sede ou domicílio da licitante ou em outro órgão equivalente; ou</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E41EC3">
      <w:pPr>
        <w:tabs>
          <w:tab w:val="left" w:pos="1985"/>
        </w:tabs>
        <w:suppressAutoHyphens w:val="0"/>
        <w:autoSpaceDE w:val="0"/>
        <w:autoSpaceDN w:val="0"/>
        <w:adjustRightInd w:val="0"/>
        <w:spacing w:before="120" w:after="120"/>
        <w:ind w:left="1985"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E41EC3">
      <w:pPr>
        <w:pStyle w:val="Cabealho"/>
        <w:spacing w:before="120" w:after="120"/>
        <w:ind w:left="1985"/>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E41EC3">
      <w:pPr>
        <w:pStyle w:val="Cabealho"/>
        <w:spacing w:before="120" w:after="120"/>
        <w:ind w:left="1985"/>
        <w:rPr>
          <w:sz w:val="22"/>
          <w:szCs w:val="24"/>
          <w:vertAlign w:val="baseline"/>
        </w:rPr>
      </w:pPr>
    </w:p>
    <w:p w:rsidR="006D50C7" w:rsidRPr="00717E67" w:rsidRDefault="006D50C7" w:rsidP="00E41EC3">
      <w:pPr>
        <w:pStyle w:val="Cabealho"/>
        <w:spacing w:before="120" w:after="120"/>
        <w:ind w:left="1985"/>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Passivo Circulante</w:t>
      </w:r>
    </w:p>
    <w:p w:rsidR="006D50C7" w:rsidRPr="00717E67" w:rsidRDefault="006D50C7" w:rsidP="00E41EC3">
      <w:pPr>
        <w:spacing w:before="120" w:after="120"/>
        <w:ind w:left="1985"/>
        <w:rPr>
          <w:sz w:val="22"/>
          <w:szCs w:val="24"/>
          <w:vertAlign w:val="baseline"/>
        </w:rPr>
      </w:pPr>
      <w:r w:rsidRPr="00717E67">
        <w:rPr>
          <w:sz w:val="22"/>
          <w:szCs w:val="24"/>
          <w:vertAlign w:val="baseline"/>
        </w:rPr>
        <w:t>Onde:</w:t>
      </w:r>
    </w:p>
    <w:p w:rsidR="006D50C7" w:rsidRPr="00717E67" w:rsidRDefault="006D50C7"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E41EC3">
        <w:rPr>
          <w:sz w:val="22"/>
          <w:szCs w:val="19"/>
          <w:vertAlign w:val="baseline"/>
          <w:lang w:eastAsia="pt-BR"/>
        </w:rPr>
        <w:tab/>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FC02D5" w:rsidRDefault="00FC02D5" w:rsidP="00FC02D5">
      <w:pPr>
        <w:suppressAutoHyphens w:val="0"/>
        <w:autoSpaceDE w:val="0"/>
        <w:autoSpaceDN w:val="0"/>
        <w:adjustRightInd w:val="0"/>
        <w:spacing w:before="120" w:after="120"/>
        <w:ind w:left="851" w:hanging="425"/>
        <w:jc w:val="both"/>
        <w:rPr>
          <w:sz w:val="22"/>
          <w:szCs w:val="19"/>
          <w:vertAlign w:val="baseline"/>
          <w:lang w:eastAsia="pt-BR"/>
        </w:rPr>
      </w:pPr>
    </w:p>
    <w:p w:rsidR="006D50C7" w:rsidRPr="00631D9C" w:rsidRDefault="006D50C7" w:rsidP="00D57E6D">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D57E6D">
      <w:pPr>
        <w:pStyle w:val="Recuodecorpodetexto"/>
        <w:numPr>
          <w:ilvl w:val="2"/>
          <w:numId w:val="54"/>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D57E6D">
      <w:pPr>
        <w:pStyle w:val="Recuodecorpodetexto"/>
        <w:numPr>
          <w:ilvl w:val="2"/>
          <w:numId w:val="54"/>
        </w:numPr>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2916C3" w:rsidRPr="004C0E74">
        <w:rPr>
          <w:sz w:val="22"/>
          <w:szCs w:val="24"/>
        </w:rPr>
        <w:t>f</w:t>
      </w:r>
      <w:r w:rsidRPr="004C0E74">
        <w:rPr>
          <w:sz w:val="22"/>
          <w:szCs w:val="24"/>
        </w:rPr>
        <w:t>” do subitem 4.2.2.3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D57E6D">
      <w:pPr>
        <w:pStyle w:val="Recuodecorpodetexto"/>
        <w:numPr>
          <w:ilvl w:val="3"/>
          <w:numId w:val="52"/>
        </w:numPr>
        <w:rPr>
          <w:sz w:val="22"/>
          <w:szCs w:val="24"/>
        </w:rPr>
      </w:pPr>
      <w:r w:rsidRPr="00717E67">
        <w:rPr>
          <w:sz w:val="22"/>
          <w:szCs w:val="24"/>
        </w:rPr>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D57E6D">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D57E6D">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D57E6D">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D57E6D">
      <w:pPr>
        <w:pStyle w:val="Recuodecorpodetexto"/>
        <w:numPr>
          <w:ilvl w:val="2"/>
          <w:numId w:val="54"/>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D57E6D">
      <w:pPr>
        <w:pStyle w:val="Recuodecorpodetexto"/>
        <w:numPr>
          <w:ilvl w:val="2"/>
          <w:numId w:val="54"/>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D57E6D">
      <w:pPr>
        <w:pStyle w:val="Recuodecorpodetexto"/>
        <w:numPr>
          <w:ilvl w:val="2"/>
          <w:numId w:val="54"/>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D57E6D">
      <w:pPr>
        <w:pStyle w:val="Recuodecorpodetexto"/>
        <w:numPr>
          <w:ilvl w:val="2"/>
          <w:numId w:val="54"/>
        </w:numPr>
        <w:rPr>
          <w:sz w:val="22"/>
          <w:szCs w:val="24"/>
        </w:rPr>
      </w:pPr>
      <w:r w:rsidRPr="00717E67">
        <w:rPr>
          <w:sz w:val="22"/>
          <w:szCs w:val="24"/>
        </w:rPr>
        <w:lastRenderedPageBreak/>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D57E6D">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D57E6D">
      <w:pPr>
        <w:pStyle w:val="Recuodecorpodetexto"/>
        <w:numPr>
          <w:ilvl w:val="2"/>
          <w:numId w:val="54"/>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D57E6D">
      <w:pPr>
        <w:pStyle w:val="Recuodecorpodetexto"/>
        <w:numPr>
          <w:ilvl w:val="3"/>
          <w:numId w:val="55"/>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D57E6D">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D57E6D">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B021B8" w:rsidRDefault="007B6827" w:rsidP="00D57E6D">
      <w:pPr>
        <w:pStyle w:val="Recuodecorpodetexto"/>
        <w:numPr>
          <w:ilvl w:val="3"/>
          <w:numId w:val="70"/>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442E31">
        <w:rPr>
          <w:sz w:val="22"/>
          <w:szCs w:val="22"/>
        </w:rPr>
        <w:t>/Fornecimentos</w:t>
      </w:r>
      <w:r w:rsidRPr="000F225B">
        <w:rPr>
          <w:sz w:val="22"/>
          <w:szCs w:val="22"/>
        </w:rPr>
        <w:t xml:space="preserve"> </w:t>
      </w:r>
      <w:r w:rsidRPr="00B021B8">
        <w:rPr>
          <w:sz w:val="22"/>
          <w:szCs w:val="22"/>
        </w:rPr>
        <w:t>– Anexo I</w:t>
      </w:r>
      <w:r w:rsidR="007E4884" w:rsidRPr="00B021B8">
        <w:rPr>
          <w:sz w:val="22"/>
          <w:szCs w:val="22"/>
        </w:rPr>
        <w:t>.</w:t>
      </w:r>
    </w:p>
    <w:p w:rsidR="007E4884" w:rsidRPr="00320450" w:rsidRDefault="007B6827" w:rsidP="00D57E6D">
      <w:pPr>
        <w:pStyle w:val="Recuodecorpodetexto"/>
        <w:numPr>
          <w:ilvl w:val="3"/>
          <w:numId w:val="70"/>
        </w:numPr>
        <w:ind w:left="851" w:hanging="851"/>
        <w:rPr>
          <w:b/>
          <w:sz w:val="22"/>
          <w:szCs w:val="24"/>
        </w:rPr>
      </w:pPr>
      <w:r w:rsidRPr="00320450">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sidRPr="00320450">
        <w:rPr>
          <w:sz w:val="22"/>
          <w:szCs w:val="22"/>
        </w:rPr>
        <w:t>.</w:t>
      </w:r>
    </w:p>
    <w:p w:rsidR="007E4884" w:rsidRPr="00320450" w:rsidRDefault="007B6827" w:rsidP="00D57E6D">
      <w:pPr>
        <w:pStyle w:val="Recuodecorpodetexto"/>
        <w:numPr>
          <w:ilvl w:val="3"/>
          <w:numId w:val="70"/>
        </w:numPr>
        <w:ind w:left="851" w:hanging="851"/>
        <w:rPr>
          <w:b/>
          <w:sz w:val="22"/>
          <w:szCs w:val="24"/>
        </w:rPr>
      </w:pPr>
      <w:r w:rsidRPr="00320450">
        <w:rPr>
          <w:sz w:val="22"/>
          <w:szCs w:val="22"/>
        </w:rPr>
        <w:t>Planilhas de Orçamentação de Obras</w:t>
      </w:r>
      <w:r w:rsidR="00C935B0" w:rsidRPr="00320450">
        <w:rPr>
          <w:sz w:val="22"/>
          <w:szCs w:val="22"/>
        </w:rPr>
        <w:t>/Serviços</w:t>
      </w:r>
      <w:r w:rsidR="00442E31" w:rsidRPr="00320450">
        <w:rPr>
          <w:sz w:val="22"/>
          <w:szCs w:val="22"/>
        </w:rPr>
        <w:t>/Fornecimentos</w:t>
      </w:r>
      <w:r w:rsidRPr="00320450">
        <w:rPr>
          <w:sz w:val="22"/>
          <w:szCs w:val="22"/>
        </w:rPr>
        <w:t xml:space="preserve"> com todos os seus itens, devidamente preenchida, com clareza e sem rasuras, conforme modelo constante do Anexo I, que é parte integrante deste </w:t>
      </w:r>
      <w:r w:rsidR="007419FB" w:rsidRPr="00320450">
        <w:rPr>
          <w:sz w:val="22"/>
          <w:szCs w:val="22"/>
        </w:rPr>
        <w:t>e</w:t>
      </w:r>
      <w:r w:rsidRPr="00320450">
        <w:rPr>
          <w:sz w:val="22"/>
          <w:szCs w:val="22"/>
        </w:rPr>
        <w:t>dital, observando-se os preços máximos unitários e global, orçados pela CODEVASF</w:t>
      </w:r>
      <w:r w:rsidR="007E4884" w:rsidRPr="00320450">
        <w:rPr>
          <w:sz w:val="22"/>
          <w:szCs w:val="22"/>
        </w:rPr>
        <w:t>.</w:t>
      </w:r>
    </w:p>
    <w:p w:rsidR="007B6827" w:rsidRPr="00320450" w:rsidRDefault="00CA4C16" w:rsidP="00D57E6D">
      <w:pPr>
        <w:pStyle w:val="Recuodecorpodetexto"/>
        <w:numPr>
          <w:ilvl w:val="4"/>
          <w:numId w:val="70"/>
        </w:numPr>
        <w:ind w:left="851" w:hanging="851"/>
        <w:rPr>
          <w:b/>
          <w:sz w:val="22"/>
          <w:szCs w:val="24"/>
        </w:rPr>
      </w:pPr>
      <w:r w:rsidRPr="00320450">
        <w:rPr>
          <w:sz w:val="22"/>
          <w:szCs w:val="22"/>
        </w:rPr>
        <w:t>Junto com a proposta, a Planilha</w:t>
      </w:r>
      <w:r w:rsidR="00333C77" w:rsidRPr="00320450">
        <w:rPr>
          <w:sz w:val="22"/>
          <w:szCs w:val="22"/>
        </w:rPr>
        <w:t>s</w:t>
      </w:r>
      <w:r w:rsidRPr="00320450">
        <w:rPr>
          <w:sz w:val="22"/>
          <w:szCs w:val="22"/>
        </w:rPr>
        <w:t xml:space="preserve"> de Orçamentação d</w:t>
      </w:r>
      <w:r w:rsidR="00442E31" w:rsidRPr="00320450">
        <w:rPr>
          <w:sz w:val="22"/>
          <w:szCs w:val="22"/>
        </w:rPr>
        <w:t>a</w:t>
      </w:r>
      <w:r w:rsidRPr="00320450">
        <w:rPr>
          <w:sz w:val="22"/>
          <w:szCs w:val="22"/>
        </w:rPr>
        <w:t xml:space="preserve">s </w:t>
      </w:r>
      <w:r w:rsidR="00442E31" w:rsidRPr="00320450">
        <w:rPr>
          <w:sz w:val="22"/>
          <w:szCs w:val="22"/>
        </w:rPr>
        <w:t>Obras/</w:t>
      </w:r>
      <w:r w:rsidRPr="00320450">
        <w:rPr>
          <w:sz w:val="22"/>
          <w:szCs w:val="22"/>
        </w:rPr>
        <w:t>Serviços</w:t>
      </w:r>
      <w:r w:rsidR="00442E31" w:rsidRPr="00320450">
        <w:rPr>
          <w:sz w:val="22"/>
          <w:szCs w:val="22"/>
        </w:rPr>
        <w:t>/Fornecimentos</w:t>
      </w:r>
      <w:r w:rsidRPr="00320450">
        <w:rPr>
          <w:sz w:val="22"/>
          <w:szCs w:val="22"/>
        </w:rPr>
        <w:t xml:space="preserve"> deverá ser apresentada em meio eletrônico (Microsoft Excel ou software livre em CD-ROM), sem proteção do arquivo, objetivando facilitar a conferência da mesma. Deverá ser utilizada a função ARRED com duas casas decimais nas operações dos valores unitários e totais da</w:t>
      </w:r>
      <w:r w:rsidR="00333C77" w:rsidRPr="00320450">
        <w:rPr>
          <w:sz w:val="22"/>
          <w:szCs w:val="22"/>
        </w:rPr>
        <w:t>s</w:t>
      </w:r>
      <w:r w:rsidRPr="00320450">
        <w:rPr>
          <w:sz w:val="22"/>
          <w:szCs w:val="22"/>
        </w:rPr>
        <w:t xml:space="preserve"> Planilha</w:t>
      </w:r>
      <w:r w:rsidR="00333C77" w:rsidRPr="00320450">
        <w:rPr>
          <w:sz w:val="22"/>
          <w:szCs w:val="22"/>
        </w:rPr>
        <w:t>s</w:t>
      </w:r>
      <w:r w:rsidRPr="00320450">
        <w:rPr>
          <w:sz w:val="22"/>
          <w:szCs w:val="22"/>
        </w:rPr>
        <w:t>.</w:t>
      </w:r>
    </w:p>
    <w:p w:rsidR="007E4884" w:rsidRPr="00B021B8" w:rsidRDefault="007B6827" w:rsidP="00D57E6D">
      <w:pPr>
        <w:pStyle w:val="Recuodecorpodetexto"/>
        <w:numPr>
          <w:ilvl w:val="3"/>
          <w:numId w:val="70"/>
        </w:numPr>
        <w:ind w:left="851" w:hanging="851"/>
        <w:rPr>
          <w:b/>
          <w:sz w:val="22"/>
          <w:szCs w:val="24"/>
        </w:rPr>
      </w:pPr>
      <w:r w:rsidRPr="00320450">
        <w:rPr>
          <w:sz w:val="22"/>
          <w:szCs w:val="22"/>
        </w:rPr>
        <w:t xml:space="preserve">Detalhamento dos Encargos </w:t>
      </w:r>
      <w:r w:rsidRPr="00B021B8">
        <w:rPr>
          <w:sz w:val="22"/>
          <w:szCs w:val="22"/>
        </w:rPr>
        <w:t>Sociais (Quadro PO-XIV) – Anexo I</w:t>
      </w:r>
      <w:r w:rsidR="007E4884" w:rsidRPr="00B021B8">
        <w:rPr>
          <w:sz w:val="22"/>
          <w:szCs w:val="22"/>
        </w:rPr>
        <w:t>.</w:t>
      </w:r>
    </w:p>
    <w:p w:rsidR="007E4884" w:rsidRPr="00B021B8" w:rsidRDefault="007B6827" w:rsidP="00D57E6D">
      <w:pPr>
        <w:pStyle w:val="Recuodecorpodetexto"/>
        <w:numPr>
          <w:ilvl w:val="3"/>
          <w:numId w:val="70"/>
        </w:numPr>
        <w:ind w:left="851" w:hanging="851"/>
        <w:rPr>
          <w:b/>
          <w:sz w:val="22"/>
          <w:szCs w:val="24"/>
        </w:rPr>
      </w:pPr>
      <w:r w:rsidRPr="00B021B8">
        <w:rPr>
          <w:sz w:val="22"/>
          <w:szCs w:val="22"/>
        </w:rPr>
        <w:t>Detalhamento do BDI (Quadro PO-XV) – Anexo I</w:t>
      </w:r>
      <w:r w:rsidR="007E4884" w:rsidRPr="00B021B8">
        <w:rPr>
          <w:sz w:val="22"/>
          <w:szCs w:val="22"/>
        </w:rPr>
        <w:t>.</w:t>
      </w:r>
    </w:p>
    <w:p w:rsidR="007E4884" w:rsidRPr="007E4884" w:rsidRDefault="007B6827" w:rsidP="00D57E6D">
      <w:pPr>
        <w:pStyle w:val="Recuodecorpodetexto"/>
        <w:numPr>
          <w:ilvl w:val="4"/>
          <w:numId w:val="70"/>
        </w:numPr>
        <w:ind w:left="851" w:hanging="851"/>
        <w:rPr>
          <w:b/>
          <w:sz w:val="22"/>
          <w:szCs w:val="24"/>
        </w:rPr>
      </w:pPr>
      <w:r w:rsidRPr="00B021B8">
        <w:rPr>
          <w:sz w:val="22"/>
          <w:szCs w:val="22"/>
        </w:rPr>
        <w:t>No preenchimento do Quadro – Detalhamento do</w:t>
      </w:r>
      <w:r w:rsidRPr="000F225B">
        <w:rPr>
          <w:sz w:val="22"/>
          <w:szCs w:val="22"/>
        </w:rPr>
        <w:t xml:space="preserve"> BDI, a licitante deverá considerar todos os impostos, taxas e tributos conforme previsto na legislação vigente, ou seja, aplicado sobre o preço de venda da obra</w:t>
      </w:r>
      <w:r w:rsidR="00DF3733">
        <w:rPr>
          <w:sz w:val="22"/>
          <w:szCs w:val="22"/>
        </w:rPr>
        <w:t>/serviço</w:t>
      </w:r>
      <w:r w:rsidR="00BA578E">
        <w:rPr>
          <w:sz w:val="22"/>
          <w:szCs w:val="22"/>
        </w:rPr>
        <w:t>/fornecimento</w:t>
      </w:r>
      <w:r w:rsidRPr="000F225B">
        <w:rPr>
          <w:sz w:val="22"/>
          <w:szCs w:val="22"/>
        </w:rPr>
        <w:t>. Deverá ser considerado no BDI o ISS do município onde será executada a obra</w:t>
      </w:r>
      <w:r w:rsidR="005B6E43">
        <w:rPr>
          <w:sz w:val="22"/>
          <w:szCs w:val="22"/>
        </w:rPr>
        <w:t>/serviço</w:t>
      </w:r>
      <w:r w:rsidR="00BA578E">
        <w:rPr>
          <w:sz w:val="22"/>
          <w:szCs w:val="22"/>
        </w:rPr>
        <w:t>/fornecimento</w:t>
      </w:r>
      <w:r w:rsidR="007E4884">
        <w:rPr>
          <w:sz w:val="22"/>
          <w:szCs w:val="22"/>
        </w:rPr>
        <w:t>.</w:t>
      </w:r>
    </w:p>
    <w:p w:rsidR="007E4884" w:rsidRPr="00B80E3B" w:rsidRDefault="00BA578E" w:rsidP="00D57E6D">
      <w:pPr>
        <w:pStyle w:val="Recuodecorpodetexto"/>
        <w:numPr>
          <w:ilvl w:val="3"/>
          <w:numId w:val="70"/>
        </w:numPr>
        <w:ind w:left="851" w:hanging="851"/>
        <w:rPr>
          <w:b/>
          <w:sz w:val="22"/>
          <w:szCs w:val="24"/>
        </w:rPr>
      </w:pPr>
      <w:r w:rsidRPr="006256FB">
        <w:rPr>
          <w:sz w:val="22"/>
          <w:szCs w:val="22"/>
        </w:rPr>
        <w:t xml:space="preserve">Planilha de </w:t>
      </w:r>
      <w:r w:rsidR="00333C77">
        <w:rPr>
          <w:sz w:val="22"/>
          <w:szCs w:val="22"/>
        </w:rPr>
        <w:t>C</w:t>
      </w:r>
      <w:r w:rsidRPr="006256FB">
        <w:rPr>
          <w:sz w:val="22"/>
          <w:szCs w:val="22"/>
        </w:rPr>
        <w:t xml:space="preserve">omposição de </w:t>
      </w:r>
      <w:r w:rsidR="00333C77">
        <w:rPr>
          <w:sz w:val="22"/>
          <w:szCs w:val="22"/>
        </w:rPr>
        <w:t>P</w:t>
      </w:r>
      <w:r w:rsidRPr="006256FB">
        <w:rPr>
          <w:sz w:val="22"/>
          <w:szCs w:val="22"/>
        </w:rPr>
        <w:t xml:space="preserve">reços </w:t>
      </w:r>
      <w:r w:rsidR="00333C77">
        <w:rPr>
          <w:sz w:val="22"/>
          <w:szCs w:val="22"/>
        </w:rPr>
        <w:t>U</w:t>
      </w:r>
      <w:r w:rsidRPr="006256FB">
        <w:rPr>
          <w:sz w:val="22"/>
          <w:szCs w:val="22"/>
        </w:rPr>
        <w:t>nitários, impressa em formulário próprio, ofertados por item e subitem, com clareza e sem rasuras</w:t>
      </w:r>
      <w:r w:rsidR="007E4884" w:rsidRPr="00B80E3B">
        <w:rPr>
          <w:sz w:val="22"/>
          <w:szCs w:val="22"/>
        </w:rPr>
        <w:t>.</w:t>
      </w:r>
    </w:p>
    <w:p w:rsidR="007B6827" w:rsidRPr="007B6827" w:rsidRDefault="00CA4C16" w:rsidP="00D57E6D">
      <w:pPr>
        <w:pStyle w:val="Recuodecorpodetexto"/>
        <w:numPr>
          <w:ilvl w:val="4"/>
          <w:numId w:val="70"/>
        </w:numPr>
        <w:ind w:left="851" w:hanging="851"/>
        <w:rPr>
          <w:b/>
          <w:sz w:val="22"/>
          <w:szCs w:val="24"/>
        </w:rPr>
      </w:pPr>
      <w:r w:rsidRPr="007117FA">
        <w:rPr>
          <w:sz w:val="22"/>
          <w:szCs w:val="22"/>
        </w:rPr>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D57E6D">
      <w:pPr>
        <w:pStyle w:val="Recuodecorpodetexto"/>
        <w:numPr>
          <w:ilvl w:val="4"/>
          <w:numId w:val="70"/>
        </w:numPr>
        <w:ind w:left="851" w:hanging="851"/>
        <w:rPr>
          <w:b/>
          <w:sz w:val="22"/>
          <w:szCs w:val="24"/>
        </w:rPr>
      </w:pPr>
      <w:r w:rsidRPr="000F225B">
        <w:rPr>
          <w:sz w:val="22"/>
          <w:szCs w:val="22"/>
        </w:rPr>
        <w:lastRenderedPageBreak/>
        <w:t>No caso de existirem itens de serviços repetidos nas Planilhas de Orçamentação de Obras</w:t>
      </w:r>
      <w:r w:rsidR="00C935B0">
        <w:rPr>
          <w:sz w:val="22"/>
          <w:szCs w:val="22"/>
        </w:rPr>
        <w:t>/Serviços</w:t>
      </w:r>
      <w:r w:rsidR="00BA578E">
        <w:rPr>
          <w:sz w:val="22"/>
          <w:szCs w:val="22"/>
        </w:rPr>
        <w:t>/Fornecimentos</w:t>
      </w:r>
      <w:r w:rsidRPr="000F225B">
        <w:rPr>
          <w:sz w:val="22"/>
          <w:szCs w:val="22"/>
        </w:rPr>
        <w:t xml:space="preserve"> será necessário apresentar apenas uma </w:t>
      </w:r>
      <w:r w:rsidR="00333C77" w:rsidRPr="000F225B">
        <w:rPr>
          <w:sz w:val="22"/>
          <w:szCs w:val="22"/>
        </w:rPr>
        <w:t>Composição De Preços Unitários</w:t>
      </w:r>
      <w:r w:rsidRPr="000F225B">
        <w:rPr>
          <w:sz w:val="22"/>
          <w:szCs w:val="22"/>
        </w:rPr>
        <w:t>,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00BA578E">
        <w:rPr>
          <w:sz w:val="22"/>
          <w:szCs w:val="22"/>
        </w:rPr>
        <w:t>/Fornecimento</w:t>
      </w:r>
      <w:r w:rsidRPr="000F225B">
        <w:rPr>
          <w:sz w:val="22"/>
          <w:szCs w:val="22"/>
        </w:rPr>
        <w:t xml:space="preserve"> (Planilha</w:t>
      </w:r>
      <w:r w:rsidR="00333C77">
        <w:rPr>
          <w:sz w:val="22"/>
          <w:szCs w:val="22"/>
        </w:rPr>
        <w:t>s</w:t>
      </w:r>
      <w:r w:rsidRPr="000F225B">
        <w:rPr>
          <w:sz w:val="22"/>
          <w:szCs w:val="22"/>
        </w:rPr>
        <w:t xml:space="preserve"> de Preços), devendo estar devidamente assinadas pelas respectivas empresas</w:t>
      </w:r>
      <w:r>
        <w:rPr>
          <w:sz w:val="22"/>
          <w:szCs w:val="22"/>
        </w:rPr>
        <w:t>.</w:t>
      </w:r>
    </w:p>
    <w:p w:rsidR="007B6827" w:rsidRPr="000A4DCA" w:rsidRDefault="000A4DCA" w:rsidP="00D57E6D">
      <w:pPr>
        <w:pStyle w:val="Recuodecorpodetexto"/>
        <w:numPr>
          <w:ilvl w:val="3"/>
          <w:numId w:val="70"/>
        </w:numPr>
        <w:ind w:left="851" w:hanging="851"/>
        <w:rPr>
          <w:b/>
          <w:sz w:val="22"/>
          <w:szCs w:val="24"/>
        </w:rPr>
      </w:pPr>
      <w:r w:rsidRPr="000F225B">
        <w:rPr>
          <w:sz w:val="22"/>
          <w:szCs w:val="22"/>
        </w:rPr>
        <w:t>Cronograma Físico-Financeiro dos itens principais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w:t>
      </w:r>
      <w:r w:rsidR="00333C77">
        <w:rPr>
          <w:sz w:val="22"/>
          <w:szCs w:val="22"/>
        </w:rPr>
        <w:t>O</w:t>
      </w:r>
      <w:r w:rsidRPr="000F225B">
        <w:rPr>
          <w:sz w:val="22"/>
          <w:szCs w:val="22"/>
        </w:rPr>
        <w:t>rçamentária</w:t>
      </w:r>
      <w:r w:rsidR="00333C77">
        <w:rPr>
          <w:sz w:val="22"/>
          <w:szCs w:val="22"/>
        </w:rPr>
        <w:t>s</w:t>
      </w:r>
      <w:r w:rsidRPr="000F225B">
        <w:rPr>
          <w:sz w:val="22"/>
          <w:szCs w:val="22"/>
        </w:rPr>
        <w:t xml:space="preserve">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xml:space="preserve">,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D57E6D">
      <w:pPr>
        <w:pStyle w:val="Recuodecorpodetexto"/>
        <w:numPr>
          <w:ilvl w:val="2"/>
          <w:numId w:val="70"/>
        </w:numPr>
        <w:ind w:left="851" w:hanging="851"/>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00BA578E">
        <w:rPr>
          <w:sz w:val="22"/>
          <w:szCs w:val="22"/>
        </w:rPr>
        <w:t>/Fornecimentos</w:t>
      </w:r>
      <w:r w:rsidRPr="000F225B">
        <w:rPr>
          <w:sz w:val="22"/>
          <w:szCs w:val="22"/>
        </w:rPr>
        <w:t xml:space="preserve"> (Planilha de Preços) e Planilha de Preços Unitários (</w:t>
      </w:r>
      <w:r w:rsidR="00333C77">
        <w:rPr>
          <w:sz w:val="22"/>
          <w:szCs w:val="22"/>
        </w:rPr>
        <w:t>C</w:t>
      </w:r>
      <w:r w:rsidRPr="000F225B">
        <w:rPr>
          <w:sz w:val="22"/>
          <w:szCs w:val="22"/>
        </w:rPr>
        <w:t xml:space="preserve">omposição de </w:t>
      </w:r>
      <w:r w:rsidR="00333C77">
        <w:rPr>
          <w:sz w:val="22"/>
          <w:szCs w:val="22"/>
        </w:rPr>
        <w:t>P</w:t>
      </w:r>
      <w:r w:rsidRPr="000F225B">
        <w:rPr>
          <w:sz w:val="22"/>
          <w:szCs w:val="22"/>
        </w:rPr>
        <w:t xml:space="preserve">reços </w:t>
      </w:r>
      <w:r w:rsidR="00333C77">
        <w:rPr>
          <w:sz w:val="22"/>
          <w:szCs w:val="22"/>
        </w:rPr>
        <w:t>U</w:t>
      </w:r>
      <w:r w:rsidRPr="000F225B">
        <w:rPr>
          <w:sz w:val="22"/>
          <w:szCs w:val="22"/>
        </w:rPr>
        <w:t>nitários), não devendo fazer parte do Detalhamento do BDI</w:t>
      </w:r>
      <w:r>
        <w:rPr>
          <w:sz w:val="22"/>
          <w:szCs w:val="22"/>
        </w:rPr>
        <w:t>.</w:t>
      </w:r>
    </w:p>
    <w:p w:rsidR="0093402D" w:rsidRPr="0093402D" w:rsidRDefault="00BA578E" w:rsidP="00D57E6D">
      <w:pPr>
        <w:pStyle w:val="Recuodecorpodetexto"/>
        <w:numPr>
          <w:ilvl w:val="2"/>
          <w:numId w:val="70"/>
        </w:numPr>
        <w:ind w:left="851" w:hanging="851"/>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descritos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de </w:t>
      </w:r>
      <w:r w:rsidR="00333C77">
        <w:rPr>
          <w:sz w:val="22"/>
          <w:szCs w:val="22"/>
        </w:rPr>
        <w:t>P</w:t>
      </w:r>
      <w:r w:rsidRPr="000F225B">
        <w:rPr>
          <w:sz w:val="22"/>
          <w:szCs w:val="22"/>
        </w:rPr>
        <w:t>reços orçados pela CODEVASF, e que integram o presente edital</w:t>
      </w:r>
      <w:r>
        <w:rPr>
          <w:sz w:val="22"/>
          <w:szCs w:val="22"/>
        </w:rPr>
        <w:t>.</w:t>
      </w:r>
    </w:p>
    <w:p w:rsidR="0093402D" w:rsidRPr="0093402D" w:rsidRDefault="0093402D" w:rsidP="00D57E6D">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D57E6D">
      <w:pPr>
        <w:pStyle w:val="Recuodecorpodetexto"/>
        <w:numPr>
          <w:ilvl w:val="2"/>
          <w:numId w:val="70"/>
        </w:numPr>
        <w:ind w:left="851" w:hanging="851"/>
        <w:rPr>
          <w:b/>
          <w:sz w:val="22"/>
          <w:szCs w:val="24"/>
        </w:rPr>
      </w:pPr>
      <w:r w:rsidRPr="000F225B">
        <w:rPr>
          <w:sz w:val="22"/>
          <w:szCs w:val="22"/>
        </w:rPr>
        <w:t>A licitante deverá prever todos os acessos necessários para permitir a chegada dos equipamentos e materiais no local de execução das obras/serviços</w:t>
      </w:r>
      <w:r w:rsidR="00BA578E">
        <w:rPr>
          <w:sz w:val="22"/>
          <w:szCs w:val="22"/>
        </w:rPr>
        <w:t>/fornecimentos</w:t>
      </w:r>
      <w:r w:rsidRPr="000F225B">
        <w:rPr>
          <w:sz w:val="22"/>
          <w:szCs w:val="22"/>
        </w:rPr>
        <w:t xml:space="preserve">, avaliando-se todas as suas dificuldades, pois os eventuais custos decorrentes de qualquer </w:t>
      </w:r>
      <w:r w:rsidR="00B74B62">
        <w:rPr>
          <w:sz w:val="22"/>
          <w:szCs w:val="22"/>
        </w:rPr>
        <w:t>obra/</w:t>
      </w:r>
      <w:r w:rsidRPr="000F225B">
        <w:rPr>
          <w:sz w:val="22"/>
          <w:szCs w:val="22"/>
        </w:rPr>
        <w:t>serviço</w:t>
      </w:r>
      <w:r w:rsidR="00BA578E">
        <w:rPr>
          <w:sz w:val="22"/>
          <w:szCs w:val="22"/>
        </w:rPr>
        <w:t>/fornecimento</w:t>
      </w:r>
      <w:r w:rsidRPr="000F225B">
        <w:rPr>
          <w:sz w:val="22"/>
          <w:szCs w:val="22"/>
        </w:rPr>
        <w:t xml:space="preserve"> para melhoria destes acessos correrão por conta da licitante vencedora</w:t>
      </w:r>
      <w:r>
        <w:rPr>
          <w:sz w:val="22"/>
          <w:szCs w:val="22"/>
        </w:rPr>
        <w:t>.</w:t>
      </w:r>
    </w:p>
    <w:p w:rsidR="006D50C7" w:rsidRPr="0012594A" w:rsidRDefault="006D50C7" w:rsidP="00D57E6D">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993D8F" w:rsidP="00D57E6D">
      <w:pPr>
        <w:pStyle w:val="PargrafodaLista"/>
        <w:numPr>
          <w:ilvl w:val="1"/>
          <w:numId w:val="43"/>
        </w:numPr>
        <w:suppressAutoHyphens w:val="0"/>
        <w:spacing w:before="120" w:after="120" w:line="276" w:lineRule="auto"/>
        <w:ind w:left="851" w:hanging="851"/>
        <w:jc w:val="both"/>
        <w:rPr>
          <w:sz w:val="22"/>
          <w:szCs w:val="22"/>
          <w:vertAlign w:val="baseline"/>
        </w:rPr>
      </w:pPr>
      <w:r w:rsidRPr="00993D8F">
        <w:rPr>
          <w:sz w:val="22"/>
          <w:szCs w:val="22"/>
          <w:vertAlign w:val="baseline"/>
        </w:rPr>
        <w:t>O prazo máximo para execução das obras/serviços</w:t>
      </w:r>
      <w:r>
        <w:rPr>
          <w:sz w:val="22"/>
          <w:szCs w:val="22"/>
          <w:vertAlign w:val="baseline"/>
        </w:rPr>
        <w:t>/fornecimento</w:t>
      </w:r>
      <w:r w:rsidRPr="00993D8F">
        <w:rPr>
          <w:sz w:val="22"/>
          <w:szCs w:val="22"/>
          <w:vertAlign w:val="baseline"/>
        </w:rPr>
        <w:t xml:space="preserve"> objeto do presente edital será de </w:t>
      </w:r>
      <w:r w:rsidR="0067701F" w:rsidRPr="0067701F">
        <w:rPr>
          <w:b/>
          <w:sz w:val="22"/>
          <w:szCs w:val="22"/>
          <w:vertAlign w:val="baseline"/>
        </w:rPr>
        <w:t>1</w:t>
      </w:r>
      <w:r w:rsidR="00683655">
        <w:rPr>
          <w:b/>
          <w:sz w:val="22"/>
          <w:szCs w:val="22"/>
          <w:vertAlign w:val="baseline"/>
        </w:rPr>
        <w:t>2</w:t>
      </w:r>
      <w:r w:rsidR="0067701F" w:rsidRPr="0067701F">
        <w:rPr>
          <w:b/>
          <w:sz w:val="22"/>
          <w:szCs w:val="22"/>
          <w:vertAlign w:val="baseline"/>
        </w:rPr>
        <w:t xml:space="preserve">0 (cento e </w:t>
      </w:r>
      <w:r w:rsidR="00683655">
        <w:rPr>
          <w:b/>
          <w:sz w:val="22"/>
          <w:szCs w:val="22"/>
          <w:vertAlign w:val="baseline"/>
        </w:rPr>
        <w:t>vinte</w:t>
      </w:r>
      <w:r w:rsidR="0067701F" w:rsidRPr="0067701F">
        <w:rPr>
          <w:b/>
          <w:sz w:val="22"/>
          <w:szCs w:val="22"/>
          <w:vertAlign w:val="baseline"/>
        </w:rPr>
        <w:t>) dias</w:t>
      </w:r>
      <w:r w:rsidRPr="00993D8F">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D57E6D">
      <w:pPr>
        <w:pStyle w:val="Recuodecorpodetexto"/>
        <w:numPr>
          <w:ilvl w:val="0"/>
          <w:numId w:val="43"/>
        </w:numPr>
        <w:rPr>
          <w:b/>
          <w:iCs/>
          <w:sz w:val="22"/>
          <w:szCs w:val="24"/>
        </w:rPr>
      </w:pPr>
      <w:r w:rsidRPr="00C51F4C">
        <w:rPr>
          <w:b/>
          <w:iCs/>
          <w:sz w:val="22"/>
          <w:szCs w:val="24"/>
        </w:rPr>
        <w:t>REAJUSTAMENTO DOS PREÇOS</w:t>
      </w:r>
    </w:p>
    <w:p w:rsidR="006D50C7" w:rsidRDefault="00BA578E" w:rsidP="00D57E6D">
      <w:pPr>
        <w:pStyle w:val="Recuodecorpodetexto"/>
        <w:numPr>
          <w:ilvl w:val="1"/>
          <w:numId w:val="46"/>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w:lastRenderedPageBreak/>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A37462">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A37462">
      <w:pPr>
        <w:pStyle w:val="TextosemFormatao"/>
        <w:tabs>
          <w:tab w:val="left" w:pos="1134"/>
          <w:tab w:val="left" w:pos="1276"/>
          <w:tab w:val="left" w:pos="1418"/>
          <w:tab w:val="left" w:pos="1560"/>
        </w:tabs>
        <w:spacing w:before="120"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D57E6D">
      <w:pPr>
        <w:pStyle w:val="PargrafodaLista"/>
        <w:keepLines/>
        <w:numPr>
          <w:ilvl w:val="2"/>
          <w:numId w:val="46"/>
        </w:numPr>
        <w:tabs>
          <w:tab w:val="left" w:pos="851"/>
        </w:tabs>
        <w:spacing w:after="120"/>
        <w:ind w:left="851" w:hanging="851"/>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w:t>
      </w:r>
      <w:r w:rsidR="007D5611">
        <w:rPr>
          <w:sz w:val="22"/>
          <w:szCs w:val="22"/>
          <w:vertAlign w:val="baseline"/>
        </w:rPr>
        <w:t>5</w:t>
      </w:r>
      <w:r w:rsidRPr="00BA578E">
        <w:rPr>
          <w:sz w:val="22"/>
          <w:szCs w:val="22"/>
          <w:vertAlign w:val="baseline"/>
        </w:rPr>
        <w:t xml:space="preserve"> = custo nacional construção civil e obras públicas – por tipo de obra – </w:t>
      </w:r>
      <w:r w:rsidR="007D5611" w:rsidRPr="00EF4208">
        <w:rPr>
          <w:sz w:val="22"/>
          <w:szCs w:val="22"/>
          <w:vertAlign w:val="baseline"/>
        </w:rPr>
        <w:t>Edificações</w:t>
      </w:r>
      <w:r w:rsidRPr="00EF4208">
        <w:rPr>
          <w:sz w:val="22"/>
          <w:szCs w:val="22"/>
          <w:vertAlign w:val="baseline"/>
        </w:rPr>
        <w:t xml:space="preserve"> – </w:t>
      </w:r>
      <w:r w:rsidRPr="00877FCC">
        <w:rPr>
          <w:sz w:val="22"/>
          <w:szCs w:val="22"/>
          <w:vertAlign w:val="baseline"/>
        </w:rPr>
        <w:t>código A0157956</w:t>
      </w:r>
      <w:r w:rsidRPr="00BA578E">
        <w:rPr>
          <w:sz w:val="22"/>
          <w:szCs w:val="22"/>
          <w:vertAlign w:val="baseline"/>
        </w:rPr>
        <w:t xml:space="preserve"> – FGV.</w:t>
      </w:r>
    </w:p>
    <w:p w:rsidR="00C613F6" w:rsidRPr="00C613F6" w:rsidRDefault="00BA578E" w:rsidP="00D57E6D">
      <w:pPr>
        <w:pStyle w:val="PargrafodaLista"/>
        <w:keepLines/>
        <w:numPr>
          <w:ilvl w:val="1"/>
          <w:numId w:val="46"/>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553F85"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553F85"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553F85"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Default="00553F85" w:rsidP="00BF2079">
      <w:pPr>
        <w:pStyle w:val="PargrafodaLista"/>
        <w:keepLines/>
        <w:tabs>
          <w:tab w:val="left" w:pos="1134"/>
        </w:tabs>
        <w:spacing w:before="120"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BF2079">
      <w:pPr>
        <w:pStyle w:val="Recuodecorpodetexto"/>
        <w:numPr>
          <w:ilvl w:val="0"/>
          <w:numId w:val="43"/>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BF2079">
      <w:pPr>
        <w:pStyle w:val="Recuodecorpodetexto"/>
        <w:numPr>
          <w:ilvl w:val="1"/>
          <w:numId w:val="46"/>
        </w:numPr>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D57E6D">
      <w:pPr>
        <w:pStyle w:val="Recuodecorpodetexto"/>
        <w:numPr>
          <w:ilvl w:val="2"/>
          <w:numId w:val="46"/>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D57E6D">
      <w:pPr>
        <w:pStyle w:val="Recuodecorpodetexto"/>
        <w:numPr>
          <w:ilvl w:val="1"/>
          <w:numId w:val="46"/>
        </w:numPr>
        <w:tabs>
          <w:tab w:val="left" w:pos="2268"/>
        </w:tabs>
        <w:rPr>
          <w:sz w:val="22"/>
          <w:szCs w:val="22"/>
        </w:rPr>
      </w:pPr>
      <w:r w:rsidRPr="0057600F">
        <w:rPr>
          <w:sz w:val="22"/>
          <w:szCs w:val="22"/>
        </w:rPr>
        <w:t xml:space="preserve">O pagamento da instalação e manutenção do canteiro, mobilização e desmobilização será no valor apresentado na proposta, respeitado o valor máximo constante da </w:t>
      </w:r>
      <w:r w:rsidR="00333C77">
        <w:rPr>
          <w:sz w:val="22"/>
          <w:szCs w:val="22"/>
        </w:rPr>
        <w:t>P</w:t>
      </w:r>
      <w:r w:rsidRPr="0057600F">
        <w:rPr>
          <w:sz w:val="22"/>
          <w:szCs w:val="22"/>
        </w:rPr>
        <w:t xml:space="preserve">lanilha de </w:t>
      </w:r>
      <w:r w:rsidR="00333C77">
        <w:rPr>
          <w:sz w:val="22"/>
          <w:szCs w:val="22"/>
        </w:rPr>
        <w:t>P</w:t>
      </w:r>
      <w:r w:rsidRPr="0057600F">
        <w:rPr>
          <w:sz w:val="22"/>
          <w:szCs w:val="22"/>
        </w:rPr>
        <w:t xml:space="preserve">reços </w:t>
      </w:r>
      <w:r w:rsidR="00333C77">
        <w:rPr>
          <w:sz w:val="22"/>
          <w:szCs w:val="22"/>
        </w:rPr>
        <w:t>U</w:t>
      </w:r>
      <w:r w:rsidRPr="0057600F">
        <w:rPr>
          <w:sz w:val="22"/>
          <w:szCs w:val="22"/>
        </w:rPr>
        <w:t xml:space="preserve">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993D8F" w:rsidRDefault="00993D8F" w:rsidP="00BF2079">
      <w:pPr>
        <w:pStyle w:val="Recuodecorpodetexto"/>
        <w:numPr>
          <w:ilvl w:val="0"/>
          <w:numId w:val="98"/>
        </w:numPr>
        <w:tabs>
          <w:tab w:val="left" w:pos="1418"/>
        </w:tabs>
        <w:ind w:left="1418" w:hanging="567"/>
        <w:rPr>
          <w:sz w:val="22"/>
          <w:szCs w:val="22"/>
        </w:rPr>
      </w:pPr>
      <w:r w:rsidRPr="00966165">
        <w:rPr>
          <w:sz w:val="22"/>
          <w:szCs w:val="22"/>
        </w:rPr>
        <w:t>Instalação e manutenção do canteiro: de acordo com o cronograma financeiro proposto</w:t>
      </w:r>
      <w:r>
        <w:rPr>
          <w:sz w:val="22"/>
          <w:szCs w:val="22"/>
        </w:rPr>
        <w:t>;</w:t>
      </w:r>
    </w:p>
    <w:p w:rsidR="00791EF3" w:rsidRPr="0057600F" w:rsidRDefault="00C45889" w:rsidP="00BF2079">
      <w:pPr>
        <w:pStyle w:val="Recuodecorpodetexto"/>
        <w:numPr>
          <w:ilvl w:val="0"/>
          <w:numId w:val="98"/>
        </w:numPr>
        <w:tabs>
          <w:tab w:val="left" w:pos="1418"/>
        </w:tabs>
        <w:ind w:left="1418" w:hanging="567"/>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BF2079">
      <w:pPr>
        <w:pStyle w:val="Recuodecorpodetexto"/>
        <w:numPr>
          <w:ilvl w:val="0"/>
          <w:numId w:val="98"/>
        </w:numPr>
        <w:tabs>
          <w:tab w:val="left" w:pos="1418"/>
        </w:tabs>
        <w:ind w:left="1418" w:hanging="567"/>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CA09C3" w:rsidRPr="00CA09C3" w:rsidRDefault="00CA09C3" w:rsidP="00D57E6D">
      <w:pPr>
        <w:pStyle w:val="Recuodecorpodetexto"/>
        <w:numPr>
          <w:ilvl w:val="1"/>
          <w:numId w:val="46"/>
        </w:numPr>
        <w:rPr>
          <w:sz w:val="22"/>
          <w:szCs w:val="24"/>
        </w:rPr>
      </w:pPr>
      <w:r w:rsidRPr="004B1055">
        <w:rPr>
          <w:szCs w:val="24"/>
        </w:rPr>
        <w:t>Administração Local e Manutenção de Canteiro (AL) terão como unidade na planilha orçamentária “global” e será pago o quantitativo do percentual em número inteiro em valor absoluto com no máximo duas casas decimais</w:t>
      </w:r>
      <w:r>
        <w:rPr>
          <w:szCs w:val="24"/>
        </w:rPr>
        <w:t>.</w:t>
      </w:r>
    </w:p>
    <w:p w:rsidR="00993D8F" w:rsidRPr="00993D8F" w:rsidRDefault="00993D8F" w:rsidP="00D57E6D">
      <w:pPr>
        <w:pStyle w:val="Recuodecorpodetexto"/>
        <w:numPr>
          <w:ilvl w:val="1"/>
          <w:numId w:val="46"/>
        </w:numPr>
        <w:rPr>
          <w:sz w:val="22"/>
          <w:szCs w:val="24"/>
        </w:rPr>
      </w:pPr>
      <w:r w:rsidRPr="00966165">
        <w:rPr>
          <w:sz w:val="22"/>
          <w:szCs w:val="22"/>
        </w:rPr>
        <w:lastRenderedPageBreak/>
        <w:t>Caso haja atraso no cronograma, por motivos ocasionados pela CODEVASF, será pago o valor total da Administração Local e Manutenção de Canteiro (AL) prevista no período da medição</w:t>
      </w:r>
      <w:r>
        <w:rPr>
          <w:sz w:val="22"/>
          <w:szCs w:val="22"/>
        </w:rPr>
        <w:t>.</w:t>
      </w:r>
    </w:p>
    <w:p w:rsidR="00C45889" w:rsidRPr="0057600F" w:rsidRDefault="0057600F" w:rsidP="00D57E6D">
      <w:pPr>
        <w:pStyle w:val="Recuodecorpodetexto"/>
        <w:numPr>
          <w:ilvl w:val="1"/>
          <w:numId w:val="46"/>
        </w:numPr>
        <w:rPr>
          <w:sz w:val="22"/>
          <w:szCs w:val="24"/>
        </w:rPr>
      </w:pPr>
      <w:r w:rsidRPr="00E3221A">
        <w:rPr>
          <w:sz w:val="22"/>
          <w:szCs w:val="22"/>
        </w:rPr>
        <w:t xml:space="preserve">O cronograma físico-financeiro apresentado pela licitante deve atender as exigências deste </w:t>
      </w:r>
      <w:r w:rsidR="005F15C9" w:rsidRPr="00E3221A">
        <w:rPr>
          <w:sz w:val="22"/>
          <w:szCs w:val="22"/>
        </w:rPr>
        <w:t>edital</w:t>
      </w:r>
      <w:r w:rsidRPr="00E3221A">
        <w:rPr>
          <w:sz w:val="22"/>
          <w:szCs w:val="22"/>
        </w:rPr>
        <w:t xml:space="preserve"> e ser entendido como primeira estimativa de evento d</w:t>
      </w:r>
      <w:r w:rsidR="005F15C9" w:rsidRPr="00E3221A">
        <w:rPr>
          <w:sz w:val="22"/>
          <w:szCs w:val="22"/>
        </w:rPr>
        <w:t>a</w:t>
      </w:r>
      <w:r w:rsidRPr="00E3221A">
        <w:rPr>
          <w:sz w:val="22"/>
          <w:szCs w:val="22"/>
        </w:rPr>
        <w:t xml:space="preserve">s </w:t>
      </w:r>
      <w:r w:rsidR="005F15C9" w:rsidRPr="00E3221A">
        <w:rPr>
          <w:sz w:val="22"/>
          <w:szCs w:val="22"/>
        </w:rPr>
        <w:t>obras/</w:t>
      </w:r>
      <w:r w:rsidRPr="00E3221A">
        <w:rPr>
          <w:sz w:val="22"/>
          <w:szCs w:val="22"/>
        </w:rPr>
        <w:t>serviços</w:t>
      </w:r>
      <w:r w:rsidR="005F15C9" w:rsidRPr="00E3221A">
        <w:rPr>
          <w:sz w:val="22"/>
          <w:szCs w:val="22"/>
        </w:rPr>
        <w:t>/fornecimentos</w:t>
      </w:r>
      <w:r w:rsidRPr="00E3221A">
        <w:rPr>
          <w:sz w:val="22"/>
          <w:szCs w:val="22"/>
        </w:rPr>
        <w:t xml:space="preserve"> objeto desta licitação. Com base nesse cronograma de licitação, será ajustado um cronograma de execução de acordo com a programação física e financeira existente por ocasião da emissão da </w:t>
      </w:r>
      <w:r w:rsidR="00336226" w:rsidRPr="00E3221A">
        <w:rPr>
          <w:sz w:val="22"/>
          <w:szCs w:val="22"/>
        </w:rPr>
        <w:t>Ordem De Serviço</w:t>
      </w:r>
      <w:r w:rsidRPr="00E3221A">
        <w:rPr>
          <w:sz w:val="22"/>
          <w:szCs w:val="22"/>
        </w:rPr>
        <w:t>, assinatura do contrato ou de outro documento hábil</w:t>
      </w:r>
      <w:r w:rsidRPr="0057600F">
        <w:rPr>
          <w:sz w:val="22"/>
          <w:szCs w:val="22"/>
        </w:rPr>
        <w:t>.</w:t>
      </w:r>
    </w:p>
    <w:p w:rsidR="006D50C7" w:rsidRPr="0057600F" w:rsidRDefault="0057600F" w:rsidP="00D57E6D">
      <w:pPr>
        <w:pStyle w:val="Recuodecorpodetexto"/>
        <w:numPr>
          <w:ilvl w:val="1"/>
          <w:numId w:val="46"/>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BF2079">
      <w:pPr>
        <w:tabs>
          <w:tab w:val="left" w:pos="3970"/>
        </w:tabs>
        <w:spacing w:before="120" w:after="120"/>
        <w:ind w:left="1985"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BF207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57600F" w:rsidP="00D57E6D">
      <w:pPr>
        <w:pStyle w:val="Recuodecorpodetexto"/>
        <w:numPr>
          <w:ilvl w:val="2"/>
          <w:numId w:val="46"/>
        </w:numPr>
        <w:ind w:left="851" w:hanging="851"/>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serviço</w:t>
      </w:r>
      <w:r w:rsidR="00C64B83" w:rsidRPr="004834F2">
        <w:rPr>
          <w:sz w:val="22"/>
          <w:szCs w:val="22"/>
        </w:rPr>
        <w:t>/fornecimento</w:t>
      </w:r>
      <w:r w:rsidRPr="004834F2">
        <w:rPr>
          <w:sz w:val="22"/>
          <w:szCs w:val="22"/>
        </w:rPr>
        <w:t xml:space="preserve"> for realizado em município conveniado com a Secretaria do Tesouro Nacional, ocorrerá por parte da CODEVASF, a retenção do ISS, por intermédio do SIAFI</w:t>
      </w:r>
      <w:r w:rsidR="006D50C7" w:rsidRPr="004834F2">
        <w:rPr>
          <w:sz w:val="22"/>
          <w:szCs w:val="24"/>
        </w:rPr>
        <w:t>.</w:t>
      </w:r>
    </w:p>
    <w:p w:rsidR="00CA09C3" w:rsidRPr="004834F2" w:rsidRDefault="00CA09C3" w:rsidP="00D57E6D">
      <w:pPr>
        <w:pStyle w:val="Recuodecorpodetexto"/>
        <w:numPr>
          <w:ilvl w:val="2"/>
          <w:numId w:val="46"/>
        </w:numPr>
        <w:ind w:left="851" w:hanging="851"/>
        <w:rPr>
          <w:sz w:val="22"/>
          <w:szCs w:val="24"/>
        </w:rPr>
      </w:pPr>
      <w:r w:rsidRPr="00403F92">
        <w:rPr>
          <w:szCs w:val="24"/>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r>
        <w:rPr>
          <w:szCs w:val="24"/>
        </w:rPr>
        <w:t>.</w:t>
      </w:r>
    </w:p>
    <w:p w:rsidR="006D50C7" w:rsidRPr="0057600F" w:rsidRDefault="0057600F" w:rsidP="00D57E6D">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E97F7A">
      <w:pPr>
        <w:pStyle w:val="Default"/>
        <w:numPr>
          <w:ilvl w:val="0"/>
          <w:numId w:val="62"/>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lastRenderedPageBreak/>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D57E6D">
      <w:pPr>
        <w:pStyle w:val="Recuodecorpodetexto"/>
        <w:numPr>
          <w:ilvl w:val="1"/>
          <w:numId w:val="46"/>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D57E6D">
      <w:pPr>
        <w:pStyle w:val="Recuodecorpodetexto"/>
        <w:numPr>
          <w:ilvl w:val="2"/>
          <w:numId w:val="46"/>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w:t>
      </w:r>
      <w:r w:rsidRPr="006256FB">
        <w:rPr>
          <w:sz w:val="22"/>
          <w:szCs w:val="22"/>
        </w:rPr>
        <w:t>fornecimentos</w:t>
      </w:r>
      <w:r w:rsidR="00655B56">
        <w:rPr>
          <w:sz w:val="22"/>
          <w:szCs w:val="22"/>
        </w:rPr>
        <w:t>.</w:t>
      </w:r>
    </w:p>
    <w:p w:rsidR="0057600F" w:rsidRPr="00655B56" w:rsidRDefault="0057600F" w:rsidP="00D57E6D">
      <w:pPr>
        <w:pStyle w:val="Recuodecorpodetexto"/>
        <w:numPr>
          <w:ilvl w:val="2"/>
          <w:numId w:val="46"/>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D57E6D">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D57E6D">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D57E6D">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lastRenderedPageBreak/>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D57E6D">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D57E6D">
      <w:pPr>
        <w:pStyle w:val="Recuodecorpodetexto"/>
        <w:numPr>
          <w:ilvl w:val="2"/>
          <w:numId w:val="46"/>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D57E6D">
      <w:pPr>
        <w:pStyle w:val="Recuodecorpodetexto"/>
        <w:numPr>
          <w:ilvl w:val="0"/>
          <w:numId w:val="43"/>
        </w:numPr>
        <w:rPr>
          <w:b/>
          <w:iCs/>
          <w:sz w:val="22"/>
          <w:szCs w:val="24"/>
        </w:rPr>
      </w:pPr>
      <w:r w:rsidRPr="008A7799">
        <w:rPr>
          <w:b/>
          <w:iCs/>
          <w:sz w:val="22"/>
          <w:szCs w:val="24"/>
        </w:rPr>
        <w:t>SANÇÕES ADMINISTRATIVAS</w:t>
      </w:r>
    </w:p>
    <w:p w:rsidR="006D50C7" w:rsidRPr="00303B84" w:rsidRDefault="006D50C7" w:rsidP="00D57E6D">
      <w:pPr>
        <w:pStyle w:val="Recuodecorpodetexto"/>
        <w:numPr>
          <w:ilvl w:val="1"/>
          <w:numId w:val="46"/>
        </w:numPr>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D57E6D">
      <w:pPr>
        <w:pStyle w:val="Recuodecorpodetexto"/>
        <w:numPr>
          <w:ilvl w:val="1"/>
          <w:numId w:val="46"/>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D57E6D">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DA19A4" w:rsidRDefault="00DA19A4" w:rsidP="00DA19A4">
      <w:pPr>
        <w:pStyle w:val="Recuodecorpodetexto"/>
        <w:ind w:left="851" w:firstLine="0"/>
        <w:rPr>
          <w:sz w:val="22"/>
          <w:szCs w:val="24"/>
        </w:rPr>
      </w:pPr>
    </w:p>
    <w:p w:rsidR="006D50C7" w:rsidRPr="008A7799" w:rsidRDefault="006D50C7" w:rsidP="00D57E6D">
      <w:pPr>
        <w:pStyle w:val="Recuodecorpodetexto"/>
        <w:numPr>
          <w:ilvl w:val="0"/>
          <w:numId w:val="43"/>
        </w:numPr>
        <w:rPr>
          <w:b/>
          <w:iCs/>
          <w:sz w:val="22"/>
          <w:szCs w:val="24"/>
        </w:rPr>
      </w:pPr>
      <w:r w:rsidRPr="008A7799">
        <w:rPr>
          <w:b/>
          <w:iCs/>
          <w:sz w:val="22"/>
          <w:szCs w:val="24"/>
        </w:rPr>
        <w:t>MULTA</w:t>
      </w:r>
    </w:p>
    <w:p w:rsidR="005B37A7" w:rsidRPr="00C852EB" w:rsidRDefault="00FF5A3F" w:rsidP="00D57E6D">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D57E6D">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w:t>
      </w:r>
      <w:r w:rsidR="003D4EF1" w:rsidRPr="00321CE7">
        <w:rPr>
          <w:sz w:val="22"/>
          <w:szCs w:val="22"/>
        </w:rPr>
        <w:t>/fornecimentos</w:t>
      </w:r>
      <w:r w:rsidRPr="00321CE7">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D57E6D">
      <w:pPr>
        <w:pStyle w:val="Recuodecorpodetexto"/>
        <w:numPr>
          <w:ilvl w:val="1"/>
          <w:numId w:val="46"/>
        </w:numPr>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lastRenderedPageBreak/>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411310">
      <w:pPr>
        <w:keepLines/>
        <w:numPr>
          <w:ilvl w:val="0"/>
          <w:numId w:val="78"/>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D57E6D">
      <w:pPr>
        <w:pStyle w:val="Recuodecorpodetexto"/>
        <w:numPr>
          <w:ilvl w:val="1"/>
          <w:numId w:val="46"/>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D57E6D">
      <w:pPr>
        <w:pStyle w:val="Recuodecorpodetexto"/>
        <w:numPr>
          <w:ilvl w:val="2"/>
          <w:numId w:val="91"/>
        </w:numPr>
        <w:ind w:left="851" w:hanging="851"/>
        <w:rPr>
          <w:sz w:val="22"/>
          <w:szCs w:val="24"/>
        </w:rPr>
      </w:pPr>
      <w:r w:rsidRPr="00B7166F">
        <w:rPr>
          <w:sz w:val="22"/>
          <w:szCs w:val="22"/>
        </w:rPr>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D57E6D">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D57E6D">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D57E6D">
      <w:pPr>
        <w:pStyle w:val="Recuodecorpodetexto"/>
        <w:numPr>
          <w:ilvl w:val="2"/>
          <w:numId w:val="91"/>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D57E6D">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D57E6D">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DA19A4" w:rsidRDefault="00835EC7" w:rsidP="00D57E6D">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DA19A4" w:rsidRPr="00321CE7" w:rsidRDefault="00DA19A4" w:rsidP="00DA19A4">
      <w:pPr>
        <w:pStyle w:val="Recuodecorpodetexto"/>
        <w:ind w:left="851" w:firstLine="0"/>
        <w:rPr>
          <w:sz w:val="22"/>
          <w:szCs w:val="24"/>
        </w:rPr>
      </w:pPr>
    </w:p>
    <w:p w:rsidR="006D50C7" w:rsidRPr="00CC4397" w:rsidRDefault="006D50C7" w:rsidP="00D57E6D">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D57E6D">
      <w:pPr>
        <w:pStyle w:val="Recuodecorpodetexto"/>
        <w:numPr>
          <w:ilvl w:val="1"/>
          <w:numId w:val="104"/>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w:t>
      </w:r>
      <w:r w:rsidRPr="00BF3956">
        <w:rPr>
          <w:sz w:val="22"/>
          <w:szCs w:val="22"/>
        </w:rPr>
        <w:lastRenderedPageBreak/>
        <w:t xml:space="preserve">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D57E6D">
      <w:pPr>
        <w:pStyle w:val="Recuodecorpodetexto"/>
        <w:numPr>
          <w:ilvl w:val="1"/>
          <w:numId w:val="104"/>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D57E6D">
      <w:pPr>
        <w:pStyle w:val="Recuodecorpodetexto"/>
        <w:numPr>
          <w:ilvl w:val="1"/>
          <w:numId w:val="104"/>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D57E6D">
      <w:pPr>
        <w:pStyle w:val="Recuodecorpodetexto"/>
        <w:numPr>
          <w:ilvl w:val="1"/>
          <w:numId w:val="104"/>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D57E6D">
      <w:pPr>
        <w:pStyle w:val="Recuodecorpodetexto"/>
        <w:numPr>
          <w:ilvl w:val="1"/>
          <w:numId w:val="104"/>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D57E6D">
      <w:pPr>
        <w:pStyle w:val="Recuodecorpodetexto"/>
        <w:numPr>
          <w:ilvl w:val="1"/>
          <w:numId w:val="104"/>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D57E6D">
      <w:pPr>
        <w:pStyle w:val="Recuodecorpodetexto"/>
        <w:numPr>
          <w:ilvl w:val="1"/>
          <w:numId w:val="104"/>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D57E6D">
      <w:pPr>
        <w:pStyle w:val="Recuodecorpodetexto"/>
        <w:numPr>
          <w:ilvl w:val="1"/>
          <w:numId w:val="104"/>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D57E6D">
      <w:pPr>
        <w:pStyle w:val="Recuodecorpodetexto"/>
        <w:numPr>
          <w:ilvl w:val="1"/>
          <w:numId w:val="104"/>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D57E6D">
      <w:pPr>
        <w:pStyle w:val="Recuodecorpodetexto"/>
        <w:numPr>
          <w:ilvl w:val="2"/>
          <w:numId w:val="104"/>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8D653B">
      <w:pPr>
        <w:pStyle w:val="Recuodecorpodetexto"/>
        <w:numPr>
          <w:ilvl w:val="0"/>
          <w:numId w:val="99"/>
        </w:numPr>
        <w:ind w:left="1418" w:hanging="567"/>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D57E6D">
      <w:pPr>
        <w:pStyle w:val="Recuodecorpodetexto"/>
        <w:numPr>
          <w:ilvl w:val="2"/>
          <w:numId w:val="104"/>
        </w:numPr>
        <w:ind w:left="851" w:hanging="851"/>
        <w:rPr>
          <w:sz w:val="22"/>
          <w:szCs w:val="24"/>
        </w:rPr>
      </w:pPr>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3D4EF1">
        <w:rPr>
          <w:sz w:val="22"/>
          <w:szCs w:val="22"/>
        </w:rPr>
        <w:t>/fornecimentos</w:t>
      </w:r>
      <w:r w:rsidRPr="000F225B">
        <w:rPr>
          <w:sz w:val="22"/>
          <w:szCs w:val="22"/>
        </w:rPr>
        <w:t xml:space="preserve"> licitad</w:t>
      </w:r>
      <w:r w:rsidR="003D4EF1">
        <w:rPr>
          <w:sz w:val="22"/>
          <w:szCs w:val="22"/>
        </w:rPr>
        <w:t>o</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D57E6D">
      <w:pPr>
        <w:pStyle w:val="Recuodecorpodetexto"/>
        <w:numPr>
          <w:ilvl w:val="0"/>
          <w:numId w:val="43"/>
        </w:numPr>
        <w:rPr>
          <w:b/>
          <w:iCs/>
          <w:sz w:val="22"/>
          <w:szCs w:val="24"/>
        </w:rPr>
      </w:pPr>
      <w:r w:rsidRPr="008A7799">
        <w:rPr>
          <w:b/>
          <w:iCs/>
          <w:sz w:val="22"/>
          <w:szCs w:val="24"/>
        </w:rPr>
        <w:t>ABERTURA DOS INVÓLUCROS</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D57E6D">
      <w:pPr>
        <w:pStyle w:val="Recuodecorpodetexto"/>
        <w:numPr>
          <w:ilvl w:val="1"/>
          <w:numId w:val="105"/>
        </w:numPr>
        <w:ind w:left="851" w:hanging="851"/>
        <w:rPr>
          <w:sz w:val="22"/>
          <w:szCs w:val="24"/>
        </w:rPr>
      </w:pPr>
      <w:r w:rsidRPr="000A6095">
        <w:rPr>
          <w:sz w:val="22"/>
          <w:szCs w:val="24"/>
        </w:rPr>
        <w:lastRenderedPageBreak/>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D57E6D">
      <w:pPr>
        <w:pStyle w:val="Recuodecorpodetexto"/>
        <w:numPr>
          <w:ilvl w:val="1"/>
          <w:numId w:val="105"/>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D57E6D">
      <w:pPr>
        <w:pStyle w:val="Recuodecorpodetexto"/>
        <w:numPr>
          <w:ilvl w:val="2"/>
          <w:numId w:val="82"/>
        </w:numPr>
        <w:ind w:left="851" w:hanging="851"/>
        <w:rPr>
          <w:sz w:val="22"/>
          <w:szCs w:val="24"/>
        </w:rPr>
      </w:pPr>
      <w:r w:rsidRPr="00E974C8">
        <w:rPr>
          <w:sz w:val="22"/>
          <w:szCs w:val="24"/>
        </w:rPr>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D57E6D">
      <w:pPr>
        <w:pStyle w:val="Recuodecorpodetexto"/>
        <w:numPr>
          <w:ilvl w:val="3"/>
          <w:numId w:val="82"/>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D57E6D">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D57E6D">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D57E6D">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D57E6D">
      <w:pPr>
        <w:pStyle w:val="Recuodecorpodetexto"/>
        <w:numPr>
          <w:ilvl w:val="0"/>
          <w:numId w:val="43"/>
        </w:numPr>
        <w:rPr>
          <w:b/>
          <w:iCs/>
          <w:sz w:val="22"/>
          <w:szCs w:val="24"/>
        </w:rPr>
      </w:pPr>
      <w:r w:rsidRPr="008A7799">
        <w:rPr>
          <w:b/>
          <w:iCs/>
          <w:sz w:val="22"/>
          <w:szCs w:val="24"/>
        </w:rPr>
        <w:t>EXAME E JULGAMENTO DA DOCUMENTAÇÃO E PROPOSTAS</w:t>
      </w:r>
    </w:p>
    <w:p w:rsidR="006D50C7" w:rsidRDefault="006D50C7" w:rsidP="00D57E6D">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D57E6D">
      <w:pPr>
        <w:pStyle w:val="Recuodecorpodetexto"/>
        <w:numPr>
          <w:ilvl w:val="1"/>
          <w:numId w:val="86"/>
        </w:numPr>
        <w:ind w:left="851" w:hanging="851"/>
        <w:rPr>
          <w:b/>
          <w:sz w:val="22"/>
          <w:szCs w:val="24"/>
        </w:rPr>
      </w:pPr>
      <w:r w:rsidRPr="001104FE">
        <w:rPr>
          <w:b/>
          <w:sz w:val="22"/>
          <w:szCs w:val="24"/>
        </w:rPr>
        <w:lastRenderedPageBreak/>
        <w:t>Julgamento da “Documentação – Invólucro n.º 01 (um)</w:t>
      </w:r>
      <w:r w:rsidR="009C070E">
        <w:rPr>
          <w:b/>
          <w:sz w:val="22"/>
          <w:szCs w:val="24"/>
        </w:rPr>
        <w:t>”</w:t>
      </w:r>
    </w:p>
    <w:p w:rsidR="006D50C7" w:rsidRPr="00D06DD7" w:rsidRDefault="006D50C7" w:rsidP="00D57E6D">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D57E6D">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D57E6D">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D57E6D">
      <w:pPr>
        <w:pStyle w:val="Recuodecorpodetexto"/>
        <w:numPr>
          <w:ilvl w:val="2"/>
          <w:numId w:val="84"/>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D57E6D">
      <w:pPr>
        <w:pStyle w:val="Recuodecorpodetexto"/>
        <w:numPr>
          <w:ilvl w:val="2"/>
          <w:numId w:val="84"/>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D57E6D">
      <w:pPr>
        <w:pStyle w:val="Recuodecorpodetexto"/>
        <w:numPr>
          <w:ilvl w:val="1"/>
          <w:numId w:val="86"/>
        </w:numPr>
        <w:ind w:left="851" w:hanging="851"/>
        <w:rPr>
          <w:b/>
          <w:sz w:val="22"/>
          <w:szCs w:val="24"/>
        </w:rPr>
      </w:pPr>
      <w:r w:rsidRPr="00D06DD7">
        <w:rPr>
          <w:b/>
          <w:sz w:val="22"/>
          <w:szCs w:val="24"/>
        </w:rPr>
        <w:t>Julgamento das “Propostas Financeiras – invólucro n.º 02 (dois)”</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D57E6D">
      <w:pPr>
        <w:pStyle w:val="Recuodecorpodetexto"/>
        <w:numPr>
          <w:ilvl w:val="2"/>
          <w:numId w:val="86"/>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C677B8">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D57E6D">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D57E6D">
      <w:pPr>
        <w:pStyle w:val="Recuodecorpodetexto"/>
        <w:numPr>
          <w:ilvl w:val="2"/>
          <w:numId w:val="86"/>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D57E6D">
      <w:pPr>
        <w:pStyle w:val="Recuodecorpodetexto"/>
        <w:numPr>
          <w:ilvl w:val="2"/>
          <w:numId w:val="86"/>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D57E6D">
      <w:pPr>
        <w:pStyle w:val="Recuodecorpodetexto"/>
        <w:numPr>
          <w:ilvl w:val="2"/>
          <w:numId w:val="86"/>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lastRenderedPageBreak/>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C677B8">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D57E6D">
      <w:pPr>
        <w:pStyle w:val="Recuodecorpodetexto"/>
        <w:numPr>
          <w:ilvl w:val="3"/>
          <w:numId w:val="86"/>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C677B8">
      <w:pPr>
        <w:pStyle w:val="Recuodecorpodetexto"/>
        <w:numPr>
          <w:ilvl w:val="0"/>
          <w:numId w:val="100"/>
        </w:numPr>
        <w:ind w:left="1418" w:hanging="567"/>
        <w:rPr>
          <w:sz w:val="22"/>
          <w:szCs w:val="24"/>
        </w:rPr>
      </w:pPr>
      <w:r w:rsidRPr="000F225B">
        <w:rPr>
          <w:sz w:val="22"/>
          <w:szCs w:val="22"/>
        </w:rPr>
        <w:t>Valor orçado pela CODEVASF</w:t>
      </w:r>
      <w:r>
        <w:rPr>
          <w:sz w:val="22"/>
          <w:szCs w:val="22"/>
        </w:rPr>
        <w:t>.</w:t>
      </w:r>
    </w:p>
    <w:p w:rsidR="00944E63" w:rsidRPr="00944E63" w:rsidRDefault="00944E63" w:rsidP="00D57E6D">
      <w:pPr>
        <w:pStyle w:val="Recuodecorpodetexto"/>
        <w:numPr>
          <w:ilvl w:val="3"/>
          <w:numId w:val="86"/>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D57E6D">
      <w:pPr>
        <w:pStyle w:val="Recuodecorpodetexto"/>
        <w:numPr>
          <w:ilvl w:val="2"/>
          <w:numId w:val="86"/>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D57E6D">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C677B8">
      <w:pPr>
        <w:pStyle w:val="Default"/>
        <w:numPr>
          <w:ilvl w:val="0"/>
          <w:numId w:val="6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D57E6D">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D57E6D">
      <w:pPr>
        <w:pStyle w:val="Recuodecorpodetexto"/>
        <w:numPr>
          <w:ilvl w:val="2"/>
          <w:numId w:val="86"/>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D57E6D">
      <w:pPr>
        <w:pStyle w:val="Recuodecorpodetexto"/>
        <w:numPr>
          <w:ilvl w:val="2"/>
          <w:numId w:val="86"/>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D57E6D">
      <w:pPr>
        <w:pStyle w:val="Recuodecorpodetexto"/>
        <w:numPr>
          <w:ilvl w:val="2"/>
          <w:numId w:val="86"/>
        </w:numPr>
        <w:ind w:left="851" w:hanging="851"/>
        <w:rPr>
          <w:sz w:val="22"/>
          <w:szCs w:val="24"/>
        </w:rPr>
      </w:pPr>
      <w:r w:rsidRPr="00315C0F">
        <w:rPr>
          <w:sz w:val="22"/>
          <w:szCs w:val="24"/>
        </w:rPr>
        <w:lastRenderedPageBreak/>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D57E6D">
      <w:pPr>
        <w:pStyle w:val="Recuodecorpodetexto"/>
        <w:numPr>
          <w:ilvl w:val="2"/>
          <w:numId w:val="86"/>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D57E6D">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D57E6D">
      <w:pPr>
        <w:pStyle w:val="Recuodecorpodetexto"/>
        <w:numPr>
          <w:ilvl w:val="3"/>
          <w:numId w:val="86"/>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D57E6D">
      <w:pPr>
        <w:pStyle w:val="Recuodecorpodetexto"/>
        <w:numPr>
          <w:ilvl w:val="3"/>
          <w:numId w:val="86"/>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D57E6D">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C677B8">
      <w:pPr>
        <w:pStyle w:val="Default"/>
        <w:numPr>
          <w:ilvl w:val="0"/>
          <w:numId w:val="67"/>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D57E6D">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D57E6D">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D57E6D">
      <w:pPr>
        <w:pStyle w:val="Recuodecorpodetexto"/>
        <w:numPr>
          <w:ilvl w:val="1"/>
          <w:numId w:val="86"/>
        </w:numPr>
        <w:ind w:left="851" w:hanging="851"/>
        <w:rPr>
          <w:sz w:val="22"/>
          <w:szCs w:val="24"/>
        </w:rPr>
      </w:pPr>
      <w:r w:rsidRPr="006256FB">
        <w:rPr>
          <w:sz w:val="22"/>
          <w:szCs w:val="22"/>
        </w:rPr>
        <w:t>Será considerada vencedora a licitante que, habilitada e qualificada tecnicamente, apresentar o menor preço</w:t>
      </w:r>
      <w:r w:rsidR="00351289">
        <w:rPr>
          <w:sz w:val="22"/>
          <w:szCs w:val="22"/>
        </w:rPr>
        <w:t xml:space="preserve"> global</w:t>
      </w:r>
      <w:r w:rsidR="00C677B8">
        <w:rPr>
          <w:sz w:val="22"/>
          <w:szCs w:val="22"/>
        </w:rPr>
        <w:t>,</w:t>
      </w:r>
      <w:r w:rsidRPr="006256FB">
        <w:rPr>
          <w:sz w:val="22"/>
          <w:szCs w:val="22"/>
        </w:rPr>
        <w:t xml:space="preserve">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D57E6D">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D57E6D">
      <w:pPr>
        <w:pStyle w:val="Recuodecorpodetexto"/>
        <w:numPr>
          <w:ilvl w:val="2"/>
          <w:numId w:val="86"/>
        </w:numPr>
        <w:ind w:left="851" w:hanging="851"/>
        <w:rPr>
          <w:sz w:val="22"/>
          <w:szCs w:val="24"/>
        </w:rPr>
      </w:pPr>
      <w:r w:rsidRPr="00753F17">
        <w:rPr>
          <w:sz w:val="22"/>
          <w:szCs w:val="24"/>
        </w:rPr>
        <w:lastRenderedPageBreak/>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D57E6D">
      <w:pPr>
        <w:pStyle w:val="Recuodecorpodetexto"/>
        <w:numPr>
          <w:ilvl w:val="1"/>
          <w:numId w:val="86"/>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D57E6D">
      <w:pPr>
        <w:pStyle w:val="Recuodecorpodetexto"/>
        <w:numPr>
          <w:ilvl w:val="1"/>
          <w:numId w:val="86"/>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D57E6D">
      <w:pPr>
        <w:pStyle w:val="Recuodecorpodetexto"/>
        <w:numPr>
          <w:ilvl w:val="1"/>
          <w:numId w:val="86"/>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C677B8">
      <w:pPr>
        <w:pStyle w:val="Default"/>
        <w:numPr>
          <w:ilvl w:val="0"/>
          <w:numId w:val="6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DA19A4" w:rsidRDefault="00DA19A4" w:rsidP="00DA19A4">
      <w:pPr>
        <w:pStyle w:val="Default"/>
        <w:spacing w:before="120" w:after="120"/>
        <w:ind w:left="1418"/>
        <w:jc w:val="both"/>
        <w:rPr>
          <w:rFonts w:ascii="Times New Roman" w:eastAsia="Arial Unicode MS" w:hAnsi="Times New Roman"/>
          <w:color w:val="auto"/>
          <w:sz w:val="22"/>
          <w:szCs w:val="22"/>
        </w:rPr>
      </w:pPr>
    </w:p>
    <w:p w:rsidR="006D50C7" w:rsidRPr="008A7799" w:rsidRDefault="006D50C7" w:rsidP="00D57E6D">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D57E6D">
      <w:pPr>
        <w:pStyle w:val="Recuodecorpodetexto"/>
        <w:numPr>
          <w:ilvl w:val="1"/>
          <w:numId w:val="87"/>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664F1A">
        <w:rPr>
          <w:sz w:val="22"/>
          <w:szCs w:val="24"/>
        </w:rPr>
        <w:t>o Comitê de Gestão Executiva da 2ª Superintendência Regional d</w:t>
      </w:r>
      <w:r w:rsidR="008A0946" w:rsidRPr="00AF4590">
        <w:rPr>
          <w:sz w:val="22"/>
          <w:szCs w:val="24"/>
        </w:rPr>
        <w:t>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D57E6D">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D57E6D">
      <w:pPr>
        <w:pStyle w:val="Recuodecorpodetexto"/>
        <w:numPr>
          <w:ilvl w:val="1"/>
          <w:numId w:val="87"/>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D57E6D">
      <w:pPr>
        <w:pStyle w:val="Recuodecorpodetexto"/>
        <w:numPr>
          <w:ilvl w:val="2"/>
          <w:numId w:val="87"/>
        </w:numPr>
        <w:ind w:left="851" w:hanging="851"/>
        <w:rPr>
          <w:sz w:val="22"/>
          <w:szCs w:val="24"/>
        </w:rPr>
      </w:pPr>
      <w:r w:rsidRPr="00315C0F">
        <w:rPr>
          <w:sz w:val="22"/>
          <w:szCs w:val="24"/>
        </w:rPr>
        <w:lastRenderedPageBreak/>
        <w:t>Na contagem do prazo, excluir-se-á o dia do início e incluir-se-á o do vencimento, conforme disposto no art. 110 da Lei nº. 8.666/93.</w:t>
      </w:r>
    </w:p>
    <w:p w:rsidR="005C6D34" w:rsidRPr="00315C0F" w:rsidRDefault="005C6D34" w:rsidP="00D57E6D">
      <w:pPr>
        <w:pStyle w:val="Recuodecorpodetexto"/>
        <w:numPr>
          <w:ilvl w:val="3"/>
          <w:numId w:val="92"/>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D57E6D">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D57E6D">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D57E6D">
      <w:pPr>
        <w:pStyle w:val="Recuodecorpodetexto"/>
        <w:numPr>
          <w:ilvl w:val="1"/>
          <w:numId w:val="87"/>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D57E6D">
      <w:pPr>
        <w:pStyle w:val="Recuodecorpodetexto"/>
        <w:numPr>
          <w:ilvl w:val="1"/>
          <w:numId w:val="87"/>
        </w:numPr>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D57E6D">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D57E6D">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D57E6D">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D57E6D">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406133" w:rsidP="00D57E6D">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Pr>
          <w:sz w:val="22"/>
          <w:szCs w:val="24"/>
        </w:rPr>
        <w:t>c</w:t>
      </w:r>
      <w:r w:rsidRPr="008A1808">
        <w:rPr>
          <w:sz w:val="22"/>
          <w:szCs w:val="24"/>
        </w:rPr>
        <w:t>ontrato no CREA</w:t>
      </w:r>
      <w:r>
        <w:rPr>
          <w:sz w:val="22"/>
          <w:szCs w:val="24"/>
        </w:rPr>
        <w:t xml:space="preserve"> </w:t>
      </w:r>
      <w:r w:rsidRPr="008A1808">
        <w:rPr>
          <w:sz w:val="22"/>
          <w:szCs w:val="24"/>
        </w:rPr>
        <w:t>com jurisdição no local de execução d</w:t>
      </w:r>
      <w:r>
        <w:rPr>
          <w:sz w:val="22"/>
          <w:szCs w:val="24"/>
        </w:rPr>
        <w:t>a</w:t>
      </w:r>
      <w:r w:rsidRPr="008A1808">
        <w:rPr>
          <w:sz w:val="22"/>
          <w:szCs w:val="24"/>
        </w:rPr>
        <w:t xml:space="preserve">s </w:t>
      </w:r>
      <w:r>
        <w:rPr>
          <w:sz w:val="22"/>
          <w:szCs w:val="24"/>
        </w:rPr>
        <w:t>obras/</w:t>
      </w:r>
      <w:r w:rsidRPr="008A1808">
        <w:rPr>
          <w:sz w:val="22"/>
          <w:szCs w:val="24"/>
        </w:rPr>
        <w:t>serviços</w:t>
      </w:r>
      <w:r>
        <w:rPr>
          <w:sz w:val="22"/>
          <w:szCs w:val="24"/>
        </w:rPr>
        <w:t>/fornecimentos</w:t>
      </w:r>
      <w:r w:rsidRPr="008A1808">
        <w:rPr>
          <w:sz w:val="22"/>
          <w:szCs w:val="24"/>
        </w:rPr>
        <w:t xml:space="preserve"> (Lei n.º 6.496/77, Art. 1º</w:t>
      </w:r>
      <w:r>
        <w:rPr>
          <w:sz w:val="22"/>
          <w:szCs w:val="24"/>
        </w:rPr>
        <w:t xml:space="preserve"> e </w:t>
      </w:r>
      <w:r w:rsidRPr="00202A57">
        <w:rPr>
          <w:sz w:val="22"/>
          <w:szCs w:val="22"/>
        </w:rPr>
        <w:t>Lei 12.378 de 31 de dezembro de 2010</w:t>
      </w:r>
      <w:r w:rsidRPr="008A1808">
        <w:rPr>
          <w:sz w:val="22"/>
          <w:szCs w:val="24"/>
        </w:rPr>
        <w:t>), juntamente com o registro dos responsáveis técnicos pel</w:t>
      </w:r>
      <w:r>
        <w:rPr>
          <w:sz w:val="22"/>
          <w:szCs w:val="24"/>
        </w:rPr>
        <w:t>a</w:t>
      </w:r>
      <w:r w:rsidRPr="008A1808">
        <w:rPr>
          <w:sz w:val="22"/>
          <w:szCs w:val="24"/>
        </w:rPr>
        <w:t xml:space="preserve">s </w:t>
      </w:r>
      <w:r>
        <w:rPr>
          <w:sz w:val="22"/>
          <w:szCs w:val="24"/>
        </w:rPr>
        <w:t>obras/</w:t>
      </w:r>
      <w:r w:rsidRPr="008A1808">
        <w:rPr>
          <w:sz w:val="22"/>
          <w:szCs w:val="24"/>
        </w:rPr>
        <w:t>serviços</w:t>
      </w:r>
      <w:r>
        <w:rPr>
          <w:sz w:val="22"/>
          <w:szCs w:val="24"/>
        </w:rPr>
        <w:t>/fornecimentos</w:t>
      </w:r>
      <w:r w:rsidRPr="008A1808">
        <w:rPr>
          <w:sz w:val="22"/>
          <w:szCs w:val="24"/>
        </w:rPr>
        <w:t xml:space="preserve"> objeto desta licitação, conforme Resolução CONFEA nº 317, de 31/10/86</w:t>
      </w:r>
      <w:r w:rsidR="006D50C7" w:rsidRPr="008A1808">
        <w:rPr>
          <w:sz w:val="22"/>
          <w:szCs w:val="24"/>
        </w:rPr>
        <w:t>.</w:t>
      </w:r>
    </w:p>
    <w:p w:rsidR="006D50C7" w:rsidRPr="008A7799" w:rsidRDefault="006D50C7" w:rsidP="00D57E6D">
      <w:pPr>
        <w:pStyle w:val="Recuodecorpodetexto"/>
        <w:numPr>
          <w:ilvl w:val="0"/>
          <w:numId w:val="87"/>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D57E6D">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w:t>
      </w:r>
      <w:r w:rsidRPr="000F225B">
        <w:rPr>
          <w:sz w:val="22"/>
          <w:szCs w:val="22"/>
        </w:rPr>
        <w:lastRenderedPageBreak/>
        <w:t xml:space="preserve">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D57E6D">
      <w:pPr>
        <w:pStyle w:val="Recuodecorpodetexto"/>
        <w:numPr>
          <w:ilvl w:val="1"/>
          <w:numId w:val="87"/>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serviços</w:t>
      </w:r>
      <w:r w:rsidR="0015738D">
        <w:rPr>
          <w:sz w:val="22"/>
          <w:szCs w:val="22"/>
        </w:rPr>
        <w:t>/fornecimentos</w:t>
      </w:r>
      <w:r w:rsidRPr="000F225B">
        <w:rPr>
          <w:sz w:val="22"/>
          <w:szCs w:val="22"/>
        </w:rPr>
        <w:t xml:space="preserve">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w:t>
      </w:r>
      <w:r w:rsidR="00B273B3">
        <w:rPr>
          <w:sz w:val="22"/>
          <w:szCs w:val="22"/>
        </w:rPr>
        <w:t>/fornecimentos</w:t>
      </w:r>
      <w:r w:rsidRPr="000F225B">
        <w:rPr>
          <w:sz w:val="22"/>
          <w:szCs w:val="22"/>
        </w:rPr>
        <w:t>, e a todos os elementos que forem necessários ao desempenho de sua missão</w:t>
      </w:r>
      <w:r w:rsidR="00A14FDE">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t xml:space="preserve">A fiscalização terá plenos poderes para sustar qualquer </w:t>
      </w:r>
      <w:r w:rsidR="00B74B62" w:rsidRPr="00B7166F">
        <w:rPr>
          <w:sz w:val="22"/>
          <w:szCs w:val="22"/>
        </w:rPr>
        <w:t>obra/</w:t>
      </w:r>
      <w:r w:rsidRPr="00B7166F">
        <w:rPr>
          <w:sz w:val="22"/>
          <w:szCs w:val="22"/>
        </w:rPr>
        <w:t>serviço</w:t>
      </w:r>
      <w:r w:rsidR="0015738D" w:rsidRPr="00B7166F">
        <w:rPr>
          <w:sz w:val="22"/>
          <w:szCs w:val="22"/>
        </w:rPr>
        <w:t>/fornecimento</w:t>
      </w:r>
      <w:r w:rsidRPr="00B7166F">
        <w:rPr>
          <w:sz w:val="22"/>
          <w:szCs w:val="22"/>
        </w:rPr>
        <w:t xml:space="preserve"> que não esteja sendo executado dentro dos termos do contrato, dando conhecimento do fato à </w:t>
      </w:r>
      <w:r w:rsidR="00B7166F" w:rsidRPr="00B7166F">
        <w:rPr>
          <w:sz w:val="22"/>
          <w:szCs w:val="22"/>
        </w:rPr>
        <w:t xml:space="preserve">2ª </w:t>
      </w:r>
      <w:r w:rsidR="008076FC">
        <w:rPr>
          <w:sz w:val="22"/>
          <w:szCs w:val="22"/>
        </w:rPr>
        <w:t xml:space="preserve">/GRD </w:t>
      </w:r>
      <w:r w:rsidR="00B7166F" w:rsidRPr="00B7166F">
        <w:rPr>
          <w:sz w:val="22"/>
          <w:szCs w:val="22"/>
        </w:rPr>
        <w:t>(</w:t>
      </w:r>
      <w:r w:rsidR="008076FC">
        <w:rPr>
          <w:sz w:val="22"/>
          <w:szCs w:val="22"/>
        </w:rPr>
        <w:t>Gerência Regional de Infraestrutura</w:t>
      </w:r>
      <w:r w:rsidR="00B7166F" w:rsidRPr="00B7166F">
        <w:rPr>
          <w:sz w:val="22"/>
          <w:szCs w:val="22"/>
        </w:rPr>
        <w:t>)</w:t>
      </w:r>
      <w:r w:rsidRPr="00B7166F">
        <w:rPr>
          <w:sz w:val="22"/>
          <w:szCs w:val="22"/>
        </w:rPr>
        <w:t>, responsável pela execução do contrato</w:t>
      </w:r>
      <w:r w:rsidR="00A14FDE" w:rsidRPr="00B7166F">
        <w:rPr>
          <w:sz w:val="22"/>
          <w:szCs w:val="22"/>
        </w:rPr>
        <w:t>.</w:t>
      </w:r>
    </w:p>
    <w:p w:rsidR="00A14FDE" w:rsidRPr="00E74195" w:rsidRDefault="00516EEB" w:rsidP="00D57E6D">
      <w:pPr>
        <w:pStyle w:val="Recuodecorpodetexto"/>
        <w:numPr>
          <w:ilvl w:val="1"/>
          <w:numId w:val="87"/>
        </w:numPr>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516EEB" w:rsidP="00D57E6D">
      <w:pPr>
        <w:pStyle w:val="Recuodecorpodetexto"/>
        <w:numPr>
          <w:ilvl w:val="1"/>
          <w:numId w:val="87"/>
        </w:numPr>
        <w:ind w:left="851" w:hanging="851"/>
        <w:rPr>
          <w:sz w:val="22"/>
          <w:szCs w:val="24"/>
        </w:rPr>
      </w:pPr>
      <w:r w:rsidRPr="00B7166F">
        <w:rPr>
          <w:sz w:val="22"/>
          <w:szCs w:val="22"/>
        </w:rPr>
        <w:t xml:space="preserve">Das decisões da fiscalização poderá a contratada recorrer à </w:t>
      </w:r>
      <w:r w:rsidR="008076FC" w:rsidRPr="00B7166F">
        <w:rPr>
          <w:sz w:val="22"/>
          <w:szCs w:val="22"/>
        </w:rPr>
        <w:t xml:space="preserve">2ª </w:t>
      </w:r>
      <w:r w:rsidR="008076FC">
        <w:rPr>
          <w:sz w:val="22"/>
          <w:szCs w:val="22"/>
        </w:rPr>
        <w:t xml:space="preserve">/GRD </w:t>
      </w:r>
      <w:r w:rsidR="008076FC" w:rsidRPr="00B7166F">
        <w:rPr>
          <w:sz w:val="22"/>
          <w:szCs w:val="22"/>
        </w:rPr>
        <w:t>(</w:t>
      </w:r>
      <w:r w:rsidR="008076FC">
        <w:rPr>
          <w:sz w:val="22"/>
          <w:szCs w:val="22"/>
        </w:rPr>
        <w:t>Gerência Regional de Infraestrutura</w:t>
      </w:r>
      <w:r w:rsidR="008076FC" w:rsidRPr="00B7166F">
        <w:rPr>
          <w:sz w:val="22"/>
          <w:szCs w:val="22"/>
        </w:rPr>
        <w:t>)</w:t>
      </w:r>
      <w:r w:rsidRPr="00B7166F">
        <w:rPr>
          <w:sz w:val="22"/>
          <w:szCs w:val="22"/>
        </w:rPr>
        <w:t>, responsável pelo acompanhamento do contrato, no prazo de 10 (dez) dias da respectiva comunicação. Os recursos relativos a multas serão feitos na forma prevista na respectiva cláusula</w:t>
      </w:r>
      <w:r w:rsidR="00A14FDE" w:rsidRPr="00B7166F">
        <w:rPr>
          <w:sz w:val="22"/>
          <w:szCs w:val="22"/>
        </w:rPr>
        <w:t>.</w:t>
      </w:r>
    </w:p>
    <w:p w:rsidR="00A14FDE" w:rsidRPr="00706002" w:rsidRDefault="00516EEB" w:rsidP="00D57E6D">
      <w:pPr>
        <w:pStyle w:val="Recuodecorpodetexto"/>
        <w:numPr>
          <w:ilvl w:val="1"/>
          <w:numId w:val="87"/>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D57E6D">
      <w:pPr>
        <w:pStyle w:val="Recuodecorpodetexto"/>
        <w:numPr>
          <w:ilvl w:val="1"/>
          <w:numId w:val="87"/>
        </w:numPr>
        <w:ind w:left="851" w:hanging="851"/>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Pr="006256FB">
        <w:rPr>
          <w:sz w:val="22"/>
          <w:szCs w:val="22"/>
        </w:rPr>
        <w:t xml:space="preserve">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00706002">
        <w:rPr>
          <w:sz w:val="22"/>
          <w:szCs w:val="22"/>
        </w:rPr>
        <w:t>.</w:t>
      </w:r>
    </w:p>
    <w:p w:rsidR="006D50C7" w:rsidRPr="00F9681F" w:rsidRDefault="006D50C7" w:rsidP="00D57E6D">
      <w:pPr>
        <w:pStyle w:val="Recuodecorpodetexto"/>
        <w:numPr>
          <w:ilvl w:val="0"/>
          <w:numId w:val="87"/>
        </w:numPr>
        <w:ind w:left="851" w:hanging="851"/>
        <w:rPr>
          <w:b/>
          <w:iCs/>
          <w:sz w:val="22"/>
          <w:szCs w:val="22"/>
        </w:rPr>
      </w:pPr>
      <w:r w:rsidRPr="00F9681F">
        <w:rPr>
          <w:b/>
          <w:iCs/>
          <w:sz w:val="22"/>
          <w:szCs w:val="22"/>
        </w:rPr>
        <w:t>OBRIGAÇÕES DA LICITANTE VENCEDORA</w:t>
      </w:r>
    </w:p>
    <w:p w:rsidR="006D3829" w:rsidRPr="00F9681F" w:rsidRDefault="0015738D" w:rsidP="00D57E6D">
      <w:pPr>
        <w:pStyle w:val="Recuodecorpodetexto"/>
        <w:numPr>
          <w:ilvl w:val="1"/>
          <w:numId w:val="87"/>
        </w:numPr>
        <w:tabs>
          <w:tab w:val="left" w:pos="851"/>
          <w:tab w:val="left" w:pos="993"/>
        </w:tabs>
        <w:ind w:left="851" w:hanging="851"/>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0C0F9F" w:rsidRPr="000C0F9F" w:rsidRDefault="000C0F9F" w:rsidP="00F54BBA">
      <w:pPr>
        <w:pStyle w:val="Recuodecorpodetexto"/>
        <w:numPr>
          <w:ilvl w:val="0"/>
          <w:numId w:val="94"/>
        </w:numPr>
        <w:ind w:left="1418" w:hanging="567"/>
        <w:rPr>
          <w:sz w:val="22"/>
          <w:szCs w:val="24"/>
        </w:rPr>
      </w:pPr>
      <w:r w:rsidRPr="00966165">
        <w:rPr>
          <w:sz w:val="22"/>
          <w:szCs w:val="22"/>
        </w:rPr>
        <w:t>“Lay-out” do Canteiro de Serviços e identificação da área para construção do mesmo. Um canteiro poderá atender a diversos serviços</w:t>
      </w:r>
      <w:r>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F54BBA">
      <w:pPr>
        <w:pStyle w:val="Recuodecorpodetexto"/>
        <w:numPr>
          <w:ilvl w:val="0"/>
          <w:numId w:val="94"/>
        </w:numPr>
        <w:ind w:left="1418" w:hanging="567"/>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3A736C" w:rsidP="00D57E6D">
      <w:pPr>
        <w:pStyle w:val="Recuodecorpodetexto"/>
        <w:numPr>
          <w:ilvl w:val="1"/>
          <w:numId w:val="87"/>
        </w:numPr>
        <w:ind w:left="851" w:hanging="851"/>
        <w:rPr>
          <w:sz w:val="22"/>
          <w:szCs w:val="24"/>
        </w:rPr>
      </w:pPr>
      <w:r w:rsidRPr="00F063F0">
        <w:rPr>
          <w:szCs w:val="24"/>
        </w:rPr>
        <w:t>Apresentar-se sempre que solicitada, através do seu Responsável Técnico e Coordenador dos trabalhos, nos escritórios da CONTRATANTE em Brasília – DF, na 2.ª Superintendência Regional ou nos Escritórios de Apoio Técnico da 2.ª/</w:t>
      </w:r>
      <w:proofErr w:type="gramStart"/>
      <w:r w:rsidRPr="00F063F0">
        <w:rPr>
          <w:szCs w:val="24"/>
        </w:rPr>
        <w:t>SR</w:t>
      </w:r>
      <w:r w:rsidR="006D3829">
        <w:rPr>
          <w:sz w:val="22"/>
          <w:szCs w:val="22"/>
        </w:rPr>
        <w:t>.</w:t>
      </w:r>
      <w:proofErr w:type="gramEnd"/>
    </w:p>
    <w:p w:rsidR="0015738D" w:rsidRPr="0015738D" w:rsidRDefault="000C0F9F" w:rsidP="00D57E6D">
      <w:pPr>
        <w:pStyle w:val="Recuodecorpodetexto"/>
        <w:numPr>
          <w:ilvl w:val="1"/>
          <w:numId w:val="87"/>
        </w:numPr>
        <w:ind w:left="851" w:hanging="851"/>
        <w:rPr>
          <w:sz w:val="22"/>
          <w:szCs w:val="24"/>
        </w:rPr>
      </w:pPr>
      <w:r w:rsidRPr="00966165">
        <w:rPr>
          <w:sz w:val="22"/>
          <w:szCs w:val="22"/>
        </w:rPr>
        <w:t xml:space="preserve">Providenciar junto ao CREA as Anotações de Responsabilidade Técnica - </w:t>
      </w:r>
      <w:proofErr w:type="spellStart"/>
      <w:r w:rsidRPr="00966165">
        <w:rPr>
          <w:sz w:val="22"/>
          <w:szCs w:val="22"/>
        </w:rPr>
        <w:t>ART´s</w:t>
      </w:r>
      <w:proofErr w:type="spellEnd"/>
      <w:r w:rsidRPr="00966165">
        <w:rPr>
          <w:sz w:val="22"/>
          <w:szCs w:val="22"/>
        </w:rPr>
        <w:t xml:space="preserve"> referentes ao objeto do contrato e especialidades pertinentes, nos termos das Leis nº 6.496/77</w:t>
      </w:r>
      <w:r w:rsidR="0015738D">
        <w:rPr>
          <w:sz w:val="22"/>
          <w:szCs w:val="22"/>
        </w:rPr>
        <w:t>.</w:t>
      </w:r>
    </w:p>
    <w:p w:rsidR="0015738D" w:rsidRPr="00B7166F" w:rsidRDefault="00B94ECF" w:rsidP="00D57E6D">
      <w:pPr>
        <w:pStyle w:val="Recuodecorpodetexto"/>
        <w:numPr>
          <w:ilvl w:val="1"/>
          <w:numId w:val="87"/>
        </w:numPr>
        <w:ind w:left="851" w:hanging="851"/>
        <w:rPr>
          <w:sz w:val="22"/>
          <w:szCs w:val="24"/>
        </w:rPr>
      </w:pPr>
      <w:r w:rsidRPr="00F063F0">
        <w:rPr>
          <w:szCs w:val="24"/>
        </w:rPr>
        <w:lastRenderedPageBreak/>
        <w:t xml:space="preserve">A CONTRATADA deverá, sempre que necessário, comunicar-se formalmente com a CODEVASF. Mesmo as comunicações via telefone devem ser ratificadas formal e posteriormente, através do fax (77) 3481-4426 ou </w:t>
      </w:r>
      <w:r w:rsidR="00100C38">
        <w:rPr>
          <w:szCs w:val="24"/>
        </w:rPr>
        <w:t>(77)3481-8021</w:t>
      </w:r>
      <w:r w:rsidR="0015738D" w:rsidRPr="00B7166F">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proofErr w:type="gramStart"/>
      <w:r w:rsidRPr="006256FB">
        <w:rPr>
          <w:sz w:val="22"/>
          <w:szCs w:val="22"/>
        </w:rPr>
        <w:t>no local ou decorrentes da execução d</w:t>
      </w:r>
      <w:r w:rsidR="00CA0E7E">
        <w:rPr>
          <w:sz w:val="22"/>
          <w:szCs w:val="22"/>
        </w:rPr>
        <w:t>a</w:t>
      </w:r>
      <w:r w:rsidRPr="006256FB">
        <w:rPr>
          <w:sz w:val="22"/>
          <w:szCs w:val="22"/>
        </w:rPr>
        <w:t xml:space="preserve">s </w:t>
      </w:r>
      <w:r w:rsidR="00CA0E7E">
        <w:rPr>
          <w:sz w:val="22"/>
          <w:szCs w:val="22"/>
        </w:rPr>
        <w:t>obras/</w:t>
      </w:r>
      <w:proofErr w:type="gramEnd"/>
      <w:r w:rsidRPr="006256FB">
        <w:rPr>
          <w:sz w:val="22"/>
          <w:szCs w:val="22"/>
        </w:rPr>
        <w:t>serviços</w:t>
      </w:r>
      <w:r w:rsidR="00CA0E7E">
        <w:rPr>
          <w:sz w:val="22"/>
          <w:szCs w:val="22"/>
        </w:rPr>
        <w:t>/fornecimentos</w:t>
      </w:r>
      <w:r w:rsidRPr="006256FB">
        <w:rPr>
          <w:sz w:val="22"/>
          <w:szCs w:val="22"/>
        </w:rPr>
        <w:t>, objeto desta licitação</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xml:space="preserve"> no prazo contratual</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Responsabilizar-se pelo fornecimento de toda a mão-de-obra,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objeto do contrato</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xml:space="preserve">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serviço</w:t>
      </w:r>
      <w:r w:rsidR="00CA0E7E">
        <w:rPr>
          <w:sz w:val="22"/>
          <w:szCs w:val="22"/>
        </w:rPr>
        <w:t>/fornecimento</w:t>
      </w:r>
      <w:r w:rsidRPr="006256FB">
        <w:rPr>
          <w:sz w:val="22"/>
          <w:szCs w:val="22"/>
        </w:rPr>
        <w:t xml:space="preserve"> para melhoria destes acessos correrão por conta da </w:t>
      </w:r>
      <w:r w:rsidR="00CA0E7E">
        <w:rPr>
          <w:sz w:val="22"/>
          <w:szCs w:val="22"/>
        </w:rPr>
        <w:t>c</w:t>
      </w:r>
      <w:r w:rsidRPr="006256FB">
        <w:rPr>
          <w:sz w:val="22"/>
          <w:szCs w:val="22"/>
        </w:rPr>
        <w:t>ontratada</w:t>
      </w:r>
      <w:r>
        <w:rPr>
          <w:sz w:val="22"/>
          <w:szCs w:val="22"/>
        </w:rPr>
        <w:t>.</w:t>
      </w:r>
    </w:p>
    <w:p w:rsidR="0015738D" w:rsidRPr="000C0F9F" w:rsidRDefault="0015738D" w:rsidP="00D57E6D">
      <w:pPr>
        <w:pStyle w:val="Recuodecorpodetexto"/>
        <w:numPr>
          <w:ilvl w:val="1"/>
          <w:numId w:val="87"/>
        </w:numPr>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w:t>
      </w:r>
      <w:r w:rsidR="00CA0E7E">
        <w:rPr>
          <w:sz w:val="22"/>
          <w:szCs w:val="22"/>
        </w:rPr>
        <w:t>/fornecimento</w:t>
      </w:r>
      <w:r w:rsidRPr="006256FB">
        <w:rPr>
          <w:sz w:val="22"/>
          <w:szCs w:val="22"/>
        </w:rPr>
        <w:t>, para representá-la na execução do objeto contratado (art. 68 da Lei 8.666/93)</w:t>
      </w:r>
      <w:r>
        <w:rPr>
          <w:sz w:val="22"/>
          <w:szCs w:val="22"/>
        </w:rPr>
        <w:t>.</w:t>
      </w:r>
    </w:p>
    <w:p w:rsidR="000C0F9F" w:rsidRPr="006C3F84" w:rsidRDefault="006C3F84" w:rsidP="00D57E6D">
      <w:pPr>
        <w:pStyle w:val="Recuodecorpodetexto"/>
        <w:numPr>
          <w:ilvl w:val="1"/>
          <w:numId w:val="87"/>
        </w:numPr>
        <w:ind w:left="851" w:hanging="851"/>
        <w:rPr>
          <w:sz w:val="22"/>
          <w:szCs w:val="24"/>
        </w:rPr>
      </w:pPr>
      <w:r w:rsidRPr="00966165">
        <w:rPr>
          <w:sz w:val="22"/>
          <w:szCs w:val="22"/>
        </w:rPr>
        <w:t>Responsabilizar-se, desde o início d</w:t>
      </w:r>
      <w:r>
        <w:rPr>
          <w:sz w:val="22"/>
          <w:szCs w:val="22"/>
        </w:rPr>
        <w:t>a</w:t>
      </w:r>
      <w:r w:rsidRPr="00966165">
        <w:rPr>
          <w:sz w:val="22"/>
          <w:szCs w:val="22"/>
        </w:rPr>
        <w:t xml:space="preserve">s </w:t>
      </w:r>
      <w:r>
        <w:rPr>
          <w:sz w:val="22"/>
          <w:szCs w:val="22"/>
        </w:rPr>
        <w:t>obras/</w:t>
      </w:r>
      <w:r w:rsidRPr="00966165">
        <w:rPr>
          <w:sz w:val="22"/>
          <w:szCs w:val="22"/>
        </w:rPr>
        <w:t>serviços</w:t>
      </w:r>
      <w:r>
        <w:rPr>
          <w:sz w:val="22"/>
          <w:szCs w:val="22"/>
        </w:rPr>
        <w:t>/fornecimentos</w:t>
      </w:r>
      <w:r w:rsidRPr="00966165">
        <w:rPr>
          <w:sz w:val="22"/>
          <w:szCs w:val="22"/>
        </w:rPr>
        <w:t xml:space="preserve"> até o encerramento do contrato, pelo pagamento integral das despesas do canteiro referentes </w:t>
      </w:r>
      <w:proofErr w:type="gramStart"/>
      <w:r w:rsidRPr="00966165">
        <w:rPr>
          <w:sz w:val="22"/>
          <w:szCs w:val="22"/>
        </w:rPr>
        <w:t>a</w:t>
      </w:r>
      <w:proofErr w:type="gramEnd"/>
      <w:r w:rsidRPr="00966165">
        <w:rPr>
          <w:sz w:val="22"/>
          <w:szCs w:val="22"/>
        </w:rPr>
        <w:t xml:space="preserve"> água, energia, telefone, taxas, impostos e quaisquer outros tributos que venham a ser cobrados</w:t>
      </w:r>
      <w:r>
        <w:rPr>
          <w:sz w:val="22"/>
          <w:szCs w:val="22"/>
        </w:rPr>
        <w:t>.</w:t>
      </w:r>
    </w:p>
    <w:p w:rsidR="006C3F84" w:rsidRPr="0015738D" w:rsidRDefault="006C3F84" w:rsidP="006C3F84">
      <w:pPr>
        <w:pStyle w:val="Recuodecorpodetexto"/>
        <w:numPr>
          <w:ilvl w:val="2"/>
          <w:numId w:val="87"/>
        </w:numPr>
        <w:ind w:left="851" w:hanging="851"/>
        <w:rPr>
          <w:sz w:val="22"/>
          <w:szCs w:val="24"/>
        </w:rPr>
      </w:pPr>
      <w:r w:rsidRPr="00966165">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sidR="004A1EC1">
        <w:rPr>
          <w:sz w:val="22"/>
          <w:szCs w:val="22"/>
        </w:rPr>
        <w:t>/fornecimentos</w:t>
      </w:r>
      <w:r>
        <w:rPr>
          <w:sz w:val="22"/>
          <w:szCs w:val="22"/>
        </w:rPr>
        <w:t>.</w:t>
      </w:r>
    </w:p>
    <w:p w:rsidR="0015738D" w:rsidRPr="0015738D" w:rsidRDefault="0015738D" w:rsidP="00D57E6D">
      <w:pPr>
        <w:pStyle w:val="Recuodecorpodetexto"/>
        <w:numPr>
          <w:ilvl w:val="2"/>
          <w:numId w:val="87"/>
        </w:numPr>
        <w:ind w:left="851" w:hanging="851"/>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caberá à empresa contratada, as seguintes medidas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Instalar e manter no canteiro de </w:t>
      </w:r>
      <w:r w:rsidR="00196754">
        <w:rPr>
          <w:sz w:val="22"/>
          <w:szCs w:val="22"/>
        </w:rPr>
        <w:t>obras/</w:t>
      </w:r>
      <w:r w:rsidRPr="006256FB">
        <w:rPr>
          <w:sz w:val="22"/>
          <w:szCs w:val="22"/>
        </w:rPr>
        <w:t xml:space="preserve">serviços </w:t>
      </w:r>
      <w:proofErr w:type="gramStart"/>
      <w:r w:rsidRPr="006256FB">
        <w:rPr>
          <w:sz w:val="22"/>
          <w:szCs w:val="22"/>
        </w:rPr>
        <w:t>1</w:t>
      </w:r>
      <w:proofErr w:type="gramEnd"/>
      <w:r w:rsidRPr="006256FB">
        <w:rPr>
          <w:sz w:val="22"/>
          <w:szCs w:val="22"/>
        </w:rPr>
        <w:t xml:space="preserve">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w:t>
      </w:r>
      <w:r w:rsidRPr="006256FB">
        <w:rPr>
          <w:sz w:val="22"/>
          <w:szCs w:val="22"/>
        </w:rPr>
        <w:lastRenderedPageBreak/>
        <w:t xml:space="preserve">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deve ser no padrão definido pela CODEVASF e em local por ela indicado, cujo modelo encontra-se no Manual para Elaboração de Placas de Obra do Ministério da Integração Nacional</w:t>
      </w:r>
      <w:r w:rsidR="00196754">
        <w:rPr>
          <w:sz w:val="22"/>
          <w:szCs w:val="22"/>
        </w:rPr>
        <w:t xml:space="preserve"> </w:t>
      </w:r>
      <w:r w:rsidR="00196754" w:rsidRPr="00C664D2">
        <w:rPr>
          <w:sz w:val="22"/>
          <w:szCs w:val="22"/>
          <w:highlight w:val="yellow"/>
        </w:rPr>
        <w:t>(Anexo V)</w:t>
      </w:r>
      <w:r w:rsidRPr="00C664D2">
        <w:rPr>
          <w:sz w:val="22"/>
          <w:szCs w:val="22"/>
          <w:highlight w:val="yellow"/>
        </w:rPr>
        <w:t>,</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40463A" w:rsidP="00F54BBA">
      <w:pPr>
        <w:pStyle w:val="Recuodecorpodetexto"/>
        <w:numPr>
          <w:ilvl w:val="0"/>
          <w:numId w:val="107"/>
        </w:numPr>
        <w:ind w:left="1418" w:hanging="567"/>
        <w:rPr>
          <w:sz w:val="22"/>
          <w:szCs w:val="24"/>
        </w:rPr>
      </w:pPr>
      <w:r>
        <w:rPr>
          <w:sz w:val="22"/>
          <w:szCs w:val="22"/>
        </w:rPr>
        <w:t>Manter na</w:t>
      </w:r>
      <w:r w:rsidR="0015738D" w:rsidRPr="006256FB">
        <w:rPr>
          <w:sz w:val="22"/>
          <w:szCs w:val="22"/>
        </w:rPr>
        <w:t xml:space="preserve"> </w:t>
      </w:r>
      <w:r w:rsidR="00196754">
        <w:rPr>
          <w:sz w:val="22"/>
          <w:szCs w:val="22"/>
        </w:rPr>
        <w:t>obras</w:t>
      </w:r>
      <w:r w:rsidR="0015738D" w:rsidRPr="006256FB">
        <w:rPr>
          <w:sz w:val="22"/>
          <w:szCs w:val="22"/>
        </w:rPr>
        <w:t xml:space="preserve"> um Diário de Ocorrências, no qual serão feitas anotações diárias referentes ao andamento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96754">
        <w:rPr>
          <w:sz w:val="22"/>
          <w:szCs w:val="22"/>
        </w:rPr>
        <w:t>/fornecimentos</w:t>
      </w:r>
      <w:r w:rsidR="0015738D" w:rsidRPr="006256FB">
        <w:rPr>
          <w:sz w:val="22"/>
          <w:szCs w:val="22"/>
        </w:rPr>
        <w:t xml:space="preserve">, qualidade dos materiais, mão-de-obra, etc., como também reclamações, advertências e principalmente problemas de ordem técnica que requeiram solução por uma das partes. Este diário, devidamente rubricado pela </w:t>
      </w:r>
      <w:r w:rsidR="00196754">
        <w:rPr>
          <w:sz w:val="22"/>
          <w:szCs w:val="22"/>
        </w:rPr>
        <w:t>f</w:t>
      </w:r>
      <w:r w:rsidR="0015738D" w:rsidRPr="006256FB">
        <w:rPr>
          <w:sz w:val="22"/>
          <w:szCs w:val="22"/>
        </w:rPr>
        <w:t xml:space="preserve">iscalização e pela </w:t>
      </w:r>
      <w:r w:rsidR="00196754">
        <w:rPr>
          <w:sz w:val="22"/>
          <w:szCs w:val="22"/>
        </w:rPr>
        <w:t>c</w:t>
      </w:r>
      <w:r w:rsidR="0015738D" w:rsidRPr="006256FB">
        <w:rPr>
          <w:sz w:val="22"/>
          <w:szCs w:val="22"/>
        </w:rPr>
        <w:t xml:space="preserve">ontratada em todas as vias, ficará em poder da </w:t>
      </w:r>
      <w:r w:rsidR="00196754">
        <w:rPr>
          <w:sz w:val="22"/>
          <w:szCs w:val="22"/>
        </w:rPr>
        <w:t>c</w:t>
      </w:r>
      <w:r w:rsidR="0015738D" w:rsidRPr="006256FB">
        <w:rPr>
          <w:sz w:val="22"/>
          <w:szCs w:val="22"/>
        </w:rPr>
        <w:t>ontratante após a conclusão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96754">
        <w:rPr>
          <w:sz w:val="22"/>
          <w:szCs w:val="22"/>
        </w:rPr>
        <w:t>/fornecimentos</w:t>
      </w:r>
      <w:r w:rsidR="0015738D">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e</w:t>
      </w:r>
      <w:r>
        <w:rPr>
          <w:sz w:val="22"/>
          <w:szCs w:val="22"/>
        </w:rPr>
        <w:t>,</w:t>
      </w:r>
    </w:p>
    <w:p w:rsidR="0015738D" w:rsidRPr="0015738D" w:rsidRDefault="0015738D" w:rsidP="00F54BBA">
      <w:pPr>
        <w:pStyle w:val="Recuodecorpodetexto"/>
        <w:numPr>
          <w:ilvl w:val="0"/>
          <w:numId w:val="107"/>
        </w:numPr>
        <w:ind w:left="1418" w:hanging="567"/>
        <w:rPr>
          <w:sz w:val="22"/>
          <w:szCs w:val="24"/>
        </w:rPr>
      </w:pPr>
      <w:r w:rsidRPr="006256F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objeto da presente licitação, a contratada deverá atender às seguintes normas e práticas complementares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 xml:space="preserve">Instruções e resoluções dos órgãos do sistema </w:t>
      </w:r>
      <w:proofErr w:type="gramStart"/>
      <w:r w:rsidRPr="006256FB">
        <w:rPr>
          <w:sz w:val="22"/>
          <w:szCs w:val="22"/>
        </w:rPr>
        <w:t>CREA</w:t>
      </w:r>
      <w:r w:rsidR="004D007F">
        <w:rPr>
          <w:sz w:val="22"/>
          <w:szCs w:val="22"/>
        </w:rPr>
        <w:t xml:space="preserve"> </w:t>
      </w:r>
      <w:r w:rsidR="00AC0205">
        <w:rPr>
          <w:sz w:val="22"/>
          <w:szCs w:val="22"/>
        </w:rPr>
        <w:t>-</w:t>
      </w:r>
      <w:r w:rsidRPr="006256FB">
        <w:rPr>
          <w:sz w:val="22"/>
          <w:szCs w:val="22"/>
        </w:rPr>
        <w:t>CONFEA</w:t>
      </w:r>
      <w:proofErr w:type="gramEnd"/>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F54BBA">
      <w:pPr>
        <w:pStyle w:val="Recuodecorpodetexto"/>
        <w:numPr>
          <w:ilvl w:val="0"/>
          <w:numId w:val="108"/>
        </w:numPr>
        <w:ind w:left="1418" w:hanging="567"/>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w:t>
      </w:r>
      <w:r w:rsidR="00196754">
        <w:rPr>
          <w:sz w:val="22"/>
          <w:szCs w:val="22"/>
          <w:lang w:eastAsia="pt-BR"/>
        </w:rPr>
        <w:t>/fornecimentos</w:t>
      </w:r>
      <w:r w:rsidRPr="006256FB">
        <w:rPr>
          <w:sz w:val="22"/>
          <w:szCs w:val="22"/>
          <w:lang w:eastAsia="pt-BR"/>
        </w:rPr>
        <w:t>,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D57E6D">
      <w:pPr>
        <w:pStyle w:val="Recuodecorpodetexto"/>
        <w:numPr>
          <w:ilvl w:val="1"/>
          <w:numId w:val="87"/>
        </w:numPr>
        <w:ind w:left="851" w:hanging="851"/>
        <w:rPr>
          <w:sz w:val="22"/>
          <w:szCs w:val="24"/>
        </w:rPr>
      </w:pPr>
      <w:r w:rsidRPr="006256FB">
        <w:rPr>
          <w:sz w:val="22"/>
          <w:szCs w:val="22"/>
        </w:rPr>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lastRenderedPageBreak/>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F54BBA">
      <w:pPr>
        <w:pStyle w:val="Recuodecorpodetexto"/>
        <w:numPr>
          <w:ilvl w:val="0"/>
          <w:numId w:val="109"/>
        </w:numPr>
        <w:ind w:left="1418"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FE4BB5" w:rsidRDefault="0015738D" w:rsidP="00F54BBA">
      <w:pPr>
        <w:pStyle w:val="Recuodecorpodetexto"/>
        <w:numPr>
          <w:ilvl w:val="0"/>
          <w:numId w:val="109"/>
        </w:numPr>
        <w:ind w:left="1418"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6D50C7" w:rsidRPr="00782339" w:rsidRDefault="006D50C7" w:rsidP="00D57E6D">
      <w:pPr>
        <w:pStyle w:val="Recuodecorpodetexto"/>
        <w:numPr>
          <w:ilvl w:val="0"/>
          <w:numId w:val="93"/>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400065" w:rsidP="00D57E6D">
      <w:pPr>
        <w:pStyle w:val="Recuodecorpodetexto"/>
        <w:numPr>
          <w:ilvl w:val="1"/>
          <w:numId w:val="93"/>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D57E6D">
      <w:pPr>
        <w:pStyle w:val="Recuodecorpodetexto"/>
        <w:numPr>
          <w:ilvl w:val="1"/>
          <w:numId w:val="93"/>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rejeitados.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D57E6D">
      <w:pPr>
        <w:pStyle w:val="Recuodecorpodetexto"/>
        <w:numPr>
          <w:ilvl w:val="1"/>
          <w:numId w:val="93"/>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executados</w:t>
      </w:r>
      <w:r w:rsidR="00455F5E">
        <w:rPr>
          <w:sz w:val="22"/>
          <w:szCs w:val="22"/>
        </w:rPr>
        <w:t>.</w:t>
      </w:r>
    </w:p>
    <w:p w:rsidR="00313CAC" w:rsidRPr="00313CAC" w:rsidRDefault="00400065" w:rsidP="00D57E6D">
      <w:pPr>
        <w:pStyle w:val="Recuodecorpodetexto"/>
        <w:numPr>
          <w:ilvl w:val="1"/>
          <w:numId w:val="93"/>
        </w:numPr>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somente será encaminhada para pagamento após emissão do Termo de Encerramento Físico do Contrato, que deverá ser anexado ao processo de liberação e pagamento</w:t>
      </w:r>
      <w:r w:rsidR="00313CAC">
        <w:rPr>
          <w:sz w:val="22"/>
          <w:szCs w:val="22"/>
        </w:rPr>
        <w:t>.</w:t>
      </w:r>
    </w:p>
    <w:p w:rsidR="00313CAC" w:rsidRPr="0062510F" w:rsidRDefault="00400065" w:rsidP="00D57E6D">
      <w:pPr>
        <w:pStyle w:val="Recuodecorpodetexto"/>
        <w:numPr>
          <w:ilvl w:val="1"/>
          <w:numId w:val="93"/>
        </w:numPr>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serão de propriedade da CODEVASF, e seu uso por terceiros só se realizará por expressa autorização desta</w:t>
      </w:r>
      <w:r w:rsidR="00313CAC">
        <w:rPr>
          <w:sz w:val="22"/>
          <w:szCs w:val="22"/>
        </w:rPr>
        <w:t>.</w:t>
      </w:r>
    </w:p>
    <w:p w:rsidR="006D50C7" w:rsidRPr="00666C11" w:rsidRDefault="006D50C7" w:rsidP="00D57E6D">
      <w:pPr>
        <w:pStyle w:val="Recuodecorpodetexto"/>
        <w:numPr>
          <w:ilvl w:val="0"/>
          <w:numId w:val="93"/>
        </w:numPr>
        <w:ind w:left="851" w:hanging="851"/>
        <w:rPr>
          <w:b/>
          <w:iCs/>
          <w:sz w:val="22"/>
          <w:szCs w:val="24"/>
        </w:rPr>
      </w:pPr>
      <w:r w:rsidRPr="00666C11">
        <w:rPr>
          <w:b/>
          <w:iCs/>
          <w:sz w:val="22"/>
          <w:szCs w:val="24"/>
        </w:rPr>
        <w:t>VALOR DO ORÇAMENTO DA CODEVASF/PROGRAMA DE TRABALHO</w:t>
      </w:r>
    </w:p>
    <w:p w:rsidR="00E57D6E" w:rsidRPr="002F55E7" w:rsidRDefault="0027161B" w:rsidP="00D57E6D">
      <w:pPr>
        <w:pStyle w:val="Recuodecorpodetexto"/>
        <w:numPr>
          <w:ilvl w:val="1"/>
          <w:numId w:val="93"/>
        </w:numPr>
        <w:ind w:left="851" w:hanging="851"/>
        <w:rPr>
          <w:sz w:val="22"/>
          <w:szCs w:val="22"/>
        </w:rPr>
      </w:pPr>
      <w:r w:rsidRPr="00966165">
        <w:rPr>
          <w:sz w:val="22"/>
          <w:szCs w:val="22"/>
        </w:rPr>
        <w:t xml:space="preserve">A CODEVASF se propõe a pagar pelos serviços, objeto desta licitação, o valor máximo global de </w:t>
      </w:r>
      <w:r w:rsidR="0091052C" w:rsidRPr="00684C47">
        <w:rPr>
          <w:b/>
          <w:szCs w:val="24"/>
        </w:rPr>
        <w:t>R$ 208.728,70 (Duzentos e oito mil, setecentos e vinte e oito reais e setenta centavos)</w:t>
      </w:r>
      <w:r w:rsidR="0091052C" w:rsidRPr="00684C47">
        <w:rPr>
          <w:szCs w:val="24"/>
        </w:rPr>
        <w:t xml:space="preserve"> </w:t>
      </w:r>
      <w:r w:rsidR="00C664D2" w:rsidRPr="0027304B">
        <w:rPr>
          <w:szCs w:val="24"/>
        </w:rPr>
        <w:t>a preços</w:t>
      </w:r>
      <w:r w:rsidR="00C664D2" w:rsidRPr="00403F92">
        <w:rPr>
          <w:szCs w:val="24"/>
        </w:rPr>
        <w:t xml:space="preserve"> de SINAPI de </w:t>
      </w:r>
      <w:r w:rsidR="00C664D2">
        <w:rPr>
          <w:szCs w:val="24"/>
        </w:rPr>
        <w:t>Junho</w:t>
      </w:r>
      <w:r w:rsidR="00C664D2" w:rsidRPr="00403F92">
        <w:rPr>
          <w:szCs w:val="24"/>
        </w:rPr>
        <w:t>/201</w:t>
      </w:r>
      <w:r w:rsidR="00C664D2">
        <w:rPr>
          <w:szCs w:val="24"/>
        </w:rPr>
        <w:t>7</w:t>
      </w:r>
      <w:r w:rsidR="00C664D2" w:rsidRPr="00403F92">
        <w:rPr>
          <w:szCs w:val="24"/>
        </w:rPr>
        <w:t>, já incluso o BDI, encargos sociais, taxas, impostos e emolumentos</w:t>
      </w:r>
      <w:r w:rsidR="00E57D6E" w:rsidRPr="002F55E7">
        <w:rPr>
          <w:sz w:val="22"/>
          <w:szCs w:val="22"/>
        </w:rPr>
        <w:t>:</w:t>
      </w:r>
    </w:p>
    <w:p w:rsidR="00810831" w:rsidRPr="00C45959" w:rsidRDefault="00D9138E" w:rsidP="00D57E6D">
      <w:pPr>
        <w:pStyle w:val="Recuodecorpodetexto"/>
        <w:keepLines/>
        <w:numPr>
          <w:ilvl w:val="1"/>
          <w:numId w:val="93"/>
        </w:numPr>
        <w:ind w:left="851" w:hanging="851"/>
        <w:rPr>
          <w:rFonts w:ascii="Verdana" w:hAnsi="Verdana"/>
          <w:color w:val="333333"/>
          <w:sz w:val="26"/>
          <w:szCs w:val="26"/>
          <w:lang w:eastAsia="pt-BR"/>
        </w:rPr>
      </w:pPr>
      <w:r w:rsidRPr="00403F92">
        <w:rPr>
          <w:szCs w:val="24"/>
        </w:rPr>
        <w:t>Os custos dos serviços</w:t>
      </w:r>
      <w:r>
        <w:rPr>
          <w:szCs w:val="24"/>
        </w:rPr>
        <w:t>/fornecimento</w:t>
      </w:r>
      <w:r w:rsidRPr="00403F92">
        <w:rPr>
          <w:szCs w:val="24"/>
        </w:rPr>
        <w:t>, objeto desta licitação, atendem ao disposto do Projeto de Le</w:t>
      </w:r>
      <w:r>
        <w:rPr>
          <w:szCs w:val="24"/>
        </w:rPr>
        <w:t>i Orçamentária Anual - PLOA 2017</w:t>
      </w:r>
      <w:r w:rsidRPr="00403F92">
        <w:rPr>
          <w:szCs w:val="24"/>
        </w:rPr>
        <w:t xml:space="preserve"> e da Lei de Diretrizes Orçamentárias – LDO 201</w:t>
      </w:r>
      <w:r>
        <w:rPr>
          <w:szCs w:val="24"/>
        </w:rPr>
        <w:t>7</w:t>
      </w:r>
      <w:r w:rsidRPr="00403F92">
        <w:rPr>
          <w:szCs w:val="24"/>
        </w:rPr>
        <w:t xml:space="preserve">, Lei nº </w:t>
      </w:r>
      <w:r>
        <w:rPr>
          <w:szCs w:val="24"/>
        </w:rPr>
        <w:t>13.408</w:t>
      </w:r>
      <w:r w:rsidRPr="00403F92">
        <w:rPr>
          <w:szCs w:val="24"/>
        </w:rPr>
        <w:t xml:space="preserve"> de </w:t>
      </w:r>
      <w:r>
        <w:rPr>
          <w:szCs w:val="24"/>
        </w:rPr>
        <w:t>26</w:t>
      </w:r>
      <w:r w:rsidRPr="00403F92">
        <w:rPr>
          <w:szCs w:val="24"/>
        </w:rPr>
        <w:t xml:space="preserve"> de </w:t>
      </w:r>
      <w:r>
        <w:rPr>
          <w:szCs w:val="24"/>
        </w:rPr>
        <w:t>dezembro</w:t>
      </w:r>
      <w:r w:rsidRPr="00403F92">
        <w:rPr>
          <w:szCs w:val="24"/>
        </w:rPr>
        <w:t xml:space="preserve"> de 201</w:t>
      </w:r>
      <w:r>
        <w:rPr>
          <w:szCs w:val="24"/>
        </w:rPr>
        <w:t>6</w:t>
      </w:r>
      <w:r w:rsidR="0027161B">
        <w:rPr>
          <w:sz w:val="22"/>
          <w:szCs w:val="22"/>
        </w:rPr>
        <w:t>.</w:t>
      </w:r>
    </w:p>
    <w:p w:rsidR="000D3E2C" w:rsidRPr="007C7BBA" w:rsidRDefault="00810831" w:rsidP="00D57E6D">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B45972" w:rsidRDefault="00C664D2" w:rsidP="00C664D2">
      <w:pPr>
        <w:pStyle w:val="Recuodecorpodetexto"/>
        <w:keepLines/>
        <w:numPr>
          <w:ilvl w:val="0"/>
          <w:numId w:val="88"/>
        </w:numPr>
        <w:ind w:left="1418" w:hanging="567"/>
        <w:rPr>
          <w:snapToGrid w:val="0"/>
          <w:szCs w:val="24"/>
        </w:rPr>
      </w:pPr>
      <w:r w:rsidRPr="00C664D2">
        <w:rPr>
          <w:snapToGrid w:val="0"/>
          <w:szCs w:val="24"/>
        </w:rPr>
        <w:t>15.244.2029.7</w:t>
      </w:r>
      <w:proofErr w:type="gramStart"/>
      <w:r w:rsidRPr="00C664D2">
        <w:rPr>
          <w:snapToGrid w:val="0"/>
          <w:szCs w:val="24"/>
        </w:rPr>
        <w:t>K66.</w:t>
      </w:r>
      <w:proofErr w:type="gramEnd"/>
      <w:r w:rsidRPr="00C664D2">
        <w:rPr>
          <w:snapToGrid w:val="0"/>
          <w:szCs w:val="24"/>
        </w:rPr>
        <w:t>0001 - Apoio a Projetos de Desenvolvimento Sustentável Local</w:t>
      </w:r>
      <w:r w:rsidR="0027161B" w:rsidRPr="00C664D2">
        <w:rPr>
          <w:snapToGrid w:val="0"/>
          <w:szCs w:val="24"/>
        </w:rPr>
        <w:t>.</w:t>
      </w:r>
    </w:p>
    <w:p w:rsidR="00C664D2" w:rsidRPr="00C664D2" w:rsidRDefault="00C664D2" w:rsidP="00C664D2">
      <w:pPr>
        <w:pStyle w:val="Recuodecorpodetexto"/>
        <w:keepLines/>
        <w:ind w:left="1418" w:firstLine="0"/>
        <w:rPr>
          <w:snapToGrid w:val="0"/>
          <w:szCs w:val="24"/>
        </w:rPr>
      </w:pPr>
    </w:p>
    <w:p w:rsidR="006D50C7" w:rsidRPr="00242090" w:rsidRDefault="006D50C7" w:rsidP="00D57E6D">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D57E6D">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w:t>
      </w:r>
      <w:r w:rsidRPr="00B7166F">
        <w:rPr>
          <w:sz w:val="22"/>
          <w:szCs w:val="24"/>
        </w:rPr>
        <w:t xml:space="preserve">à </w:t>
      </w:r>
      <w:r w:rsidR="00B7166F" w:rsidRPr="00B7166F">
        <w:rPr>
          <w:sz w:val="22"/>
          <w:szCs w:val="22"/>
        </w:rPr>
        <w:t xml:space="preserve">2ª </w:t>
      </w:r>
      <w:r w:rsidR="00BD0220">
        <w:rPr>
          <w:sz w:val="22"/>
          <w:szCs w:val="22"/>
        </w:rPr>
        <w:t>GRD</w:t>
      </w:r>
      <w:r w:rsidR="00B7166F" w:rsidRPr="00B7166F">
        <w:rPr>
          <w:sz w:val="22"/>
          <w:szCs w:val="22"/>
        </w:rPr>
        <w:t xml:space="preserve"> (</w:t>
      </w:r>
      <w:r w:rsidR="00BD0220">
        <w:rPr>
          <w:sz w:val="22"/>
          <w:szCs w:val="22"/>
        </w:rPr>
        <w:t>Gerência Regional de Infraestrutura</w:t>
      </w:r>
      <w:r w:rsidR="00B7166F" w:rsidRPr="00B7166F">
        <w:rPr>
          <w:sz w:val="22"/>
          <w:szCs w:val="22"/>
        </w:rPr>
        <w:t>)</w:t>
      </w:r>
      <w:r w:rsidRPr="00B7166F">
        <w:rPr>
          <w:sz w:val="22"/>
          <w:szCs w:val="24"/>
        </w:rPr>
        <w:t xml:space="preserve">. </w:t>
      </w:r>
      <w:r w:rsidR="000A5C53" w:rsidRPr="00B7166F">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D57E6D">
      <w:pPr>
        <w:pStyle w:val="Recuodecorpodetexto"/>
        <w:numPr>
          <w:ilvl w:val="2"/>
          <w:numId w:val="93"/>
        </w:numPr>
        <w:ind w:left="851" w:hanging="851"/>
        <w:rPr>
          <w:sz w:val="22"/>
          <w:szCs w:val="24"/>
        </w:rPr>
      </w:pPr>
      <w:r w:rsidRPr="00717E67">
        <w:rPr>
          <w:sz w:val="22"/>
          <w:szCs w:val="24"/>
        </w:rPr>
        <w:lastRenderedPageBreak/>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D57E6D">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D57E6D">
      <w:pPr>
        <w:pStyle w:val="Recuodecorpodetexto"/>
        <w:numPr>
          <w:ilvl w:val="1"/>
          <w:numId w:val="93"/>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D57E6D">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D57E6D">
      <w:pPr>
        <w:pStyle w:val="Recuodecorpodetexto"/>
        <w:numPr>
          <w:ilvl w:val="1"/>
          <w:numId w:val="93"/>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D57E6D">
      <w:pPr>
        <w:pStyle w:val="Recuodecorpodetexto"/>
        <w:numPr>
          <w:ilvl w:val="1"/>
          <w:numId w:val="93"/>
        </w:numPr>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D57E6D">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D57E6D">
      <w:pPr>
        <w:pStyle w:val="Recuodecorpodetexto"/>
        <w:numPr>
          <w:ilvl w:val="1"/>
          <w:numId w:val="93"/>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D57E6D">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D57E6D">
      <w:pPr>
        <w:pStyle w:val="Recuodecorpodetexto"/>
        <w:numPr>
          <w:ilvl w:val="1"/>
          <w:numId w:val="93"/>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lastRenderedPageBreak/>
        <w:t xml:space="preserve">Bom Jesus da Lapa – BA, </w:t>
      </w:r>
      <w:r w:rsidR="000B2249">
        <w:rPr>
          <w:sz w:val="22"/>
          <w:szCs w:val="22"/>
          <w:highlight w:val="yellow"/>
          <w:vertAlign w:val="baseline"/>
        </w:rPr>
        <w:t>09</w:t>
      </w:r>
      <w:r w:rsidR="002F55E7">
        <w:rPr>
          <w:sz w:val="22"/>
          <w:szCs w:val="22"/>
          <w:highlight w:val="yellow"/>
          <w:vertAlign w:val="baseline"/>
        </w:rPr>
        <w:t xml:space="preserve"> </w:t>
      </w:r>
      <w:r w:rsidR="002F7DFD">
        <w:rPr>
          <w:sz w:val="22"/>
          <w:szCs w:val="22"/>
          <w:highlight w:val="yellow"/>
          <w:vertAlign w:val="baseline"/>
        </w:rPr>
        <w:t xml:space="preserve">de </w:t>
      </w:r>
      <w:r w:rsidR="000B2249">
        <w:rPr>
          <w:sz w:val="22"/>
          <w:szCs w:val="22"/>
          <w:highlight w:val="yellow"/>
          <w:vertAlign w:val="baseline"/>
        </w:rPr>
        <w:t>Outubro</w:t>
      </w:r>
      <w:r w:rsidRPr="00717E67">
        <w:rPr>
          <w:sz w:val="22"/>
          <w:szCs w:val="24"/>
          <w:highlight w:val="yellow"/>
          <w:vertAlign w:val="baseline"/>
        </w:rPr>
        <w:t xml:space="preserve"> de </w:t>
      </w:r>
      <w:r w:rsidR="00B273B3">
        <w:rPr>
          <w:sz w:val="22"/>
          <w:szCs w:val="24"/>
          <w:highlight w:val="yellow"/>
          <w:vertAlign w:val="baseline"/>
        </w:rPr>
        <w:t>201</w:t>
      </w:r>
      <w:r w:rsidR="00106ECF">
        <w:rPr>
          <w:sz w:val="22"/>
          <w:szCs w:val="24"/>
          <w:vertAlign w:val="baseline"/>
        </w:rPr>
        <w:t>7</w:t>
      </w:r>
      <w:r w:rsidRPr="00717E67">
        <w:rPr>
          <w:sz w:val="22"/>
          <w:szCs w:val="24"/>
          <w:vertAlign w:val="baseline"/>
        </w:rPr>
        <w:t>.</w:t>
      </w:r>
    </w:p>
    <w:p w:rsidR="006D50C7" w:rsidRDefault="006D50C7">
      <w:pPr>
        <w:spacing w:before="120"/>
        <w:rPr>
          <w:b/>
          <w:sz w:val="22"/>
          <w:szCs w:val="24"/>
          <w:vertAlign w:val="baseline"/>
        </w:rPr>
      </w:pPr>
    </w:p>
    <w:p w:rsidR="005D15A9" w:rsidRDefault="005D15A9">
      <w:pPr>
        <w:spacing w:before="120"/>
        <w:rPr>
          <w:b/>
          <w:sz w:val="22"/>
          <w:szCs w:val="24"/>
          <w:vertAlign w:val="baseline"/>
        </w:rPr>
      </w:pPr>
    </w:p>
    <w:p w:rsidR="005D15A9" w:rsidRDefault="005D15A9">
      <w:pPr>
        <w:spacing w:before="120"/>
        <w:rPr>
          <w:b/>
          <w:sz w:val="22"/>
          <w:szCs w:val="24"/>
          <w:vertAlign w:val="baseline"/>
        </w:rPr>
      </w:pPr>
    </w:p>
    <w:p w:rsidR="00534DB1" w:rsidRPr="0019700A" w:rsidRDefault="007C5727" w:rsidP="00534DB1">
      <w:pPr>
        <w:ind w:left="851"/>
        <w:rPr>
          <w:b/>
          <w:sz w:val="22"/>
          <w:szCs w:val="22"/>
          <w:vertAlign w:val="baseline"/>
        </w:rPr>
      </w:pPr>
      <w:r w:rsidRPr="00AB6211">
        <w:rPr>
          <w:b/>
          <w:sz w:val="22"/>
          <w:szCs w:val="22"/>
          <w:vertAlign w:val="baseline"/>
        </w:rPr>
        <w:t>HARLEY XAVIER NASCIMENTO</w:t>
      </w:r>
    </w:p>
    <w:p w:rsidR="00534DB1" w:rsidRPr="0019700A" w:rsidRDefault="00534DB1" w:rsidP="00534DB1">
      <w:pPr>
        <w:ind w:left="851"/>
        <w:rPr>
          <w:bCs/>
          <w:sz w:val="22"/>
          <w:szCs w:val="22"/>
          <w:vertAlign w:val="baseline"/>
        </w:rPr>
      </w:pPr>
      <w:r w:rsidRPr="0019700A">
        <w:rPr>
          <w:bCs/>
          <w:sz w:val="22"/>
          <w:szCs w:val="22"/>
          <w:vertAlign w:val="baseline"/>
        </w:rPr>
        <w:t>Superintendente Regional</w:t>
      </w:r>
    </w:p>
    <w:p w:rsidR="00534DB1" w:rsidRPr="00717E67" w:rsidRDefault="00534DB1" w:rsidP="00534DB1">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704269" w:rsidRDefault="00704269">
      <w:pPr>
        <w:suppressAutoHyphens w:val="0"/>
        <w:rPr>
          <w:b/>
          <w:sz w:val="22"/>
          <w:vertAlign w:val="baseline"/>
        </w:rPr>
      </w:pPr>
      <w:r>
        <w:rPr>
          <w:b/>
          <w:sz w:val="22"/>
          <w:vertAlign w:val="baseline"/>
        </w:rPr>
        <w:br w:type="page"/>
      </w:r>
    </w:p>
    <w:p w:rsidR="00704269" w:rsidRDefault="00704269" w:rsidP="004B4DC4">
      <w:pPr>
        <w:jc w:val="center"/>
        <w:rPr>
          <w:b/>
          <w:sz w:val="22"/>
          <w:vertAlign w:val="baseline"/>
        </w:rPr>
      </w:pPr>
    </w:p>
    <w:p w:rsidR="00704269" w:rsidRDefault="00704269" w:rsidP="004B4DC4">
      <w:pPr>
        <w:jc w:val="center"/>
        <w:rPr>
          <w:b/>
          <w:sz w:val="22"/>
          <w:vertAlign w:val="baseline"/>
        </w:rPr>
      </w:pPr>
    </w:p>
    <w:p w:rsidR="00AF15CA" w:rsidRDefault="0090125F" w:rsidP="004B4DC4">
      <w:pPr>
        <w:jc w:val="center"/>
        <w:rPr>
          <w:sz w:val="22"/>
          <w:vertAlign w:val="baseline"/>
        </w:rPr>
      </w:pPr>
      <w:r w:rsidRPr="00745B71">
        <w:rPr>
          <w:b/>
          <w:sz w:val="22"/>
          <w:vertAlign w:val="baseline"/>
        </w:rPr>
        <w:t>ARQUIVOS GRAVADOS EM SEPARADO</w:t>
      </w:r>
    </w:p>
    <w:p w:rsidR="00AF15CA" w:rsidRDefault="00AF15CA" w:rsidP="004B4DC4">
      <w:pPr>
        <w:jc w:val="center"/>
        <w:rPr>
          <w:sz w:val="22"/>
          <w:vertAlign w:val="baseline"/>
        </w:rPr>
      </w:pPr>
    </w:p>
    <w:p w:rsidR="00015109" w:rsidRPr="001A1BEE" w:rsidRDefault="006D50C7" w:rsidP="007327C9">
      <w:pPr>
        <w:rPr>
          <w:b/>
          <w:sz w:val="22"/>
          <w:vertAlign w:val="baseline"/>
        </w:rPr>
      </w:pPr>
      <w:r w:rsidRPr="001A1BEE">
        <w:rPr>
          <w:b/>
          <w:sz w:val="22"/>
          <w:vertAlign w:val="baseline"/>
        </w:rPr>
        <w:t>ANEXO I</w:t>
      </w:r>
      <w:r w:rsidR="0090125F" w:rsidRPr="001A1BEE">
        <w:rPr>
          <w:b/>
          <w:sz w:val="22"/>
          <w:vertAlign w:val="baseline"/>
        </w:rPr>
        <w:t xml:space="preserve"> </w:t>
      </w:r>
      <w:r w:rsidR="007327C9" w:rsidRPr="001A1BEE">
        <w:rPr>
          <w:b/>
          <w:sz w:val="22"/>
          <w:vertAlign w:val="baseline"/>
        </w:rPr>
        <w:t>–</w:t>
      </w:r>
      <w:r w:rsidR="0090125F" w:rsidRPr="001A1BEE">
        <w:rPr>
          <w:b/>
          <w:sz w:val="22"/>
          <w:vertAlign w:val="baseline"/>
        </w:rPr>
        <w:t xml:space="preserve"> </w:t>
      </w:r>
      <w:r w:rsidR="004C7E11" w:rsidRPr="001A1BEE">
        <w:rPr>
          <w:b/>
          <w:sz w:val="22"/>
          <w:vertAlign w:val="baseline"/>
        </w:rPr>
        <w:t>PLANILHAS ORÇAMENTÁRIAS</w:t>
      </w:r>
    </w:p>
    <w:p w:rsidR="003F3F5E" w:rsidRPr="001A1BEE" w:rsidRDefault="006D50C7" w:rsidP="007327C9">
      <w:pPr>
        <w:rPr>
          <w:b/>
          <w:sz w:val="22"/>
          <w:vertAlign w:val="baseline"/>
        </w:rPr>
      </w:pPr>
      <w:r w:rsidRPr="001A1BEE">
        <w:rPr>
          <w:b/>
          <w:sz w:val="22"/>
          <w:vertAlign w:val="baseline"/>
        </w:rPr>
        <w:t>ANEXO II</w:t>
      </w:r>
      <w:r w:rsidR="0090125F" w:rsidRPr="001A1BEE">
        <w:rPr>
          <w:b/>
          <w:sz w:val="22"/>
          <w:vertAlign w:val="baseline"/>
        </w:rPr>
        <w:t xml:space="preserve"> </w:t>
      </w:r>
      <w:r w:rsidR="007327C9" w:rsidRPr="001A1BEE">
        <w:rPr>
          <w:b/>
          <w:sz w:val="22"/>
          <w:vertAlign w:val="baseline"/>
        </w:rPr>
        <w:t>–</w:t>
      </w:r>
      <w:r w:rsidR="0090125F" w:rsidRPr="001A1BEE">
        <w:rPr>
          <w:b/>
          <w:sz w:val="22"/>
          <w:vertAlign w:val="baseline"/>
        </w:rPr>
        <w:t xml:space="preserve"> </w:t>
      </w:r>
      <w:r w:rsidR="00C44370" w:rsidRPr="001A1BEE">
        <w:rPr>
          <w:b/>
          <w:sz w:val="22"/>
          <w:szCs w:val="22"/>
          <w:vertAlign w:val="baseline"/>
        </w:rPr>
        <w:t>ESPECIFICAÇÕES TÉCNICAS</w:t>
      </w:r>
    </w:p>
    <w:p w:rsidR="0090125F" w:rsidRPr="001A1BEE" w:rsidRDefault="0090125F" w:rsidP="007327C9">
      <w:pPr>
        <w:tabs>
          <w:tab w:val="left" w:pos="1021"/>
        </w:tabs>
        <w:rPr>
          <w:sz w:val="22"/>
        </w:rPr>
      </w:pPr>
      <w:r w:rsidRPr="001A1BEE">
        <w:rPr>
          <w:b/>
          <w:sz w:val="22"/>
          <w:vertAlign w:val="baseline"/>
        </w:rPr>
        <w:t>ANEXO V</w:t>
      </w:r>
      <w:r w:rsidR="007327C9" w:rsidRPr="001A1BEE">
        <w:rPr>
          <w:b/>
          <w:sz w:val="22"/>
          <w:vertAlign w:val="baseline"/>
        </w:rPr>
        <w:t xml:space="preserve"> – </w:t>
      </w:r>
      <w:r w:rsidRPr="001A1BEE">
        <w:rPr>
          <w:b/>
          <w:sz w:val="22"/>
          <w:vertAlign w:val="baseline"/>
        </w:rPr>
        <w:t>MANUAL DE PLACA</w:t>
      </w:r>
    </w:p>
    <w:p w:rsidR="0090125F" w:rsidRPr="001A1BEE" w:rsidRDefault="00C410C2" w:rsidP="003315F4">
      <w:pPr>
        <w:tabs>
          <w:tab w:val="left" w:pos="1021"/>
        </w:tabs>
        <w:rPr>
          <w:b/>
          <w:caps/>
          <w:sz w:val="22"/>
          <w:vertAlign w:val="baseline"/>
        </w:rPr>
      </w:pPr>
      <w:r w:rsidRPr="001A1BEE">
        <w:rPr>
          <w:b/>
          <w:sz w:val="22"/>
          <w:szCs w:val="22"/>
          <w:vertAlign w:val="baseline"/>
        </w:rPr>
        <w:t xml:space="preserve">ANEXO VII – </w:t>
      </w:r>
      <w:r w:rsidR="00745B71" w:rsidRPr="001A1BEE">
        <w:rPr>
          <w:b/>
          <w:caps/>
          <w:sz w:val="22"/>
          <w:vertAlign w:val="baseline"/>
        </w:rPr>
        <w:t>DESENHOS</w:t>
      </w:r>
    </w:p>
    <w:p w:rsidR="00055197" w:rsidRPr="001A1BEE" w:rsidRDefault="00055197" w:rsidP="003315F4">
      <w:pPr>
        <w:tabs>
          <w:tab w:val="left" w:pos="1021"/>
        </w:tabs>
        <w:rPr>
          <w:b/>
          <w:sz w:val="22"/>
          <w:vertAlign w:val="baseline"/>
        </w:rPr>
      </w:pPr>
    </w:p>
    <w:p w:rsidR="0090125F" w:rsidRDefault="0090125F">
      <w:pPr>
        <w:jc w:val="center"/>
        <w:rPr>
          <w:b/>
          <w:sz w:val="22"/>
          <w:vertAlign w:val="baseline"/>
        </w:rPr>
      </w:pPr>
    </w:p>
    <w:tbl>
      <w:tblPr>
        <w:tblW w:w="0" w:type="auto"/>
        <w:tblInd w:w="1416" w:type="dxa"/>
        <w:tblCellMar>
          <w:left w:w="70" w:type="dxa"/>
          <w:right w:w="70" w:type="dxa"/>
        </w:tblCellMar>
        <w:tblLook w:val="0000"/>
      </w:tblPr>
      <w:tblGrid>
        <w:gridCol w:w="2056"/>
        <w:gridCol w:w="6304"/>
      </w:tblGrid>
      <w:tr w:rsidR="001A1BEE" w:rsidRPr="000B0F46" w:rsidTr="00A60CEC">
        <w:tc>
          <w:tcPr>
            <w:tcW w:w="2056" w:type="dxa"/>
          </w:tcPr>
          <w:p w:rsidR="001A1BEE" w:rsidRPr="000B0F46" w:rsidRDefault="001A1BEE" w:rsidP="00A60CEC">
            <w:pPr>
              <w:rPr>
                <w:sz w:val="22"/>
                <w:szCs w:val="22"/>
              </w:rPr>
            </w:pPr>
          </w:p>
        </w:tc>
        <w:tc>
          <w:tcPr>
            <w:tcW w:w="6304" w:type="dxa"/>
          </w:tcPr>
          <w:p w:rsidR="001A1BEE" w:rsidRPr="000B0F46" w:rsidRDefault="001A1BEE" w:rsidP="00A60CEC">
            <w:pPr>
              <w:rPr>
                <w:sz w:val="22"/>
                <w:szCs w:val="22"/>
              </w:rPr>
            </w:pPr>
          </w:p>
        </w:tc>
      </w:tr>
      <w:tr w:rsidR="001A1BEE" w:rsidRPr="000B0F46" w:rsidTr="00A60CEC">
        <w:tc>
          <w:tcPr>
            <w:tcW w:w="2056" w:type="dxa"/>
          </w:tcPr>
          <w:p w:rsidR="001A1BEE" w:rsidRPr="000B0F46" w:rsidRDefault="001A1BEE" w:rsidP="00A60CEC">
            <w:pPr>
              <w:rPr>
                <w:sz w:val="22"/>
                <w:szCs w:val="22"/>
              </w:rPr>
            </w:pPr>
          </w:p>
        </w:tc>
        <w:tc>
          <w:tcPr>
            <w:tcW w:w="6304" w:type="dxa"/>
          </w:tcPr>
          <w:p w:rsidR="001A1BEE" w:rsidRPr="000B0F46" w:rsidRDefault="001A1BEE" w:rsidP="00A60CEC">
            <w:pPr>
              <w:rPr>
                <w:sz w:val="22"/>
                <w:szCs w:val="22"/>
              </w:rPr>
            </w:pPr>
          </w:p>
        </w:tc>
      </w:tr>
      <w:tr w:rsidR="001A1BEE" w:rsidRPr="000B0F46" w:rsidTr="00A60CEC">
        <w:tc>
          <w:tcPr>
            <w:tcW w:w="2056" w:type="dxa"/>
          </w:tcPr>
          <w:p w:rsidR="001A1BEE" w:rsidRPr="000B0F46" w:rsidRDefault="001A1BEE" w:rsidP="00A60CEC">
            <w:pPr>
              <w:rPr>
                <w:sz w:val="22"/>
                <w:szCs w:val="22"/>
              </w:rPr>
            </w:pPr>
          </w:p>
        </w:tc>
        <w:tc>
          <w:tcPr>
            <w:tcW w:w="6304" w:type="dxa"/>
          </w:tcPr>
          <w:p w:rsidR="001A1BEE" w:rsidRPr="000B0F46" w:rsidRDefault="001A1BEE" w:rsidP="00A60CEC">
            <w:pPr>
              <w:rPr>
                <w:sz w:val="22"/>
                <w:szCs w:val="22"/>
              </w:rPr>
            </w:pPr>
          </w:p>
        </w:tc>
      </w:tr>
      <w:tr w:rsidR="001A1BEE" w:rsidRPr="000B0F46" w:rsidTr="00A60CEC">
        <w:tc>
          <w:tcPr>
            <w:tcW w:w="2056" w:type="dxa"/>
          </w:tcPr>
          <w:p w:rsidR="001A1BEE" w:rsidRPr="000B0F46" w:rsidRDefault="001A1BEE" w:rsidP="00A60CEC">
            <w:pPr>
              <w:rPr>
                <w:sz w:val="22"/>
                <w:szCs w:val="22"/>
              </w:rPr>
            </w:pPr>
          </w:p>
        </w:tc>
        <w:tc>
          <w:tcPr>
            <w:tcW w:w="6304" w:type="dxa"/>
          </w:tcPr>
          <w:p w:rsidR="001A1BEE" w:rsidRPr="000B0F46" w:rsidRDefault="001A1BEE" w:rsidP="00A60CEC">
            <w:pPr>
              <w:rPr>
                <w:sz w:val="22"/>
                <w:szCs w:val="22"/>
              </w:rPr>
            </w:pPr>
          </w:p>
        </w:tc>
      </w:tr>
      <w:tr w:rsidR="001A1BEE" w:rsidRPr="000B0F46" w:rsidTr="00A60CEC">
        <w:tc>
          <w:tcPr>
            <w:tcW w:w="2056" w:type="dxa"/>
          </w:tcPr>
          <w:p w:rsidR="001A1BEE" w:rsidRPr="000B0F46" w:rsidRDefault="001A1BEE" w:rsidP="00A60CEC">
            <w:pPr>
              <w:rPr>
                <w:sz w:val="22"/>
                <w:szCs w:val="22"/>
                <w:vertAlign w:val="baseline"/>
              </w:rPr>
            </w:pPr>
          </w:p>
        </w:tc>
        <w:tc>
          <w:tcPr>
            <w:tcW w:w="6304" w:type="dxa"/>
          </w:tcPr>
          <w:p w:rsidR="001A1BEE" w:rsidRPr="000B0F46" w:rsidRDefault="001A1BEE" w:rsidP="00A60CEC">
            <w:pPr>
              <w:rPr>
                <w:sz w:val="22"/>
                <w:szCs w:val="22"/>
                <w:vertAlign w:val="baseline"/>
              </w:rPr>
            </w:pPr>
          </w:p>
        </w:tc>
      </w:tr>
      <w:tr w:rsidR="001A1BEE" w:rsidRPr="000B0F46" w:rsidTr="00A60CEC">
        <w:tc>
          <w:tcPr>
            <w:tcW w:w="2056" w:type="dxa"/>
          </w:tcPr>
          <w:p w:rsidR="001A1BEE" w:rsidRPr="000B0F46" w:rsidRDefault="001A1BEE" w:rsidP="00A60CEC">
            <w:pPr>
              <w:rPr>
                <w:sz w:val="22"/>
                <w:szCs w:val="22"/>
                <w:vertAlign w:val="baseline"/>
              </w:rPr>
            </w:pPr>
          </w:p>
        </w:tc>
        <w:tc>
          <w:tcPr>
            <w:tcW w:w="6304" w:type="dxa"/>
          </w:tcPr>
          <w:p w:rsidR="001A1BEE" w:rsidRPr="000B0F46" w:rsidRDefault="001A1BEE" w:rsidP="00A60CEC">
            <w:pPr>
              <w:rPr>
                <w:caps/>
                <w:sz w:val="22"/>
                <w:szCs w:val="22"/>
                <w:vertAlign w:val="baseline"/>
              </w:rPr>
            </w:pPr>
          </w:p>
        </w:tc>
      </w:tr>
    </w:tbl>
    <w:p w:rsidR="006D50C7" w:rsidRPr="00717E67" w:rsidRDefault="006D50C7" w:rsidP="00AC0205">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BE6197" w:rsidRDefault="006D50C7">
      <w:pPr>
        <w:pStyle w:val="Ttulodatabela"/>
        <w:widowControl/>
        <w:suppressLineNumbers w:val="0"/>
        <w:tabs>
          <w:tab w:val="left" w:pos="737"/>
        </w:tabs>
        <w:rPr>
          <w:rFonts w:eastAsia="Times New Roman"/>
          <w:color w:val="FF0000"/>
          <w:sz w:val="22"/>
          <w:szCs w:val="24"/>
        </w:rPr>
      </w:pPr>
      <w:r w:rsidRPr="00717E67">
        <w:rPr>
          <w:rFonts w:eastAsia="Times New Roman"/>
          <w:sz w:val="22"/>
          <w:szCs w:val="24"/>
        </w:rPr>
        <w:t>TERMO DA PROPOSTA</w:t>
      </w:r>
      <w:r w:rsidR="002560D6">
        <w:rPr>
          <w:rFonts w:eastAsia="Times New Roman"/>
          <w:sz w:val="22"/>
          <w:szCs w:val="24"/>
        </w:rPr>
        <w:t xml:space="preserve"> </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E938A0">
        <w:rPr>
          <w:sz w:val="20"/>
          <w:vertAlign w:val="baseline"/>
        </w:rPr>
        <w:t>21</w:t>
      </w:r>
      <w:r w:rsidR="00B64121">
        <w:rPr>
          <w:sz w:val="20"/>
          <w:vertAlign w:val="baseline"/>
        </w:rPr>
        <w:t>/2017</w:t>
      </w:r>
      <w:r w:rsidRPr="008771CA">
        <w:rPr>
          <w:sz w:val="20"/>
          <w:vertAlign w:val="baseline"/>
        </w:rPr>
        <w:t xml:space="preserve"> e seus elementos técnicos constitutivos, nós, abaixo-assinados, oferecemos proposta para </w:t>
      </w:r>
      <w:r w:rsidR="00E938A0" w:rsidRPr="00E938A0">
        <w:rPr>
          <w:sz w:val="20"/>
          <w:vertAlign w:val="baseline"/>
        </w:rPr>
        <w:t xml:space="preserve">Implantação da Fábrica de Polvilho no município de América Dourada / </w:t>
      </w:r>
      <w:proofErr w:type="gramStart"/>
      <w:r w:rsidR="00E938A0" w:rsidRPr="00E938A0">
        <w:rPr>
          <w:sz w:val="20"/>
          <w:vertAlign w:val="baseline"/>
        </w:rPr>
        <w:t>Ba</w:t>
      </w:r>
      <w:proofErr w:type="gramEnd"/>
      <w:r w:rsidR="00E938A0" w:rsidRPr="00E938A0">
        <w:rPr>
          <w:sz w:val="20"/>
          <w:vertAlign w:val="baseline"/>
        </w:rPr>
        <w:t>, na área de jurisdição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004C6C">
        <w:rPr>
          <w:sz w:val="22"/>
          <w:vertAlign w:val="baseline"/>
        </w:rPr>
        <w:t>21</w:t>
      </w:r>
      <w:r w:rsidR="00B64121">
        <w:rPr>
          <w:sz w:val="22"/>
          <w:vertAlign w:val="baseline"/>
        </w:rPr>
        <w:t>/2017</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821779">
        <w:rPr>
          <w:sz w:val="22"/>
          <w:vertAlign w:val="baseline"/>
        </w:rPr>
        <w:t>21</w:t>
      </w:r>
      <w:r w:rsidR="00562E80">
        <w:rPr>
          <w:sz w:val="22"/>
          <w:vertAlign w:val="baseline"/>
        </w:rPr>
        <w:t>/2017</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821779">
        <w:rPr>
          <w:sz w:val="22"/>
          <w:vertAlign w:val="baseline"/>
        </w:rPr>
        <w:t>21</w:t>
      </w:r>
      <w:r w:rsidR="00562E80">
        <w:rPr>
          <w:sz w:val="22"/>
          <w:vertAlign w:val="baseline"/>
        </w:rPr>
        <w:t>/2017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821779">
        <w:rPr>
          <w:sz w:val="22"/>
          <w:vertAlign w:val="baseline"/>
        </w:rPr>
        <w:t>21</w:t>
      </w:r>
      <w:r w:rsidR="00562E80">
        <w:rPr>
          <w:sz w:val="22"/>
          <w:vertAlign w:val="baseline"/>
        </w:rPr>
        <w:t>/2017</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821779">
        <w:rPr>
          <w:sz w:val="22"/>
          <w:vertAlign w:val="baseline"/>
        </w:rPr>
        <w:t>21</w:t>
      </w:r>
      <w:r w:rsidR="00562E80">
        <w:rPr>
          <w:sz w:val="22"/>
          <w:vertAlign w:val="baseline"/>
        </w:rPr>
        <w:t>/2017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821779">
        <w:rPr>
          <w:sz w:val="22"/>
          <w:vertAlign w:val="baseline"/>
        </w:rPr>
        <w:t>21</w:t>
      </w:r>
      <w:r w:rsidR="00562E80">
        <w:rPr>
          <w:sz w:val="22"/>
          <w:vertAlign w:val="baseline"/>
        </w:rPr>
        <w:t>/2017</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821779">
        <w:rPr>
          <w:sz w:val="22"/>
          <w:vertAlign w:val="baseline"/>
        </w:rPr>
        <w:t>21</w:t>
      </w:r>
      <w:r w:rsidR="00562E80">
        <w:rPr>
          <w:sz w:val="22"/>
          <w:vertAlign w:val="baseline"/>
        </w:rPr>
        <w:t>/2017</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821779">
        <w:rPr>
          <w:sz w:val="22"/>
          <w:vertAlign w:val="baseline"/>
        </w:rPr>
        <w:t>21</w:t>
      </w:r>
      <w:r w:rsidR="00562E80">
        <w:rPr>
          <w:sz w:val="22"/>
          <w:vertAlign w:val="baseline"/>
        </w:rPr>
        <w:t>/2017</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821779">
        <w:rPr>
          <w:sz w:val="22"/>
          <w:vertAlign w:val="baseline"/>
        </w:rPr>
        <w:t>21</w:t>
      </w:r>
      <w:r w:rsidR="00562E80">
        <w:rPr>
          <w:sz w:val="22"/>
          <w:vertAlign w:val="baseline"/>
        </w:rPr>
        <w:t>/2017</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por seu representante legal (ou responsável técnico) abaixo assinado, declara, sob as penalidades da lei, de que visitou o local onde serão executadas os serviços e fornecimentos,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P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CNPJ/MF nº_________________________________,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717E67" w:rsidRDefault="006D50C7">
      <w:pPr>
        <w:tabs>
          <w:tab w:val="left" w:pos="1021"/>
        </w:tabs>
        <w:jc w:val="center"/>
        <w:rPr>
          <w:b/>
          <w:sz w:val="22"/>
          <w:vertAlign w:val="baseline"/>
        </w:rPr>
      </w:pPr>
      <w:proofErr w:type="gramStart"/>
      <w:r w:rsidRPr="007B02FC">
        <w:rPr>
          <w:b/>
          <w:sz w:val="22"/>
          <w:vertAlign w:val="baseline"/>
        </w:rPr>
        <w:lastRenderedPageBreak/>
        <w:t xml:space="preserve">ANEXO </w:t>
      </w:r>
      <w:r w:rsidR="00BC5193" w:rsidRPr="007B02FC">
        <w:rPr>
          <w:b/>
          <w:sz w:val="22"/>
          <w:vertAlign w:val="baseline"/>
        </w:rPr>
        <w:t>V</w:t>
      </w:r>
      <w:r w:rsidR="00954F86" w:rsidRPr="007B02FC">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7C5727" w:rsidRPr="00AB6211">
        <w:rPr>
          <w:b/>
          <w:sz w:val="22"/>
          <w:szCs w:val="22"/>
          <w:vertAlign w:val="baseline"/>
        </w:rPr>
        <w:t>HARLEY XAVIER NASCIMENTO</w:t>
      </w:r>
      <w:r w:rsidR="00FA4736" w:rsidRPr="00FA4736">
        <w:rPr>
          <w:rFonts w:eastAsia="Arial Unicode MS"/>
          <w:sz w:val="22"/>
          <w:vertAlign w:val="baseline"/>
        </w:rPr>
        <w:t xml:space="preserve">, </w:t>
      </w:r>
      <w:r w:rsidR="007C5727" w:rsidRPr="00AB6211">
        <w:rPr>
          <w:sz w:val="22"/>
          <w:szCs w:val="22"/>
          <w:vertAlign w:val="baseline"/>
        </w:rPr>
        <w:t>brasileiro, casado, engº eletricista, CPF/MF nº 542.826.755-00, RG nº 03.963.945-23 SSP/BA</w:t>
      </w:r>
      <w:r w:rsidR="00FA4736" w:rsidRPr="00FA4736">
        <w:rPr>
          <w:rFonts w:eastAsia="Arial Unicode MS"/>
          <w:sz w:val="22"/>
          <w:vertAlign w:val="baseline"/>
        </w:rPr>
        <w:t xml:space="preserve">, domiciliado na Av. Manoel Novaes, s/n, Centro, CEP 47.600-000, Bom Jesus da Lapa (BA), </w:t>
      </w:r>
      <w:r w:rsidR="007C5727" w:rsidRPr="00BF44D9">
        <w:rPr>
          <w:rFonts w:eastAsia="Arial Unicode MS"/>
          <w:sz w:val="22"/>
          <w:vertAlign w:val="baseline"/>
        </w:rPr>
        <w:t>com delegação de competência dada através da</w:t>
      </w:r>
      <w:r w:rsidR="007C5727" w:rsidRPr="00AB6211">
        <w:rPr>
          <w:rFonts w:eastAsia="Arial Unicode MS"/>
          <w:sz w:val="22"/>
          <w:vertAlign w:val="baseline"/>
        </w:rPr>
        <w:t xml:space="preserve"> </w:t>
      </w:r>
      <w:r w:rsidR="007C5727" w:rsidRPr="00AB6211">
        <w:rPr>
          <w:sz w:val="22"/>
          <w:szCs w:val="22"/>
          <w:vertAlign w:val="baseline"/>
        </w:rPr>
        <w:t>Decisão nº 966 de 19 de Julho de 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BC2F2A">
        <w:rPr>
          <w:sz w:val="22"/>
          <w:szCs w:val="24"/>
          <w:vertAlign w:val="baseline"/>
        </w:rPr>
        <w:t>59520.</w:t>
      </w:r>
      <w:r w:rsidR="00A53362">
        <w:rPr>
          <w:sz w:val="22"/>
          <w:szCs w:val="24"/>
          <w:vertAlign w:val="baseline"/>
        </w:rPr>
        <w:t>001193/2017-46</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335C8C" w:rsidRPr="00335C8C">
        <w:rPr>
          <w:rFonts w:ascii="Times New Roman" w:hAnsi="Times New Roman"/>
          <w:sz w:val="22"/>
        </w:rPr>
        <w:t xml:space="preserve">Implantação da Fábrica de Polvilho no município de América Dourada / </w:t>
      </w:r>
      <w:proofErr w:type="gramStart"/>
      <w:r w:rsidR="00335C8C" w:rsidRPr="00335C8C">
        <w:rPr>
          <w:rFonts w:ascii="Times New Roman" w:hAnsi="Times New Roman"/>
          <w:sz w:val="22"/>
        </w:rPr>
        <w:t>Ba</w:t>
      </w:r>
      <w:proofErr w:type="gramEnd"/>
      <w:r w:rsidR="00335C8C" w:rsidRPr="00335C8C">
        <w:rPr>
          <w:rFonts w:ascii="Times New Roman" w:hAnsi="Times New Roman"/>
          <w:sz w:val="22"/>
        </w:rPr>
        <w:t>, na área de jurisdição da 2ª superintendência regional da Codevasf, no estado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055197">
        <w:rPr>
          <w:sz w:val="22"/>
          <w:vertAlign w:val="baseline"/>
        </w:rPr>
        <w:t>(</w:t>
      </w:r>
      <w:r w:rsidRPr="00055197">
        <w:rPr>
          <w:sz w:val="22"/>
          <w:vertAlign w:val="baseline"/>
        </w:rPr>
        <w:t>ANEXO I</w:t>
      </w:r>
      <w:r w:rsidR="004B104B" w:rsidRPr="00055197">
        <w:rPr>
          <w:sz w:val="22"/>
          <w:vertAlign w:val="baseline"/>
        </w:rPr>
        <w:t>I</w:t>
      </w:r>
      <w:r w:rsidRPr="00055197">
        <w:rPr>
          <w:sz w:val="22"/>
          <w:vertAlign w:val="baseline"/>
        </w:rPr>
        <w:t>) e quantificados nas Planilhas de Orçamentação de Obras</w:t>
      </w:r>
      <w:r w:rsidR="00043156" w:rsidRPr="00055197">
        <w:rPr>
          <w:sz w:val="22"/>
          <w:vertAlign w:val="baseline"/>
        </w:rPr>
        <w:t>/Serviços</w:t>
      </w:r>
      <w:r w:rsidR="0048390A" w:rsidRPr="00055197">
        <w:rPr>
          <w:sz w:val="22"/>
          <w:vertAlign w:val="baseline"/>
        </w:rPr>
        <w:t>/Fornecimentos</w:t>
      </w:r>
      <w:r w:rsidRPr="00055197">
        <w:rPr>
          <w:sz w:val="22"/>
          <w:vertAlign w:val="baseline"/>
        </w:rPr>
        <w:t xml:space="preserve"> – (ANEXO I) </w:t>
      </w:r>
      <w:r w:rsidR="00376E1F" w:rsidRPr="00055197">
        <w:rPr>
          <w:sz w:val="22"/>
          <w:vertAlign w:val="baseline"/>
        </w:rPr>
        <w:t>d</w:t>
      </w:r>
      <w:r w:rsidR="00376E1F" w:rsidRPr="00D67E62">
        <w:rPr>
          <w:sz w:val="22"/>
          <w:vertAlign w:val="baseline"/>
        </w:rPr>
        <w:t xml:space="preserve">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B64121">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2F6F3F" w:rsidRPr="002F6F3F">
        <w:rPr>
          <w:sz w:val="22"/>
          <w:szCs w:val="22"/>
          <w:vertAlign w:val="baseline"/>
        </w:rPr>
        <w:t>8.538, de 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B64121">
        <w:rPr>
          <w:sz w:val="22"/>
          <w:vertAlign w:val="baseline"/>
        </w:rPr>
        <w:t>TOMADA DE PREÇOS</w:t>
      </w:r>
      <w:r w:rsidRPr="009A4674">
        <w:rPr>
          <w:sz w:val="22"/>
          <w:vertAlign w:val="baseline"/>
        </w:rPr>
        <w:t xml:space="preserve"> nº </w:t>
      </w:r>
      <w:r w:rsidR="0036050F">
        <w:rPr>
          <w:sz w:val="22"/>
          <w:vertAlign w:val="baseline"/>
        </w:rPr>
        <w:t>21</w:t>
      </w:r>
      <w:r w:rsidR="00562E80">
        <w:rPr>
          <w:sz w:val="22"/>
          <w:vertAlign w:val="baseline"/>
        </w:rPr>
        <w:t>/2017</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562E80">
        <w:rPr>
          <w:sz w:val="22"/>
          <w:szCs w:val="24"/>
          <w:vertAlign w:val="baseline"/>
        </w:rPr>
        <w:t>595</w:t>
      </w:r>
      <w:r w:rsidR="00BF3666">
        <w:rPr>
          <w:sz w:val="22"/>
          <w:szCs w:val="24"/>
          <w:vertAlign w:val="baseline"/>
        </w:rPr>
        <w:t>2</w:t>
      </w:r>
      <w:r w:rsidR="00562E80">
        <w:rPr>
          <w:sz w:val="22"/>
          <w:szCs w:val="24"/>
          <w:vertAlign w:val="baseline"/>
        </w:rPr>
        <w:t>0.</w:t>
      </w:r>
      <w:r w:rsidR="0036050F">
        <w:rPr>
          <w:sz w:val="22"/>
          <w:szCs w:val="24"/>
          <w:vertAlign w:val="baseline"/>
        </w:rPr>
        <w:t>001193</w:t>
      </w:r>
      <w:r w:rsidR="00562E80">
        <w:rPr>
          <w:sz w:val="22"/>
          <w:szCs w:val="24"/>
          <w:vertAlign w:val="baseline"/>
        </w:rPr>
        <w:t>/2017-</w:t>
      </w:r>
      <w:r w:rsidR="0036050F">
        <w:rPr>
          <w:sz w:val="22"/>
          <w:szCs w:val="24"/>
          <w:vertAlign w:val="baseline"/>
        </w:rPr>
        <w:t>46</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FE4BB5" w:rsidRDefault="00FE4BB5" w:rsidP="00FE4BB5">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CD6ABC" w:rsidP="0094527B">
      <w:pPr>
        <w:spacing w:before="120" w:after="120" w:line="276" w:lineRule="auto"/>
        <w:ind w:left="709" w:hanging="1"/>
        <w:jc w:val="both"/>
        <w:rPr>
          <w:sz w:val="22"/>
          <w:szCs w:val="22"/>
          <w:vertAlign w:val="baseline"/>
        </w:rPr>
      </w:pPr>
      <w:r w:rsidRPr="00993D8F">
        <w:rPr>
          <w:sz w:val="22"/>
          <w:szCs w:val="22"/>
          <w:vertAlign w:val="baseline"/>
        </w:rPr>
        <w:t>O prazo máximo para execução das obras/serviços</w:t>
      </w:r>
      <w:r>
        <w:rPr>
          <w:sz w:val="22"/>
          <w:szCs w:val="22"/>
          <w:vertAlign w:val="baseline"/>
        </w:rPr>
        <w:t>/fornecimento</w:t>
      </w:r>
      <w:r w:rsidRPr="00993D8F">
        <w:rPr>
          <w:sz w:val="22"/>
          <w:szCs w:val="22"/>
          <w:vertAlign w:val="baseline"/>
        </w:rPr>
        <w:t xml:space="preserve"> objeto do presente edital será de </w:t>
      </w:r>
      <w:r w:rsidR="004F6467" w:rsidRPr="0067701F">
        <w:rPr>
          <w:b/>
          <w:sz w:val="22"/>
          <w:szCs w:val="22"/>
          <w:vertAlign w:val="baseline"/>
        </w:rPr>
        <w:t>1</w:t>
      </w:r>
      <w:r w:rsidR="00683655">
        <w:rPr>
          <w:b/>
          <w:sz w:val="22"/>
          <w:szCs w:val="22"/>
          <w:vertAlign w:val="baseline"/>
        </w:rPr>
        <w:t>2</w:t>
      </w:r>
      <w:r w:rsidR="004F6467" w:rsidRPr="0067701F">
        <w:rPr>
          <w:b/>
          <w:sz w:val="22"/>
          <w:szCs w:val="22"/>
          <w:vertAlign w:val="baseline"/>
        </w:rPr>
        <w:t xml:space="preserve">0 (cento e </w:t>
      </w:r>
      <w:r w:rsidR="00683655">
        <w:rPr>
          <w:b/>
          <w:sz w:val="22"/>
          <w:szCs w:val="22"/>
          <w:vertAlign w:val="baseline"/>
        </w:rPr>
        <w:t>vinte</w:t>
      </w:r>
      <w:r w:rsidR="004F6467" w:rsidRPr="0067701F">
        <w:rPr>
          <w:b/>
          <w:sz w:val="22"/>
          <w:szCs w:val="22"/>
          <w:vertAlign w:val="baseline"/>
        </w:rPr>
        <w:t>) dias</w:t>
      </w:r>
      <w:r w:rsidRPr="00993D8F">
        <w:rPr>
          <w:sz w:val="22"/>
          <w:szCs w:val="22"/>
          <w:vertAlign w:val="baseline"/>
        </w:rPr>
        <w:t>,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D57E6D">
      <w:pPr>
        <w:numPr>
          <w:ilvl w:val="1"/>
          <w:numId w:val="15"/>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D57E6D">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DC3DD8" w:rsidRPr="00554E55" w:rsidRDefault="00554E55" w:rsidP="00DC3DD8">
      <w:pPr>
        <w:pStyle w:val="Recuodecorpodetexto"/>
        <w:keepLines/>
        <w:numPr>
          <w:ilvl w:val="0"/>
          <w:numId w:val="131"/>
        </w:numPr>
        <w:ind w:hanging="11"/>
        <w:rPr>
          <w:snapToGrid w:val="0"/>
          <w:szCs w:val="24"/>
        </w:rPr>
      </w:pPr>
      <w:r w:rsidRPr="00554E55">
        <w:rPr>
          <w:snapToGrid w:val="0"/>
          <w:szCs w:val="24"/>
        </w:rPr>
        <w:t>15.244.2029.7</w:t>
      </w:r>
      <w:proofErr w:type="gramStart"/>
      <w:r w:rsidRPr="00554E55">
        <w:rPr>
          <w:snapToGrid w:val="0"/>
          <w:szCs w:val="24"/>
        </w:rPr>
        <w:t>K66.</w:t>
      </w:r>
      <w:proofErr w:type="gramEnd"/>
      <w:r w:rsidRPr="00554E55">
        <w:rPr>
          <w:snapToGrid w:val="0"/>
          <w:szCs w:val="24"/>
        </w:rPr>
        <w:t>0001 - Apoio a Projetos de Desenvolvimento Sustentável Local</w:t>
      </w:r>
      <w:r w:rsidR="00DC3DD8" w:rsidRPr="00554E55">
        <w:rPr>
          <w:snapToGrid w:val="0"/>
          <w:szCs w:val="24"/>
        </w:rPr>
        <w:t>.</w:t>
      </w:r>
    </w:p>
    <w:p w:rsidR="000B5480" w:rsidRPr="00786FBA" w:rsidRDefault="00786FBA" w:rsidP="00786FBA">
      <w:pPr>
        <w:pStyle w:val="Recuodecorpodetexto"/>
        <w:keepLines/>
        <w:numPr>
          <w:ilvl w:val="0"/>
          <w:numId w:val="131"/>
        </w:numPr>
        <w:ind w:hanging="11"/>
        <w:rPr>
          <w:snapToGrid w:val="0"/>
          <w:szCs w:val="24"/>
        </w:rPr>
      </w:pPr>
      <w:r w:rsidRPr="00786FBA">
        <w:rPr>
          <w:snapToGrid w:val="0"/>
          <w:szCs w:val="24"/>
        </w:rPr>
        <w:t>Os custos dos serviços/fornecimento, objeto desta licitação, atendem ao disposto do Projeto de Lei Orçamentária Anual - PLOA 2017 e da Lei de Diretrizes Orçamentárias – LDO 2017, Lei nº 13.408 de 26 de dezembro de 2016</w:t>
      </w:r>
      <w:r w:rsidR="00E15984" w:rsidRPr="00786FBA">
        <w:rPr>
          <w:snapToGrid w:val="0"/>
          <w:szCs w:val="24"/>
        </w:rPr>
        <w:t xml:space="preserve">, </w:t>
      </w:r>
      <w:r w:rsidR="00B01526" w:rsidRPr="00786FBA">
        <w:rPr>
          <w:snapToGrid w:val="0"/>
          <w:szCs w:val="24"/>
        </w:rPr>
        <w:t>sendo o valor máximo global,</w:t>
      </w:r>
      <w:r w:rsidR="00620628" w:rsidRPr="00786FBA">
        <w:rPr>
          <w:snapToGrid w:val="0"/>
          <w:szCs w:val="24"/>
        </w:rPr>
        <w:t xml:space="preserve"> Nota de Empenho nº... , datada </w:t>
      </w:r>
      <w:proofErr w:type="gramStart"/>
      <w:r w:rsidR="00620628" w:rsidRPr="00786FBA">
        <w:rPr>
          <w:snapToGrid w:val="0"/>
          <w:szCs w:val="24"/>
        </w:rPr>
        <w:t>de ...</w:t>
      </w:r>
      <w:proofErr w:type="gramEnd"/>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D57E6D">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D57E6D">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w:t>
      </w:r>
      <w:r w:rsidR="00333C77">
        <w:rPr>
          <w:sz w:val="22"/>
          <w:vertAlign w:val="baseline"/>
        </w:rPr>
        <w:t>P</w:t>
      </w:r>
      <w:r w:rsidR="006D50C7" w:rsidRPr="00717E67">
        <w:rPr>
          <w:sz w:val="22"/>
          <w:vertAlign w:val="baseline"/>
        </w:rPr>
        <w:t xml:space="preserve">lanilha de </w:t>
      </w:r>
      <w:r w:rsidR="00333C77">
        <w:rPr>
          <w:sz w:val="22"/>
          <w:vertAlign w:val="baseline"/>
        </w:rPr>
        <w:t>P</w:t>
      </w:r>
      <w:r w:rsidR="006D50C7" w:rsidRPr="00717E67">
        <w:rPr>
          <w:sz w:val="22"/>
          <w:vertAlign w:val="baseline"/>
        </w:rPr>
        <w:t xml:space="preserve">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584A45" w:rsidP="00D57E6D">
      <w:pPr>
        <w:numPr>
          <w:ilvl w:val="1"/>
          <w:numId w:val="20"/>
        </w:numPr>
        <w:spacing w:before="12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w:lastRenderedPageBreak/>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Onde:</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94527B">
      <w:pPr>
        <w:keepLines/>
        <w:tabs>
          <w:tab w:val="left" w:pos="1134"/>
        </w:tabs>
        <w:spacing w:before="120" w:after="120"/>
        <w:ind w:left="851"/>
        <w:jc w:val="both"/>
        <w:rPr>
          <w:sz w:val="22"/>
          <w:szCs w:val="22"/>
          <w:vertAlign w:val="baseline"/>
        </w:rPr>
      </w:pPr>
    </w:p>
    <w:p w:rsidR="00584A45" w:rsidRPr="00BA578E" w:rsidRDefault="00584A45" w:rsidP="0094527B">
      <w:pPr>
        <w:keepLines/>
        <w:tabs>
          <w:tab w:val="left" w:pos="1134"/>
        </w:tabs>
        <w:spacing w:before="120"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94527B">
      <w:pPr>
        <w:pStyle w:val="PargrafodaLista"/>
        <w:tabs>
          <w:tab w:val="left" w:pos="851"/>
        </w:tabs>
        <w:spacing w:before="120" w:after="12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D57E6D">
      <w:pPr>
        <w:pStyle w:val="PargrafodaLista"/>
        <w:numPr>
          <w:ilvl w:val="2"/>
          <w:numId w:val="20"/>
        </w:numPr>
        <w:tabs>
          <w:tab w:val="left" w:pos="709"/>
        </w:tabs>
        <w:spacing w:before="120" w:after="120"/>
        <w:ind w:left="709" w:hanging="709"/>
        <w:jc w:val="both"/>
        <w:rPr>
          <w:sz w:val="22"/>
          <w:szCs w:val="22"/>
          <w:vertAlign w:val="baseline"/>
        </w:rPr>
      </w:pPr>
      <w:r w:rsidRPr="00584A45">
        <w:rPr>
          <w:sz w:val="22"/>
          <w:szCs w:val="22"/>
          <w:vertAlign w:val="baseline"/>
        </w:rPr>
        <w:t xml:space="preserve">Os índices a serem considerados no reajustamento serão extraídos das tabelas publicadas na revista Conjuntura Econômica, editada pela Fundação Getúlio Vargas – Col. 38 = custo nacional construção civil e obras públicas – por tipo de obra – </w:t>
      </w:r>
      <w:r w:rsidR="00FE45D6">
        <w:rPr>
          <w:sz w:val="22"/>
          <w:szCs w:val="22"/>
          <w:vertAlign w:val="baseline"/>
        </w:rPr>
        <w:t>Edificações</w:t>
      </w:r>
      <w:r w:rsidRPr="00584A45">
        <w:rPr>
          <w:sz w:val="22"/>
          <w:szCs w:val="22"/>
          <w:vertAlign w:val="baseline"/>
        </w:rPr>
        <w:t xml:space="preserve"> – código </w:t>
      </w:r>
      <w:r w:rsidR="00FE45D6" w:rsidRPr="00877FCC">
        <w:rPr>
          <w:sz w:val="22"/>
          <w:szCs w:val="22"/>
          <w:vertAlign w:val="baseline"/>
        </w:rPr>
        <w:t>A0157956</w:t>
      </w:r>
      <w:r w:rsidRPr="00584A45">
        <w:rPr>
          <w:sz w:val="22"/>
          <w:szCs w:val="22"/>
          <w:vertAlign w:val="baseline"/>
        </w:rPr>
        <w:t xml:space="preserve"> – FGV.</w:t>
      </w:r>
    </w:p>
    <w:p w:rsidR="00E356D9" w:rsidRDefault="00E356D9" w:rsidP="00D57E6D">
      <w:pPr>
        <w:pStyle w:val="PargrafodaLista"/>
        <w:numPr>
          <w:ilvl w:val="1"/>
          <w:numId w:val="20"/>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553F85" w:rsidP="0094527B">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94527B">
      <w:pPr>
        <w:pStyle w:val="PargrafodaLista"/>
        <w:keepLines/>
        <w:tabs>
          <w:tab w:val="left" w:pos="1134"/>
        </w:tabs>
        <w:spacing w:before="120" w:after="120"/>
        <w:ind w:left="709"/>
        <w:jc w:val="both"/>
        <w:rPr>
          <w:sz w:val="22"/>
          <w:szCs w:val="22"/>
          <w:vertAlign w:val="baseline"/>
        </w:rPr>
      </w:pPr>
      <w:r w:rsidRPr="00C613F6">
        <w:rPr>
          <w:sz w:val="22"/>
          <w:szCs w:val="22"/>
          <w:vertAlign w:val="baseline"/>
        </w:rPr>
        <w:t>Sendo:</w:t>
      </w:r>
    </w:p>
    <w:p w:rsidR="00E356D9" w:rsidRPr="00E356D9" w:rsidRDefault="00553F85"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Pr="00C613F6" w:rsidRDefault="00553F85"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94527B">
      <w:pPr>
        <w:pStyle w:val="PargrafodaLista"/>
        <w:keepLines/>
        <w:tabs>
          <w:tab w:val="left" w:pos="1134"/>
        </w:tabs>
        <w:spacing w:before="120" w:after="120"/>
        <w:ind w:left="709"/>
        <w:jc w:val="both"/>
        <w:rPr>
          <w:sz w:val="22"/>
          <w:szCs w:val="22"/>
          <w:vertAlign w:val="baseline"/>
        </w:rPr>
      </w:pPr>
    </w:p>
    <w:p w:rsidR="00E356D9" w:rsidRDefault="00553F85" w:rsidP="0094527B">
      <w:pPr>
        <w:pStyle w:val="PargrafodaLista"/>
        <w:keepLines/>
        <w:tabs>
          <w:tab w:val="left" w:pos="1134"/>
        </w:tabs>
        <w:spacing w:before="120"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D57E6D">
      <w:pPr>
        <w:numPr>
          <w:ilvl w:val="1"/>
          <w:numId w:val="22"/>
        </w:numPr>
        <w:tabs>
          <w:tab w:val="left" w:pos="709"/>
        </w:tabs>
        <w:spacing w:before="120" w:after="120"/>
        <w:ind w:left="709" w:hanging="709"/>
        <w:jc w:val="both"/>
        <w:rPr>
          <w:sz w:val="22"/>
          <w:vertAlign w:val="baseline"/>
        </w:rPr>
      </w:pPr>
      <w:r w:rsidRPr="005900C8">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94527B">
      <w:pPr>
        <w:pStyle w:val="PargrafodaLista"/>
        <w:numPr>
          <w:ilvl w:val="2"/>
          <w:numId w:val="10"/>
        </w:numPr>
        <w:spacing w:before="12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D57E6D">
      <w:pPr>
        <w:pStyle w:val="PargrafodaLista"/>
        <w:numPr>
          <w:ilvl w:val="1"/>
          <w:numId w:val="103"/>
        </w:numPr>
        <w:spacing w:before="120" w:after="120"/>
        <w:ind w:left="709" w:hanging="709"/>
        <w:jc w:val="both"/>
        <w:rPr>
          <w:sz w:val="22"/>
          <w:vertAlign w:val="baseline"/>
        </w:rPr>
      </w:pPr>
      <w:r w:rsidRPr="005900C8">
        <w:rPr>
          <w:sz w:val="22"/>
          <w:szCs w:val="22"/>
          <w:vertAlign w:val="baseline"/>
        </w:rPr>
        <w:t xml:space="preserve">O pagamento da instalação e manutenção do canteiro, mobilização e desmobilização será no valor apresentado na proposta, respeitado o valor máximo constante da </w:t>
      </w:r>
      <w:r w:rsidR="00333C77">
        <w:rPr>
          <w:sz w:val="22"/>
          <w:szCs w:val="22"/>
          <w:vertAlign w:val="baseline"/>
        </w:rPr>
        <w:t>P</w:t>
      </w:r>
      <w:r w:rsidRPr="005900C8">
        <w:rPr>
          <w:sz w:val="22"/>
          <w:szCs w:val="22"/>
          <w:vertAlign w:val="baseline"/>
        </w:rPr>
        <w:t xml:space="preserve">lanilha de </w:t>
      </w:r>
      <w:r w:rsidR="00333C77">
        <w:rPr>
          <w:sz w:val="22"/>
          <w:szCs w:val="22"/>
          <w:vertAlign w:val="baseline"/>
        </w:rPr>
        <w:t>P</w:t>
      </w:r>
      <w:r w:rsidRPr="005900C8">
        <w:rPr>
          <w:sz w:val="22"/>
          <w:szCs w:val="22"/>
          <w:vertAlign w:val="baseline"/>
        </w:rPr>
        <w:t xml:space="preserve">reços </w:t>
      </w:r>
      <w:r w:rsidR="00333C77">
        <w:rPr>
          <w:sz w:val="22"/>
          <w:szCs w:val="22"/>
          <w:vertAlign w:val="baseline"/>
        </w:rPr>
        <w:t>U</w:t>
      </w:r>
      <w:r w:rsidRPr="005900C8">
        <w:rPr>
          <w:sz w:val="22"/>
          <w:szCs w:val="22"/>
          <w:vertAlign w:val="baseline"/>
        </w:rPr>
        <w:t>nitários que integram este edital, nos correspondentes percentuais</w:t>
      </w:r>
      <w:r w:rsidR="00A22F1F" w:rsidRPr="00A22F1F">
        <w:rPr>
          <w:sz w:val="22"/>
          <w:szCs w:val="22"/>
          <w:vertAlign w:val="baseline"/>
        </w:rPr>
        <w:t>:</w:t>
      </w:r>
    </w:p>
    <w:p w:rsidR="00CD6ABC" w:rsidRPr="00CD6ABC" w:rsidRDefault="00CD6ABC" w:rsidP="00D57E6D">
      <w:pPr>
        <w:pStyle w:val="PargrafodaLista"/>
        <w:numPr>
          <w:ilvl w:val="0"/>
          <w:numId w:val="101"/>
        </w:numPr>
        <w:spacing w:before="120" w:after="120"/>
        <w:ind w:left="709" w:firstLine="0"/>
        <w:jc w:val="both"/>
        <w:rPr>
          <w:sz w:val="22"/>
          <w:vertAlign w:val="baseline"/>
        </w:rPr>
      </w:pPr>
      <w:r w:rsidRPr="00CD6ABC">
        <w:rPr>
          <w:sz w:val="22"/>
          <w:szCs w:val="22"/>
          <w:vertAlign w:val="baseline"/>
        </w:rPr>
        <w:t>Instalação e manutenção do canteiro: de acordo com o cronograma financeiro proposto</w:t>
      </w:r>
      <w:r>
        <w:rPr>
          <w:sz w:val="22"/>
          <w:szCs w:val="22"/>
          <w:vertAlign w:val="baseline"/>
        </w:rPr>
        <w:t>;</w:t>
      </w:r>
    </w:p>
    <w:p w:rsidR="004E325E" w:rsidRPr="005900C8"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D57E6D">
      <w:pPr>
        <w:pStyle w:val="PargrafodaLista"/>
        <w:numPr>
          <w:ilvl w:val="0"/>
          <w:numId w:val="101"/>
        </w:numPr>
        <w:spacing w:before="120" w:after="120"/>
        <w:ind w:left="709" w:firstLine="0"/>
        <w:jc w:val="both"/>
        <w:rPr>
          <w:sz w:val="22"/>
          <w:vertAlign w:val="baseline"/>
        </w:rPr>
      </w:pPr>
      <w:r w:rsidRPr="0057600F">
        <w:rPr>
          <w:sz w:val="22"/>
          <w:szCs w:val="22"/>
          <w:vertAlign w:val="baseline"/>
        </w:rPr>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CD6ABC" w:rsidRPr="00CD6ABC" w:rsidRDefault="00CD6ABC" w:rsidP="00D57E6D">
      <w:pPr>
        <w:pStyle w:val="PargrafodaLista"/>
        <w:numPr>
          <w:ilvl w:val="1"/>
          <w:numId w:val="102"/>
        </w:numPr>
        <w:spacing w:before="120" w:after="120"/>
        <w:ind w:left="709"/>
        <w:jc w:val="both"/>
        <w:rPr>
          <w:sz w:val="22"/>
          <w:vertAlign w:val="baseline"/>
        </w:rPr>
      </w:pPr>
      <w:r w:rsidRPr="00CD6ABC">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D57E6D">
      <w:pPr>
        <w:pStyle w:val="PargrafodaLista"/>
        <w:numPr>
          <w:ilvl w:val="1"/>
          <w:numId w:val="102"/>
        </w:numPr>
        <w:spacing w:before="120" w:after="120"/>
        <w:ind w:left="709"/>
        <w:jc w:val="both"/>
        <w:rPr>
          <w:sz w:val="22"/>
          <w:vertAlign w:val="baseline"/>
        </w:rPr>
      </w:pPr>
      <w:r w:rsidRPr="005900C8">
        <w:rPr>
          <w:sz w:val="22"/>
          <w:szCs w:val="22"/>
          <w:vertAlign w:val="baseline"/>
        </w:rPr>
        <w:lastRenderedPageBreak/>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w:t>
      </w:r>
      <w:r w:rsidR="00336226" w:rsidRPr="005900C8">
        <w:rPr>
          <w:sz w:val="22"/>
          <w:szCs w:val="22"/>
          <w:vertAlign w:val="baseline"/>
        </w:rPr>
        <w:t>Ordem De Serviço</w:t>
      </w:r>
      <w:r w:rsidRPr="005900C8">
        <w:rPr>
          <w:sz w:val="22"/>
          <w:szCs w:val="22"/>
          <w:vertAlign w:val="baseline"/>
        </w:rPr>
        <w:t>, assinatura do contrato ou de outro documento hábil.</w:t>
      </w:r>
    </w:p>
    <w:p w:rsidR="004E325E" w:rsidRPr="00A37999" w:rsidRDefault="005900C8" w:rsidP="00D57E6D">
      <w:pPr>
        <w:pStyle w:val="PargrafodaLista"/>
        <w:numPr>
          <w:ilvl w:val="1"/>
          <w:numId w:val="102"/>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D57E6D">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D57E6D">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D57E6D">
      <w:pPr>
        <w:pStyle w:val="PargrafodaLista"/>
        <w:numPr>
          <w:ilvl w:val="2"/>
          <w:numId w:val="102"/>
        </w:numPr>
        <w:spacing w:before="120" w:after="120"/>
        <w:ind w:left="709" w:hanging="709"/>
        <w:jc w:val="both"/>
        <w:rPr>
          <w:sz w:val="22"/>
          <w:szCs w:val="22"/>
          <w:vertAlign w:val="baseline"/>
        </w:rPr>
      </w:pPr>
      <w:r w:rsidRPr="005900C8">
        <w:rPr>
          <w:sz w:val="22"/>
          <w:szCs w:val="22"/>
          <w:vertAlign w:val="baseline"/>
        </w:rPr>
        <w:t>As comprovações relativas ao INSS, FGTS e ISS a serem apresentadas deverão corresponder à competência anteriormente ao do mês da emissão da NFS apresentada. Quando a 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D57E6D">
      <w:pPr>
        <w:numPr>
          <w:ilvl w:val="2"/>
          <w:numId w:val="102"/>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D57E6D">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D57E6D">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D57E6D">
      <w:pPr>
        <w:pStyle w:val="PargrafodaLista"/>
        <w:numPr>
          <w:ilvl w:val="1"/>
          <w:numId w:val="102"/>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lastRenderedPageBreak/>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D57E6D">
      <w:pPr>
        <w:pStyle w:val="PargrafodaLista"/>
        <w:numPr>
          <w:ilvl w:val="2"/>
          <w:numId w:val="102"/>
        </w:numPr>
        <w:spacing w:before="12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r w:rsidR="005900C8">
        <w:rPr>
          <w:sz w:val="22"/>
          <w:szCs w:val="22"/>
          <w:vertAlign w:val="baseline"/>
        </w:rPr>
        <w:t>/fornecimentos</w:t>
      </w:r>
      <w:r w:rsidRPr="00A37999">
        <w:rPr>
          <w:sz w:val="22"/>
          <w:szCs w:val="22"/>
          <w:vertAlign w:val="baseline"/>
        </w:rPr>
        <w:t>.</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D57E6D">
      <w:pPr>
        <w:pStyle w:val="PargrafodaLista"/>
        <w:numPr>
          <w:ilvl w:val="1"/>
          <w:numId w:val="102"/>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D57E6D">
      <w:pPr>
        <w:numPr>
          <w:ilvl w:val="2"/>
          <w:numId w:val="102"/>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D57E6D">
      <w:pPr>
        <w:pStyle w:val="PargrafodaLista"/>
        <w:numPr>
          <w:ilvl w:val="1"/>
          <w:numId w:val="102"/>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D57E6D">
      <w:pPr>
        <w:pStyle w:val="PargrafodaLista"/>
        <w:numPr>
          <w:ilvl w:val="2"/>
          <w:numId w:val="102"/>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lastRenderedPageBreak/>
        <w:t xml:space="preserve">Cláusula Nona - CAUÇÃO </w:t>
      </w:r>
    </w:p>
    <w:p w:rsidR="006D50C7" w:rsidRPr="00717E67" w:rsidRDefault="00197CB4" w:rsidP="00D57E6D">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D57E6D">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D57E6D">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D57E6D">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D57E6D">
      <w:pPr>
        <w:numPr>
          <w:ilvl w:val="1"/>
          <w:numId w:val="24"/>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D57E6D">
      <w:pPr>
        <w:numPr>
          <w:ilvl w:val="1"/>
          <w:numId w:val="24"/>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D57E6D">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DA19A4" w:rsidRDefault="009D4252" w:rsidP="00D57E6D">
      <w:pPr>
        <w:numPr>
          <w:ilvl w:val="1"/>
          <w:numId w:val="24"/>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DA19A4" w:rsidRDefault="00DA19A4" w:rsidP="00DA19A4">
      <w:pPr>
        <w:spacing w:before="120" w:after="120"/>
        <w:ind w:left="737"/>
        <w:jc w:val="both"/>
        <w:rPr>
          <w:sz w:val="22"/>
          <w:szCs w:val="22"/>
          <w:vertAlign w:val="baseline"/>
        </w:rPr>
      </w:pPr>
    </w:p>
    <w:p w:rsidR="00DA19A4" w:rsidRPr="009D4252" w:rsidRDefault="00DA19A4" w:rsidP="00DA19A4">
      <w:pPr>
        <w:spacing w:before="120" w:after="120"/>
        <w:ind w:left="737"/>
        <w:jc w:val="both"/>
        <w:rPr>
          <w:sz w:val="22"/>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D57E6D">
      <w:pPr>
        <w:numPr>
          <w:ilvl w:val="1"/>
          <w:numId w:val="26"/>
        </w:numPr>
        <w:spacing w:before="120" w:after="120"/>
        <w:jc w:val="both"/>
        <w:rPr>
          <w:sz w:val="22"/>
          <w:vertAlign w:val="baseline"/>
        </w:rPr>
      </w:pPr>
      <w:r w:rsidRPr="0057692C">
        <w:rPr>
          <w:sz w:val="22"/>
          <w:szCs w:val="22"/>
          <w:vertAlign w:val="baseline"/>
        </w:rPr>
        <w:lastRenderedPageBreak/>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D57E6D">
      <w:pPr>
        <w:numPr>
          <w:ilvl w:val="2"/>
          <w:numId w:val="26"/>
        </w:numPr>
        <w:spacing w:before="12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D57E6D">
      <w:pPr>
        <w:numPr>
          <w:ilvl w:val="1"/>
          <w:numId w:val="26"/>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D57E6D">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D57E6D">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D57E6D">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B7166F" w:rsidRDefault="0095664D" w:rsidP="00D57E6D">
      <w:pPr>
        <w:numPr>
          <w:ilvl w:val="2"/>
          <w:numId w:val="69"/>
        </w:numPr>
        <w:spacing w:before="120" w:after="120"/>
        <w:jc w:val="both"/>
        <w:rPr>
          <w:sz w:val="22"/>
          <w:vertAlign w:val="baseline"/>
        </w:rPr>
      </w:pPr>
      <w:r w:rsidRPr="00B7166F">
        <w:rPr>
          <w:sz w:val="22"/>
          <w:szCs w:val="22"/>
          <w:vertAlign w:val="baseline"/>
        </w:rPr>
        <w:t xml:space="preserve">Cientificada da recomendação da cominação de penalidade, a contratada poderá apresentar defesa prévia no prazo de 10 (dez) dias </w:t>
      </w:r>
      <w:r w:rsidR="00FA6122" w:rsidRPr="00B7166F">
        <w:rPr>
          <w:sz w:val="22"/>
          <w:szCs w:val="22"/>
          <w:vertAlign w:val="baseline"/>
        </w:rPr>
        <w:t>úteis</w:t>
      </w:r>
      <w:r w:rsidR="00EC4599" w:rsidRPr="00B7166F">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D57E6D">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D57E6D">
      <w:pPr>
        <w:numPr>
          <w:ilvl w:val="2"/>
          <w:numId w:val="69"/>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D57E6D">
      <w:pPr>
        <w:numPr>
          <w:ilvl w:val="2"/>
          <w:numId w:val="69"/>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DA19A4" w:rsidRDefault="0095664D" w:rsidP="00D57E6D">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DA19A4" w:rsidRDefault="00DA19A4" w:rsidP="00DA19A4">
      <w:pPr>
        <w:pStyle w:val="PargrafodaLista"/>
        <w:spacing w:before="120" w:after="120"/>
        <w:ind w:left="851"/>
        <w:jc w:val="both"/>
        <w:rPr>
          <w:sz w:val="22"/>
          <w:szCs w:val="22"/>
          <w:vertAlign w:val="baseline"/>
        </w:rPr>
      </w:pPr>
    </w:p>
    <w:p w:rsidR="00DA19A4" w:rsidRPr="009D4252" w:rsidRDefault="00DA19A4" w:rsidP="00DA19A4">
      <w:pPr>
        <w:pStyle w:val="PargrafodaLista"/>
        <w:spacing w:before="120" w:after="120"/>
        <w:ind w:left="851"/>
        <w:jc w:val="both"/>
        <w:rPr>
          <w:sz w:val="22"/>
          <w:vertAlign w:val="baseline"/>
        </w:rPr>
      </w:pP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D57E6D">
      <w:pPr>
        <w:numPr>
          <w:ilvl w:val="1"/>
          <w:numId w:val="28"/>
        </w:numPr>
        <w:spacing w:before="120" w:after="120"/>
        <w:jc w:val="both"/>
        <w:rPr>
          <w:sz w:val="22"/>
          <w:vertAlign w:val="baseline"/>
        </w:rPr>
      </w:pPr>
      <w:r w:rsidRPr="00093BBB">
        <w:rPr>
          <w:sz w:val="22"/>
          <w:szCs w:val="22"/>
          <w:vertAlign w:val="baseline"/>
        </w:rPr>
        <w:lastRenderedPageBreak/>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D57E6D">
      <w:pPr>
        <w:numPr>
          <w:ilvl w:val="1"/>
          <w:numId w:val="28"/>
        </w:numPr>
        <w:spacing w:before="12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B7166F" w:rsidRDefault="00CD6ABC" w:rsidP="00D57E6D">
      <w:pPr>
        <w:numPr>
          <w:ilvl w:val="1"/>
          <w:numId w:val="28"/>
        </w:numPr>
        <w:spacing w:before="120" w:after="120"/>
        <w:jc w:val="both"/>
        <w:rPr>
          <w:sz w:val="22"/>
          <w:vertAlign w:val="baseline"/>
        </w:rPr>
      </w:pPr>
      <w:r w:rsidRPr="00B7166F">
        <w:rPr>
          <w:sz w:val="22"/>
          <w:szCs w:val="22"/>
          <w:vertAlign w:val="baseline"/>
        </w:rPr>
        <w:t xml:space="preserve">A fiscalização terá plenos poderes para sustar qualquer obra/serviço/fornecimento que não esteja sendo </w:t>
      </w:r>
      <w:proofErr w:type="gramStart"/>
      <w:r w:rsidRPr="00B7166F">
        <w:rPr>
          <w:sz w:val="22"/>
          <w:szCs w:val="22"/>
          <w:vertAlign w:val="baseline"/>
        </w:rPr>
        <w:t>executado dentro dos termos do contrato, dando conhecimento do fato</w:t>
      </w:r>
      <w:proofErr w:type="gramEnd"/>
      <w:r w:rsidRPr="00B7166F">
        <w:rPr>
          <w:sz w:val="22"/>
          <w:szCs w:val="22"/>
          <w:vertAlign w:val="baseline"/>
        </w:rPr>
        <w:t xml:space="preserve"> à </w:t>
      </w:r>
      <w:r w:rsidR="00B7166F" w:rsidRPr="00B7166F">
        <w:rPr>
          <w:sz w:val="22"/>
          <w:szCs w:val="22"/>
          <w:vertAlign w:val="baseline"/>
        </w:rPr>
        <w:t xml:space="preserve">2ª </w:t>
      </w:r>
      <w:r w:rsidR="008B0F5A">
        <w:rPr>
          <w:sz w:val="22"/>
          <w:szCs w:val="22"/>
          <w:vertAlign w:val="baseline"/>
        </w:rPr>
        <w:t>GRD</w:t>
      </w:r>
      <w:r w:rsidR="00B7166F" w:rsidRPr="00B7166F">
        <w:rPr>
          <w:sz w:val="22"/>
          <w:szCs w:val="22"/>
          <w:vertAlign w:val="baseline"/>
        </w:rPr>
        <w:t xml:space="preserve"> </w:t>
      </w:r>
      <w:r w:rsidR="008B0F5A">
        <w:rPr>
          <w:sz w:val="22"/>
          <w:szCs w:val="22"/>
          <w:vertAlign w:val="baseline"/>
        </w:rPr>
        <w:t>Gerência Regional de Infraestrutura</w:t>
      </w:r>
      <w:r w:rsidR="00B7166F" w:rsidRPr="00B7166F">
        <w:rPr>
          <w:sz w:val="22"/>
          <w:szCs w:val="22"/>
          <w:vertAlign w:val="baseline"/>
        </w:rPr>
        <w:t>)</w:t>
      </w:r>
      <w:r w:rsidRPr="00B7166F">
        <w:rPr>
          <w:sz w:val="22"/>
          <w:szCs w:val="22"/>
          <w:vertAlign w:val="baseline"/>
        </w:rPr>
        <w:t>, responsável pela execução do contrato</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B7166F" w:rsidRDefault="00CD6ABC" w:rsidP="00D57E6D">
      <w:pPr>
        <w:numPr>
          <w:ilvl w:val="1"/>
          <w:numId w:val="28"/>
        </w:numPr>
        <w:spacing w:before="120" w:after="120"/>
        <w:jc w:val="both"/>
        <w:rPr>
          <w:sz w:val="22"/>
          <w:vertAlign w:val="baseline"/>
        </w:rPr>
      </w:pPr>
      <w:r w:rsidRPr="00B7166F">
        <w:rPr>
          <w:sz w:val="22"/>
          <w:szCs w:val="22"/>
          <w:vertAlign w:val="baseline"/>
        </w:rPr>
        <w:t xml:space="preserve">Das decisões da fiscalização poderá a contratada recorrer à </w:t>
      </w:r>
      <w:r w:rsidR="00B7166F" w:rsidRPr="00B7166F">
        <w:rPr>
          <w:sz w:val="22"/>
          <w:szCs w:val="22"/>
          <w:vertAlign w:val="baseline"/>
        </w:rPr>
        <w:t xml:space="preserve">2ª </w:t>
      </w:r>
      <w:r w:rsidR="008B0F5A">
        <w:rPr>
          <w:sz w:val="22"/>
          <w:szCs w:val="22"/>
          <w:vertAlign w:val="baseline"/>
        </w:rPr>
        <w:t>GRD</w:t>
      </w:r>
      <w:r w:rsidR="00B7166F" w:rsidRPr="00B7166F">
        <w:rPr>
          <w:sz w:val="22"/>
          <w:szCs w:val="22"/>
          <w:vertAlign w:val="baseline"/>
        </w:rPr>
        <w:t xml:space="preserve"> (</w:t>
      </w:r>
      <w:r w:rsidR="008B0F5A">
        <w:rPr>
          <w:sz w:val="22"/>
          <w:szCs w:val="22"/>
          <w:vertAlign w:val="baseline"/>
        </w:rPr>
        <w:t>Gerência Regional de Infraestrutura</w:t>
      </w:r>
      <w:r w:rsidR="00B7166F" w:rsidRPr="00B7166F">
        <w:rPr>
          <w:sz w:val="22"/>
          <w:szCs w:val="22"/>
          <w:vertAlign w:val="baseline"/>
        </w:rPr>
        <w:t>)</w:t>
      </w:r>
      <w:r w:rsidRPr="00B7166F">
        <w:rPr>
          <w:sz w:val="22"/>
          <w:szCs w:val="22"/>
          <w:vertAlign w:val="baseline"/>
        </w:rPr>
        <w:t>, responsável pelo acompanhamento do contrato, no prazo de 10 (dez) dias da respectiva comunicação. Os recursos relativos a multas serão feitos na forma prevista na respectiva cláusula</w:t>
      </w:r>
      <w:r w:rsidR="00F467EB" w:rsidRPr="00B7166F">
        <w:rPr>
          <w:sz w:val="22"/>
          <w:szCs w:val="22"/>
          <w:vertAlign w:val="baseline"/>
        </w:rPr>
        <w:t>.</w:t>
      </w:r>
    </w:p>
    <w:p w:rsidR="00F467EB" w:rsidRPr="00093BBB" w:rsidRDefault="00A37999" w:rsidP="00D57E6D">
      <w:pPr>
        <w:numPr>
          <w:ilvl w:val="1"/>
          <w:numId w:val="28"/>
        </w:numPr>
        <w:spacing w:before="12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A22F1F" w:rsidRDefault="00B22E81" w:rsidP="00D57E6D">
      <w:pPr>
        <w:numPr>
          <w:ilvl w:val="1"/>
          <w:numId w:val="28"/>
        </w:numPr>
        <w:spacing w:before="120" w:after="120"/>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A22F1F">
        <w:rPr>
          <w:sz w:val="22"/>
          <w:szCs w:val="22"/>
          <w:vertAlign w:val="baseline"/>
        </w:rPr>
        <w:t>.</w:t>
      </w:r>
    </w:p>
    <w:p w:rsidR="006D50C7" w:rsidRPr="00717E67" w:rsidRDefault="006D50C7" w:rsidP="00D57E6D">
      <w:pPr>
        <w:numPr>
          <w:ilvl w:val="0"/>
          <w:numId w:val="103"/>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D57E6D">
      <w:pPr>
        <w:pStyle w:val="PargrafodaLista"/>
        <w:numPr>
          <w:ilvl w:val="1"/>
          <w:numId w:val="71"/>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CD6ABC" w:rsidRPr="00CD6ABC" w:rsidRDefault="00CD6ABC" w:rsidP="00D57E6D">
      <w:pPr>
        <w:pStyle w:val="PargrafodaLista"/>
        <w:numPr>
          <w:ilvl w:val="0"/>
          <w:numId w:val="95"/>
        </w:numPr>
        <w:spacing w:before="120" w:after="120"/>
        <w:ind w:left="1134" w:hanging="425"/>
        <w:jc w:val="both"/>
        <w:rPr>
          <w:sz w:val="22"/>
          <w:szCs w:val="22"/>
          <w:vertAlign w:val="baseline"/>
        </w:rPr>
      </w:pPr>
      <w:r w:rsidRPr="00CD6ABC">
        <w:rPr>
          <w:sz w:val="22"/>
          <w:szCs w:val="22"/>
          <w:vertAlign w:val="baseline"/>
        </w:rPr>
        <w:t>“Lay-out” do Canteiro de Serviços e identificação da área para construção do mesmo. Um canteiro poderá atender a diversos serviços;</w:t>
      </w:r>
    </w:p>
    <w:p w:rsidR="00207C59"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D57E6D">
      <w:pPr>
        <w:pStyle w:val="PargrafodaLista"/>
        <w:numPr>
          <w:ilvl w:val="0"/>
          <w:numId w:val="95"/>
        </w:numPr>
        <w:spacing w:before="120" w:after="120"/>
        <w:ind w:left="1134" w:hanging="425"/>
        <w:jc w:val="both"/>
        <w:rPr>
          <w:sz w:val="22"/>
          <w:szCs w:val="22"/>
          <w:vertAlign w:val="baseline"/>
        </w:rPr>
      </w:pPr>
      <w:r w:rsidRPr="00B22E81">
        <w:rPr>
          <w:sz w:val="22"/>
          <w:szCs w:val="22"/>
          <w:vertAlign w:val="baseline"/>
        </w:rPr>
        <w:t>Cronograma físico – financeiro detalhado e adequado ao Plano de Trabalho referido na alínea acima.</w:t>
      </w:r>
    </w:p>
    <w:p w:rsidR="00425A41" w:rsidRPr="00CD6ABC"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 xml:space="preserve">Apresentar-se sempre que solicitada, através do seu Responsável Técnico e Coordenador dos trabalhos, nos escritórios </w:t>
      </w:r>
      <w:r w:rsidR="00360D31">
        <w:rPr>
          <w:sz w:val="22"/>
          <w:szCs w:val="22"/>
          <w:vertAlign w:val="baseline"/>
        </w:rPr>
        <w:t xml:space="preserve">da contratante em Brasília – DF, </w:t>
      </w:r>
      <w:r w:rsidRPr="00CD6ABC">
        <w:rPr>
          <w:sz w:val="22"/>
          <w:szCs w:val="22"/>
          <w:vertAlign w:val="baseline"/>
        </w:rPr>
        <w:t>Superintendência Regional</w:t>
      </w:r>
      <w:r w:rsidR="00360D31">
        <w:rPr>
          <w:sz w:val="22"/>
          <w:szCs w:val="22"/>
          <w:vertAlign w:val="baseline"/>
        </w:rPr>
        <w:t xml:space="preserve"> ou Escritórios de Apoio Técnico</w:t>
      </w:r>
      <w:r w:rsidR="008B0FB1" w:rsidRPr="00CD6ABC">
        <w:rPr>
          <w:sz w:val="22"/>
          <w:szCs w:val="22"/>
          <w:vertAlign w:val="baseline"/>
        </w:rPr>
        <w:t>.</w:t>
      </w:r>
    </w:p>
    <w:p w:rsidR="00B22E81" w:rsidRPr="00E058D9"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 xml:space="preserve">Providenciar junto ao CREA as Anotações de Responsabilidade Técnica - </w:t>
      </w:r>
      <w:proofErr w:type="spellStart"/>
      <w:r w:rsidRPr="00CD6ABC">
        <w:rPr>
          <w:sz w:val="22"/>
          <w:szCs w:val="22"/>
          <w:vertAlign w:val="baseline"/>
        </w:rPr>
        <w:t>ART´s</w:t>
      </w:r>
      <w:proofErr w:type="spellEnd"/>
      <w:r w:rsidRPr="00CD6ABC">
        <w:rPr>
          <w:sz w:val="22"/>
          <w:szCs w:val="22"/>
          <w:vertAlign w:val="baseline"/>
        </w:rPr>
        <w:t xml:space="preserve"> ou Registro de Responsabilidade Técnica - RRT referentes ao objeto do contrato e especialidades pertinentes, nos termos das Leis nº 6.496/77 e 12.378/2010</w:t>
      </w:r>
      <w:r w:rsidR="00B22E81" w:rsidRPr="00E058D9">
        <w:rPr>
          <w:sz w:val="22"/>
          <w:szCs w:val="22"/>
          <w:vertAlign w:val="baseline"/>
        </w:rPr>
        <w:t>.</w:t>
      </w:r>
    </w:p>
    <w:p w:rsidR="00B22E81" w:rsidRPr="00B7166F" w:rsidRDefault="00653350" w:rsidP="00D57E6D">
      <w:pPr>
        <w:pStyle w:val="PargrafodaLista"/>
        <w:numPr>
          <w:ilvl w:val="1"/>
          <w:numId w:val="71"/>
        </w:numPr>
        <w:spacing w:before="120" w:after="120"/>
        <w:ind w:left="709" w:hanging="709"/>
        <w:jc w:val="both"/>
        <w:rPr>
          <w:sz w:val="22"/>
          <w:szCs w:val="22"/>
          <w:vertAlign w:val="baseline"/>
        </w:rPr>
      </w:pPr>
      <w:r w:rsidRPr="00B7166F">
        <w:rPr>
          <w:sz w:val="22"/>
          <w:szCs w:val="22"/>
          <w:vertAlign w:val="baseline"/>
        </w:rPr>
        <w:lastRenderedPageBreak/>
        <w:t>A contratada deverá, sempre que necessário, comunicar-se formalmente com a CODEVASF. Mesmo as comunicações via telefone devem ser ratificadas formal e posteriormente,</w:t>
      </w:r>
      <w:proofErr w:type="gramStart"/>
      <w:r w:rsidRPr="00B7166F">
        <w:rPr>
          <w:sz w:val="22"/>
          <w:szCs w:val="22"/>
          <w:vertAlign w:val="baseline"/>
        </w:rPr>
        <w:t xml:space="preserve"> </w:t>
      </w:r>
      <w:r w:rsidR="008B0F5A" w:rsidRPr="00F063F0">
        <w:rPr>
          <w:szCs w:val="24"/>
        </w:rPr>
        <w:t xml:space="preserve"> </w:t>
      </w:r>
      <w:proofErr w:type="gramEnd"/>
      <w:r w:rsidR="008B0F5A" w:rsidRPr="008B0F5A">
        <w:rPr>
          <w:sz w:val="22"/>
          <w:szCs w:val="22"/>
          <w:vertAlign w:val="baseline"/>
        </w:rPr>
        <w:t xml:space="preserve">através do fax (77) 3481-4426 ou </w:t>
      </w:r>
      <w:r w:rsidR="00554E55">
        <w:rPr>
          <w:sz w:val="22"/>
          <w:szCs w:val="22"/>
          <w:vertAlign w:val="baseline"/>
        </w:rPr>
        <w:t>3481-8021</w:t>
      </w:r>
      <w:r w:rsidR="00E058D9" w:rsidRPr="00B7166F">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obras/serviços/fornecimentos.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proofErr w:type="gramStart"/>
      <w:r w:rsidRPr="00E058D9">
        <w:rPr>
          <w:sz w:val="22"/>
          <w:szCs w:val="22"/>
          <w:vertAlign w:val="baseline"/>
        </w:rPr>
        <w:t>no local ou decorrentes da execução das obras/</w:t>
      </w:r>
      <w:proofErr w:type="gramEnd"/>
      <w:r w:rsidRPr="00E058D9">
        <w:rPr>
          <w:sz w:val="22"/>
          <w:szCs w:val="22"/>
          <w:vertAlign w:val="baseline"/>
        </w:rPr>
        <w:t>serviços/fornecimentos, objeto desta licitação.</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Exercer a vigilância e proteção de todos os equipamentos no local das obras/serviços/fornecimentos.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obras/serviços/fornecimentos no prazo contratual.</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p>
    <w:p w:rsidR="00E058D9" w:rsidRPr="00E058D9" w:rsidRDefault="00CD6ABC" w:rsidP="00D57E6D">
      <w:pPr>
        <w:pStyle w:val="PargrafodaLista"/>
        <w:numPr>
          <w:ilvl w:val="1"/>
          <w:numId w:val="71"/>
        </w:numPr>
        <w:spacing w:before="120" w:after="120"/>
        <w:ind w:left="709" w:hanging="709"/>
        <w:jc w:val="both"/>
        <w:rPr>
          <w:sz w:val="22"/>
          <w:szCs w:val="22"/>
          <w:vertAlign w:val="baseline"/>
        </w:rPr>
      </w:pPr>
      <w:r w:rsidRPr="00CD6ABC">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obras/serviços/fornecimentos</w:t>
      </w:r>
      <w:r w:rsidR="00E058D9" w:rsidRPr="00E058D9">
        <w:rPr>
          <w:sz w:val="22"/>
          <w:szCs w:val="22"/>
          <w:vertAlign w:val="baseline"/>
        </w:rPr>
        <w:t>.</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 xml:space="preserve">Todos os acessos necessários para permitir à chegada aos locais de execução das obras/serviços/fornecimentos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bra/serviço/fornecimento para melhoria destes acessos correrão por conta da contratada.</w:t>
      </w:r>
    </w:p>
    <w:p w:rsid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manter um preposto, aceito pela CODEVASF, no local da obra/serviço/fornecimento, para representá-la na execução do objeto contratado (art. 68 da Lei 8.666/93).</w:t>
      </w:r>
    </w:p>
    <w:p w:rsidR="00054974" w:rsidRPr="00054974" w:rsidRDefault="00054974" w:rsidP="00D57E6D">
      <w:pPr>
        <w:pStyle w:val="PargrafodaLista"/>
        <w:numPr>
          <w:ilvl w:val="1"/>
          <w:numId w:val="71"/>
        </w:numPr>
        <w:spacing w:before="120" w:after="120"/>
        <w:ind w:left="709" w:hanging="709"/>
        <w:jc w:val="both"/>
        <w:rPr>
          <w:sz w:val="22"/>
          <w:szCs w:val="22"/>
          <w:vertAlign w:val="baseline"/>
        </w:rPr>
      </w:pPr>
      <w:r w:rsidRPr="00054974">
        <w:rPr>
          <w:sz w:val="22"/>
          <w:szCs w:val="22"/>
          <w:vertAlign w:val="baseline"/>
        </w:rPr>
        <w:t xml:space="preserve">Responsabilizar-se, desde o início das obras/serviços/fornecimentos até o encerramento do contrato, pelo pagamento integral das despesas do canteiro referentes </w:t>
      </w:r>
      <w:proofErr w:type="gramStart"/>
      <w:r w:rsidRPr="00054974">
        <w:rPr>
          <w:sz w:val="22"/>
          <w:szCs w:val="22"/>
          <w:vertAlign w:val="baseline"/>
        </w:rPr>
        <w:t>a</w:t>
      </w:r>
      <w:proofErr w:type="gramEnd"/>
      <w:r w:rsidRPr="00054974">
        <w:rPr>
          <w:sz w:val="22"/>
          <w:szCs w:val="22"/>
          <w:vertAlign w:val="baseline"/>
        </w:rPr>
        <w:t xml:space="preserve"> água, energia, telefone, taxas, impostos e quaisquer outros tributos que venham a ser cobrados.</w:t>
      </w:r>
    </w:p>
    <w:p w:rsidR="00054974" w:rsidRPr="00054974" w:rsidRDefault="00054974" w:rsidP="00054974">
      <w:pPr>
        <w:pStyle w:val="PargrafodaLista"/>
        <w:numPr>
          <w:ilvl w:val="2"/>
          <w:numId w:val="71"/>
        </w:numPr>
        <w:spacing w:before="120" w:after="120"/>
        <w:ind w:left="709"/>
        <w:jc w:val="both"/>
        <w:rPr>
          <w:sz w:val="22"/>
          <w:szCs w:val="22"/>
          <w:vertAlign w:val="baseline"/>
        </w:rPr>
      </w:pPr>
      <w:r w:rsidRPr="0005497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obras/serviços/fornecimentos.</w:t>
      </w:r>
    </w:p>
    <w:p w:rsidR="00E058D9" w:rsidRPr="00333C77" w:rsidRDefault="00E058D9" w:rsidP="00333C77">
      <w:pPr>
        <w:pStyle w:val="PargrafodaLista"/>
        <w:numPr>
          <w:ilvl w:val="2"/>
          <w:numId w:val="71"/>
        </w:numPr>
        <w:spacing w:before="120" w:after="120"/>
        <w:ind w:left="709"/>
        <w:jc w:val="both"/>
        <w:rPr>
          <w:sz w:val="22"/>
          <w:szCs w:val="22"/>
          <w:vertAlign w:val="baseline"/>
        </w:rPr>
      </w:pPr>
      <w:r w:rsidRPr="00333C77">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D57E6D">
      <w:pPr>
        <w:pStyle w:val="PargrafodaLista"/>
        <w:numPr>
          <w:ilvl w:val="1"/>
          <w:numId w:val="71"/>
        </w:numPr>
        <w:spacing w:before="120" w:after="120"/>
        <w:ind w:left="709" w:hanging="709"/>
        <w:jc w:val="both"/>
        <w:rPr>
          <w:sz w:val="22"/>
          <w:szCs w:val="22"/>
          <w:vertAlign w:val="baseline"/>
        </w:rPr>
      </w:pPr>
      <w:r w:rsidRPr="00E058D9">
        <w:rPr>
          <w:sz w:val="22"/>
          <w:szCs w:val="22"/>
          <w:vertAlign w:val="baseline"/>
        </w:rPr>
        <w:t>Durante a execução das obras/serviços/fornecimentos caberá à empresa contratada, as seguintes medidas: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w:t>
      </w:r>
      <w:r w:rsidRPr="00A86A82">
        <w:rPr>
          <w:sz w:val="22"/>
          <w:szCs w:val="22"/>
          <w:vertAlign w:val="baseline"/>
        </w:rPr>
        <w:lastRenderedPageBreak/>
        <w:t>respectiva ART, nº do contrato e contratante (CODEVASF), conforme Lei nº 5.194/1966 e Resolução CONFEA nº 198/1971;</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Manter n</w:t>
      </w:r>
      <w:r w:rsidR="00CF3F81">
        <w:rPr>
          <w:sz w:val="22"/>
          <w:szCs w:val="22"/>
          <w:vertAlign w:val="baseline"/>
        </w:rPr>
        <w:t>a</w:t>
      </w:r>
      <w:r w:rsidRPr="00A86A82">
        <w:rPr>
          <w:sz w:val="22"/>
          <w:szCs w:val="22"/>
          <w:vertAlign w:val="baseline"/>
        </w:rPr>
        <w:t xml:space="preserve"> obras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D57E6D">
      <w:pPr>
        <w:pStyle w:val="PargrafodaLista"/>
        <w:numPr>
          <w:ilvl w:val="0"/>
          <w:numId w:val="110"/>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 xml:space="preserve">Instruções e resoluções dos órgãos do sistema </w:t>
      </w:r>
      <w:proofErr w:type="gramStart"/>
      <w:r w:rsidRPr="00A86A82">
        <w:rPr>
          <w:sz w:val="22"/>
          <w:szCs w:val="22"/>
          <w:vertAlign w:val="baseline"/>
        </w:rPr>
        <w:t>CREA</w:t>
      </w:r>
      <w:r w:rsidR="004D007F" w:rsidRPr="00A86A82">
        <w:rPr>
          <w:sz w:val="22"/>
          <w:szCs w:val="22"/>
          <w:vertAlign w:val="baseline"/>
        </w:rPr>
        <w:t xml:space="preserve"> </w:t>
      </w:r>
      <w:r w:rsidRPr="00A86A82">
        <w:rPr>
          <w:sz w:val="22"/>
          <w:szCs w:val="22"/>
          <w:vertAlign w:val="baseline"/>
        </w:rPr>
        <w:t>-CONFEA</w:t>
      </w:r>
      <w:proofErr w:type="gramEnd"/>
      <w:r w:rsidRPr="00A86A82">
        <w:rPr>
          <w:sz w:val="22"/>
          <w:szCs w:val="22"/>
          <w:vertAlign w:val="baseline"/>
        </w:rPr>
        <w:t>;</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D57E6D">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obras/serviços/fornecimentos,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D57E6D">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lastRenderedPageBreak/>
        <w:t>Uso de inovações que reduzam a pressão sobre recursos naturais; e,</w:t>
      </w:r>
    </w:p>
    <w:p w:rsidR="00A86A82" w:rsidRDefault="00A86A82" w:rsidP="00D57E6D">
      <w:pPr>
        <w:pStyle w:val="PargrafodaLista"/>
        <w:numPr>
          <w:ilvl w:val="0"/>
          <w:numId w:val="113"/>
        </w:numPr>
        <w:spacing w:before="120" w:after="120"/>
        <w:ind w:left="1134" w:hanging="425"/>
        <w:jc w:val="both"/>
        <w:rPr>
          <w:sz w:val="22"/>
          <w:szCs w:val="22"/>
          <w:vertAlign w:val="baseline"/>
        </w:rPr>
      </w:pPr>
      <w:r w:rsidRPr="00A86A82">
        <w:rPr>
          <w:sz w:val="22"/>
          <w:szCs w:val="22"/>
          <w:vertAlign w:val="baseline"/>
        </w:rPr>
        <w:t>Origem ambientalmente regular dos recursos naturais utilizados nos bens, serviços e obras.</w:t>
      </w:r>
    </w:p>
    <w:p w:rsidR="006D50C7" w:rsidRPr="00717E67" w:rsidRDefault="006D50C7" w:rsidP="00D57E6D">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D57E6D">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D57E6D">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054974" w:rsidRDefault="008E033E" w:rsidP="00D57E6D">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D57E6D">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D57E6D">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FE4BB5" w:rsidRDefault="006D50C7" w:rsidP="00D57E6D">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D57E6D">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FE4BB5" w:rsidRDefault="00FE4BB5" w:rsidP="00FE4BB5">
      <w:pPr>
        <w:pStyle w:val="PargrafodaLista"/>
        <w:spacing w:before="120" w:after="120"/>
        <w:ind w:left="709"/>
        <w:jc w:val="both"/>
        <w:rPr>
          <w:sz w:val="22"/>
          <w:vertAlign w:val="baseline"/>
        </w:rPr>
      </w:pP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lastRenderedPageBreak/>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Concluídos as obras/serviços/fornecimentos,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A CODEVASF terá até 90 (noventa) dias para, através de comissão, verificar a adequação das obras/serviços/fornecimentos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obras/serviços/fornecimentos rejeitados. Aceito e aprovado o serviço/projeto, a CODEVASF emitirá o Termo de Recebimento Definitivo das Obras/Serviços/Fornecimentos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O Termo de Encerramento Físico do Contrato está condicionado à emissão de Laudo Técnico pela CODEVASF sobre todas as obras/serviços/fornecimentos executados</w:t>
      </w:r>
      <w:r w:rsidR="00BB0F9D"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A última fatura de obras/serviços/fornecimentos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D57E6D">
      <w:pPr>
        <w:pStyle w:val="PargrafodaLista"/>
        <w:numPr>
          <w:ilvl w:val="1"/>
          <w:numId w:val="77"/>
        </w:numPr>
        <w:spacing w:before="120" w:after="120"/>
        <w:ind w:left="709" w:hanging="709"/>
        <w:jc w:val="both"/>
        <w:rPr>
          <w:sz w:val="22"/>
          <w:vertAlign w:val="baseline"/>
        </w:rPr>
      </w:pPr>
      <w:r w:rsidRPr="00A86A82">
        <w:rPr>
          <w:sz w:val="22"/>
          <w:szCs w:val="22"/>
          <w:vertAlign w:val="baseline"/>
        </w:rPr>
        <w:t>Os resultados das obras/serviços/fornecimentos, incluindo os desenhos originais e as memórias de cálculo, as informações obtidas e os métodos desenvolvidos no contexto das obras/serviços/fornecimentos,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D57E6D">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Default="0042622A">
      <w:pPr>
        <w:rPr>
          <w:sz w:val="22"/>
          <w:vertAlign w:val="baseline"/>
        </w:rPr>
      </w:pPr>
      <w:r w:rsidRPr="00717E67">
        <w:rPr>
          <w:sz w:val="22"/>
          <w:vertAlign w:val="baseline"/>
        </w:rPr>
        <w:tab/>
      </w:r>
      <w:r w:rsidRPr="00717E67">
        <w:rPr>
          <w:sz w:val="22"/>
          <w:vertAlign w:val="baseline"/>
        </w:rPr>
        <w:tab/>
        <w:t>Bom Jesus da Lapa, BA</w:t>
      </w:r>
    </w:p>
    <w:p w:rsidR="004D007F" w:rsidRDefault="004D007F">
      <w:pPr>
        <w:rPr>
          <w:sz w:val="22"/>
          <w:vertAlign w:val="baseline"/>
        </w:rPr>
      </w:pPr>
    </w:p>
    <w:p w:rsidR="004D007F" w:rsidRPr="00717E67" w:rsidRDefault="004D007F">
      <w:pPr>
        <w:rPr>
          <w:sz w:val="22"/>
          <w:vertAlign w:val="baseline"/>
        </w:rPr>
      </w:pPr>
    </w:p>
    <w:p w:rsidR="00194968" w:rsidRPr="00992ED7" w:rsidRDefault="007C5727" w:rsidP="00194968">
      <w:pPr>
        <w:ind w:left="709"/>
        <w:rPr>
          <w:b/>
          <w:sz w:val="22"/>
          <w:szCs w:val="22"/>
          <w:vertAlign w:val="baseline"/>
        </w:rPr>
      </w:pPr>
      <w:r w:rsidRPr="00AB6211">
        <w:rPr>
          <w:b/>
          <w:sz w:val="22"/>
          <w:szCs w:val="22"/>
          <w:vertAlign w:val="baseline"/>
        </w:rPr>
        <w:t>HARLEY XAVIER NASCIMENTO</w:t>
      </w: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6D50C7" w:rsidRPr="00717E67" w:rsidRDefault="006D50C7" w:rsidP="005B30E6">
      <w:pPr>
        <w:pStyle w:val="Ttulo1"/>
        <w:numPr>
          <w:ilvl w:val="4"/>
          <w:numId w:val="1"/>
        </w:numPr>
        <w:ind w:left="709" w:firstLine="0"/>
        <w:rPr>
          <w:sz w:val="22"/>
        </w:rPr>
      </w:pPr>
      <w:r w:rsidRPr="00717E67">
        <w:rPr>
          <w:sz w:val="22"/>
        </w:rPr>
        <w:t>P/CONTRATADA</w:t>
      </w: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954D67">
        <w:rPr>
          <w:b/>
          <w:sz w:val="22"/>
          <w:szCs w:val="24"/>
          <w:vertAlign w:val="baseline"/>
        </w:rPr>
        <w:t>VIII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pt" o:ole="" fillcolor="window">
                  <v:imagedata r:id="rId8" o:title=""/>
                </v:shape>
                <o:OLEObject Type="Embed" ProgID="MSPhotoEd.3" ShapeID="_x0000_i1027" DrawAspect="Content" ObjectID="_1568796232"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6600DC">
              <w:rPr>
                <w:b/>
                <w:sz w:val="22"/>
              </w:rPr>
              <w:t>21</w:t>
            </w:r>
            <w:r w:rsidR="00562E80">
              <w:rPr>
                <w:b/>
                <w:sz w:val="22"/>
              </w:rPr>
              <w:t>/2017</w:t>
            </w:r>
          </w:p>
          <w:p w:rsidR="006D50C7" w:rsidRPr="00AF39E6" w:rsidRDefault="006D50C7" w:rsidP="002B3578">
            <w:pPr>
              <w:ind w:left="71"/>
              <w:jc w:val="center"/>
              <w:rPr>
                <w:b/>
                <w:sz w:val="22"/>
                <w:vertAlign w:val="baseline"/>
              </w:rPr>
            </w:pPr>
            <w:r w:rsidRPr="00AF39E6">
              <w:rPr>
                <w:b/>
                <w:sz w:val="22"/>
                <w:vertAlign w:val="baseline"/>
              </w:rPr>
              <w:t>(</w:t>
            </w:r>
            <w:r w:rsidR="00B64121">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6600DC">
              <w:rPr>
                <w:sz w:val="22"/>
                <w:szCs w:val="22"/>
                <w:vertAlign w:val="baseline"/>
              </w:rPr>
              <w:t>21</w:t>
            </w:r>
            <w:r w:rsidR="00562E80">
              <w:rPr>
                <w:sz w:val="22"/>
                <w:szCs w:val="22"/>
                <w:vertAlign w:val="baseline"/>
              </w:rPr>
              <w:t>/2017</w:t>
            </w:r>
          </w:p>
          <w:p w:rsidR="00BE2C74" w:rsidRPr="00055197" w:rsidRDefault="00BE2C74" w:rsidP="00BE2C74">
            <w:pPr>
              <w:rPr>
                <w:sz w:val="22"/>
                <w:szCs w:val="22"/>
                <w:vertAlign w:val="baseline"/>
              </w:rPr>
            </w:pPr>
            <w:r w:rsidRPr="00055197">
              <w:rPr>
                <w:sz w:val="22"/>
                <w:szCs w:val="22"/>
                <w:vertAlign w:val="baseline"/>
              </w:rPr>
              <w:t xml:space="preserve">ANEXO I </w:t>
            </w:r>
            <w:r w:rsidR="00B961BD" w:rsidRPr="00055197">
              <w:rPr>
                <w:sz w:val="22"/>
                <w:szCs w:val="22"/>
                <w:vertAlign w:val="baseline"/>
              </w:rPr>
              <w:t>–</w:t>
            </w:r>
            <w:r w:rsidRPr="00055197">
              <w:rPr>
                <w:sz w:val="22"/>
                <w:szCs w:val="22"/>
                <w:vertAlign w:val="baseline"/>
              </w:rPr>
              <w:t xml:space="preserve"> </w:t>
            </w:r>
            <w:r w:rsidR="00F84DF9" w:rsidRPr="00055197">
              <w:rPr>
                <w:sz w:val="22"/>
                <w:szCs w:val="22"/>
                <w:vertAlign w:val="baseline"/>
              </w:rPr>
              <w:t>PLANILHAS ORÇAMENTÁRIAS</w:t>
            </w:r>
          </w:p>
          <w:p w:rsidR="00BE2C74" w:rsidRPr="00055197" w:rsidRDefault="00F84DF9" w:rsidP="00BE2C74">
            <w:pPr>
              <w:rPr>
                <w:sz w:val="22"/>
                <w:szCs w:val="22"/>
                <w:vertAlign w:val="baseline"/>
              </w:rPr>
            </w:pPr>
            <w:r w:rsidRPr="00055197">
              <w:rPr>
                <w:sz w:val="22"/>
                <w:szCs w:val="22"/>
                <w:vertAlign w:val="baseline"/>
              </w:rPr>
              <w:t xml:space="preserve">ANEXO II </w:t>
            </w:r>
            <w:r w:rsidR="00DD433B" w:rsidRPr="00055197">
              <w:rPr>
                <w:sz w:val="22"/>
                <w:szCs w:val="22"/>
                <w:vertAlign w:val="baseline"/>
              </w:rPr>
              <w:t>–</w:t>
            </w:r>
            <w:r w:rsidRPr="00055197">
              <w:rPr>
                <w:sz w:val="22"/>
                <w:szCs w:val="22"/>
                <w:vertAlign w:val="baseline"/>
              </w:rPr>
              <w:t xml:space="preserve"> </w:t>
            </w:r>
            <w:r w:rsidR="00BB0F9D" w:rsidRPr="00055197">
              <w:rPr>
                <w:sz w:val="22"/>
                <w:szCs w:val="22"/>
                <w:vertAlign w:val="baseline"/>
              </w:rPr>
              <w:t>ESPECIFICAÇÕES TÉCNICAS</w:t>
            </w:r>
          </w:p>
          <w:p w:rsidR="00BE2C74" w:rsidRPr="00055197" w:rsidRDefault="00F84DF9" w:rsidP="00BE2C74">
            <w:pPr>
              <w:rPr>
                <w:sz w:val="22"/>
                <w:szCs w:val="22"/>
                <w:vertAlign w:val="baseline"/>
              </w:rPr>
            </w:pPr>
            <w:r w:rsidRPr="00055197">
              <w:rPr>
                <w:sz w:val="22"/>
                <w:szCs w:val="22"/>
                <w:vertAlign w:val="baseline"/>
              </w:rPr>
              <w:t xml:space="preserve">ANEXO III </w:t>
            </w:r>
            <w:r w:rsidR="00B961BD" w:rsidRPr="00055197">
              <w:rPr>
                <w:sz w:val="22"/>
                <w:szCs w:val="22"/>
                <w:vertAlign w:val="baseline"/>
              </w:rPr>
              <w:t>–</w:t>
            </w:r>
            <w:r w:rsidRPr="00055197">
              <w:rPr>
                <w:sz w:val="22"/>
                <w:szCs w:val="22"/>
                <w:vertAlign w:val="baseline"/>
              </w:rPr>
              <w:t xml:space="preserve"> TERMO DA PROPOSTA</w:t>
            </w:r>
          </w:p>
          <w:p w:rsidR="00BE2C74" w:rsidRPr="00055197" w:rsidRDefault="00F84DF9" w:rsidP="00BE2C74">
            <w:pPr>
              <w:rPr>
                <w:sz w:val="22"/>
                <w:szCs w:val="22"/>
                <w:vertAlign w:val="baseline"/>
              </w:rPr>
            </w:pPr>
            <w:r w:rsidRPr="00055197">
              <w:rPr>
                <w:sz w:val="22"/>
                <w:szCs w:val="22"/>
                <w:vertAlign w:val="baseline"/>
              </w:rPr>
              <w:t xml:space="preserve">ANEXO IV </w:t>
            </w:r>
            <w:r w:rsidR="00B961BD" w:rsidRPr="00055197">
              <w:rPr>
                <w:sz w:val="22"/>
                <w:szCs w:val="22"/>
                <w:vertAlign w:val="baseline"/>
              </w:rPr>
              <w:t>–</w:t>
            </w:r>
            <w:r w:rsidRPr="00055197">
              <w:rPr>
                <w:sz w:val="22"/>
                <w:szCs w:val="22"/>
                <w:vertAlign w:val="baseline"/>
              </w:rPr>
              <w:t xml:space="preserve"> MODELOS DE DECLARAÇÕES</w:t>
            </w:r>
          </w:p>
          <w:p w:rsidR="00BE2C74" w:rsidRPr="00055197" w:rsidRDefault="00F84DF9" w:rsidP="00BE2C74">
            <w:pPr>
              <w:rPr>
                <w:sz w:val="22"/>
                <w:szCs w:val="22"/>
                <w:vertAlign w:val="baseline"/>
              </w:rPr>
            </w:pPr>
            <w:r w:rsidRPr="00055197">
              <w:rPr>
                <w:sz w:val="22"/>
                <w:szCs w:val="22"/>
                <w:vertAlign w:val="baseline"/>
              </w:rPr>
              <w:t xml:space="preserve">ANEXO V </w:t>
            </w:r>
            <w:r w:rsidR="00B961BD" w:rsidRPr="00055197">
              <w:rPr>
                <w:sz w:val="22"/>
                <w:szCs w:val="22"/>
                <w:vertAlign w:val="baseline"/>
              </w:rPr>
              <w:t>–</w:t>
            </w:r>
            <w:r w:rsidRPr="00055197">
              <w:rPr>
                <w:sz w:val="22"/>
                <w:szCs w:val="22"/>
                <w:vertAlign w:val="baseline"/>
              </w:rPr>
              <w:t xml:space="preserve"> MANUAL DE PLACA</w:t>
            </w:r>
          </w:p>
          <w:p w:rsidR="006272FB" w:rsidRPr="00055197" w:rsidRDefault="00F84DF9" w:rsidP="00BE2C74">
            <w:pPr>
              <w:rPr>
                <w:sz w:val="22"/>
                <w:szCs w:val="22"/>
                <w:vertAlign w:val="baseline"/>
              </w:rPr>
            </w:pPr>
            <w:proofErr w:type="gramStart"/>
            <w:r w:rsidRPr="00055197">
              <w:rPr>
                <w:sz w:val="22"/>
                <w:szCs w:val="22"/>
                <w:vertAlign w:val="baseline"/>
              </w:rPr>
              <w:t>ANEXO V</w:t>
            </w:r>
            <w:r w:rsidR="004734A5" w:rsidRPr="00055197">
              <w:rPr>
                <w:sz w:val="22"/>
                <w:szCs w:val="22"/>
                <w:vertAlign w:val="baseline"/>
              </w:rPr>
              <w:t>I</w:t>
            </w:r>
            <w:proofErr w:type="gramEnd"/>
            <w:r w:rsidRPr="00055197">
              <w:rPr>
                <w:sz w:val="22"/>
                <w:szCs w:val="22"/>
                <w:vertAlign w:val="baseline"/>
              </w:rPr>
              <w:t xml:space="preserve"> </w:t>
            </w:r>
            <w:r w:rsidR="00B961BD" w:rsidRPr="00055197">
              <w:rPr>
                <w:sz w:val="22"/>
                <w:szCs w:val="22"/>
                <w:vertAlign w:val="baseline"/>
              </w:rPr>
              <w:t>–</w:t>
            </w:r>
            <w:r w:rsidRPr="00055197">
              <w:rPr>
                <w:sz w:val="22"/>
                <w:szCs w:val="22"/>
                <w:vertAlign w:val="baseline"/>
              </w:rPr>
              <w:t xml:space="preserve"> </w:t>
            </w:r>
            <w:r w:rsidR="009255D2" w:rsidRPr="00055197">
              <w:rPr>
                <w:sz w:val="22"/>
                <w:szCs w:val="22"/>
                <w:vertAlign w:val="baseline"/>
              </w:rPr>
              <w:t>MINUTA DE CONTRATO</w:t>
            </w:r>
          </w:p>
          <w:p w:rsidR="00B961BD" w:rsidRDefault="006272FB" w:rsidP="00BE2C74">
            <w:pPr>
              <w:rPr>
                <w:caps/>
                <w:sz w:val="22"/>
                <w:szCs w:val="22"/>
                <w:vertAlign w:val="baseline"/>
              </w:rPr>
            </w:pPr>
            <w:r w:rsidRPr="00055197">
              <w:rPr>
                <w:sz w:val="22"/>
                <w:szCs w:val="22"/>
                <w:vertAlign w:val="baseline"/>
              </w:rPr>
              <w:t xml:space="preserve">ANEXO VII </w:t>
            </w:r>
            <w:r w:rsidR="00B961BD" w:rsidRPr="00055197">
              <w:rPr>
                <w:sz w:val="22"/>
                <w:szCs w:val="22"/>
                <w:vertAlign w:val="baseline"/>
              </w:rPr>
              <w:t>–</w:t>
            </w:r>
            <w:r w:rsidRPr="00055197">
              <w:rPr>
                <w:sz w:val="22"/>
                <w:szCs w:val="22"/>
                <w:vertAlign w:val="baseline"/>
              </w:rPr>
              <w:t xml:space="preserve"> </w:t>
            </w:r>
            <w:r w:rsidR="00054974" w:rsidRPr="00055197">
              <w:rPr>
                <w:caps/>
                <w:sz w:val="22"/>
                <w:szCs w:val="22"/>
                <w:vertAlign w:val="baseline"/>
              </w:rPr>
              <w:t>DESENHOS</w:t>
            </w:r>
          </w:p>
          <w:p w:rsidR="00055197" w:rsidRDefault="00055197" w:rsidP="00BE2C74">
            <w:pPr>
              <w:rPr>
                <w:caps/>
                <w:sz w:val="22"/>
                <w:szCs w:val="22"/>
                <w:vertAlign w:val="baseline"/>
              </w:rPr>
            </w:pPr>
            <w:r>
              <w:rPr>
                <w:sz w:val="22"/>
                <w:szCs w:val="22"/>
                <w:vertAlign w:val="baseline"/>
              </w:rPr>
              <w:t xml:space="preserve">ANEXO VIII – </w:t>
            </w:r>
            <w:r w:rsidR="00407681" w:rsidRPr="00055197">
              <w:rPr>
                <w:sz w:val="22"/>
                <w:szCs w:val="22"/>
                <w:vertAlign w:val="baseline"/>
              </w:rPr>
              <w:t>GUIA DE RETIRADA DE EDITAL</w:t>
            </w:r>
          </w:p>
          <w:p w:rsidR="002C6CC5" w:rsidRPr="00AF39E6" w:rsidRDefault="002C6CC5" w:rsidP="00407681">
            <w:pPr>
              <w:jc w:val="both"/>
              <w:rPr>
                <w:sz w:val="22"/>
                <w:szCs w:val="22"/>
                <w:vertAlign w:val="baseline"/>
              </w:rPr>
            </w:pP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0D0D0A">
            <w:pPr>
              <w:ind w:right="57"/>
              <w:jc w:val="both"/>
              <w:rPr>
                <w:sz w:val="22"/>
                <w:szCs w:val="24"/>
                <w:vertAlign w:val="baseline"/>
              </w:rPr>
            </w:pPr>
            <w:r w:rsidRPr="00AF39E6">
              <w:rPr>
                <w:b/>
                <w:sz w:val="22"/>
                <w:szCs w:val="24"/>
                <w:vertAlign w:val="baseline"/>
              </w:rPr>
              <w:t>OBJETO</w:t>
            </w:r>
            <w:r w:rsidRPr="004D007F">
              <w:rPr>
                <w:b/>
                <w:sz w:val="22"/>
                <w:vertAlign w:val="baseline"/>
              </w:rPr>
              <w:t xml:space="preserve">: </w:t>
            </w:r>
            <w:r w:rsidR="006600DC" w:rsidRPr="006600DC">
              <w:rPr>
                <w:b/>
                <w:sz w:val="22"/>
                <w:vertAlign w:val="baseline"/>
              </w:rPr>
              <w:t xml:space="preserve">Implantação da Fábrica de Polvilho no município de América Dourada / </w:t>
            </w:r>
            <w:proofErr w:type="gramStart"/>
            <w:r w:rsidR="006600DC" w:rsidRPr="006600DC">
              <w:rPr>
                <w:b/>
                <w:sz w:val="22"/>
                <w:vertAlign w:val="baseline"/>
              </w:rPr>
              <w:t>Ba</w:t>
            </w:r>
            <w:proofErr w:type="gramEnd"/>
            <w:r w:rsidR="006600DC" w:rsidRPr="006600DC">
              <w:rPr>
                <w:b/>
                <w:sz w:val="22"/>
                <w:vertAlign w:val="baseline"/>
              </w:rPr>
              <w:t xml:space="preserve">, na área de jurisdição da 2ª superintendência regional da </w:t>
            </w:r>
            <w:r w:rsidR="000D0D0A">
              <w:rPr>
                <w:b/>
                <w:sz w:val="22"/>
                <w:vertAlign w:val="baseline"/>
              </w:rPr>
              <w:t>CODEVASF</w:t>
            </w:r>
            <w:r w:rsidR="006600DC" w:rsidRPr="006600DC">
              <w:rPr>
                <w:b/>
                <w:sz w:val="22"/>
                <w:vertAlign w:val="baseline"/>
              </w:rPr>
              <w:t>, no estado da Bahia</w:t>
            </w:r>
            <w:r w:rsidR="00AA4E65" w:rsidRPr="004D007F">
              <w:rPr>
                <w:b/>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CEC" w:rsidRDefault="00A60CEC">
      <w:r>
        <w:separator/>
      </w:r>
    </w:p>
  </w:endnote>
  <w:endnote w:type="continuationSeparator" w:id="0">
    <w:p w:rsidR="00A60CEC" w:rsidRDefault="00A60C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CEC" w:rsidRDefault="00553F85">
    <w:pPr>
      <w:ind w:right="360"/>
      <w:rPr>
        <w:sz w:val="22"/>
      </w:rPr>
    </w:pPr>
    <w:r w:rsidRPr="00553F85">
      <w:rPr>
        <w:noProof/>
        <w:lang w:eastAsia="pt-BR"/>
      </w:rPr>
      <w:pict>
        <v:shapetype id="_x0000_t202" coordsize="21600,21600" o:spt="202" path="m,l,21600r21600,l21600,xe">
          <v:stroke joinstyle="miter"/>
          <v:path gradientshapeok="t" o:connecttype="rect"/>
        </v:shapetype>
        <v:shape id="Text Box 1" o:spid="_x0000_s34817" type="#_x0000_t202" style="position:absolute;margin-left:538.95pt;margin-top:.05pt;width:11.5pt;height:1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A60CEC" w:rsidRDefault="00553F85">
                <w:pPr>
                  <w:pStyle w:val="Rodap"/>
                </w:pPr>
                <w:r>
                  <w:rPr>
                    <w:rStyle w:val="Nmerodepgina"/>
                    <w:sz w:val="20"/>
                    <w:vertAlign w:val="baseline"/>
                  </w:rPr>
                  <w:fldChar w:fldCharType="begin"/>
                </w:r>
                <w:r w:rsidR="00A60CEC">
                  <w:rPr>
                    <w:rStyle w:val="Nmerodepgina"/>
                    <w:sz w:val="20"/>
                    <w:vertAlign w:val="baseline"/>
                  </w:rPr>
                  <w:instrText xml:space="preserve"> PAGE </w:instrText>
                </w:r>
                <w:r>
                  <w:rPr>
                    <w:rStyle w:val="Nmerodepgina"/>
                    <w:sz w:val="20"/>
                    <w:vertAlign w:val="baseline"/>
                  </w:rPr>
                  <w:fldChar w:fldCharType="separate"/>
                </w:r>
                <w:r w:rsidR="000B2249">
                  <w:rPr>
                    <w:rStyle w:val="Nmerodepgina"/>
                    <w:noProof/>
                    <w:sz w:val="20"/>
                    <w:vertAlign w:val="baseline"/>
                  </w:rPr>
                  <w:t>34</w:t>
                </w:r>
                <w:r>
                  <w:rPr>
                    <w:rStyle w:val="Nmerodepgina"/>
                    <w:sz w:val="20"/>
                    <w:vertAlign w:val="baseline"/>
                  </w:rPr>
                  <w:fldChar w:fldCharType="end"/>
                </w:r>
              </w:p>
            </w:txbxContent>
          </v:textbox>
          <w10:wrap type="square" side="largest" anchorx="page"/>
        </v:shape>
      </w:pict>
    </w:r>
    <w:r w:rsidR="00A60CEC">
      <w:t>TP 21</w:t>
    </w:r>
    <w:r w:rsidR="00A60CEC" w:rsidRPr="007A356D">
      <w:t>-1</w:t>
    </w:r>
    <w:r w:rsidR="00A60CEC">
      <w:t>7</w:t>
    </w:r>
    <w:r w:rsidR="00A60CEC" w:rsidRPr="007A356D">
      <w:t xml:space="preserve"> </w:t>
    </w:r>
    <w:r w:rsidR="00A60CEC">
      <w:t>–</w:t>
    </w:r>
    <w:r w:rsidR="00A60CEC" w:rsidRPr="007A356D">
      <w:t xml:space="preserve"> </w:t>
    </w:r>
    <w:r w:rsidR="00A60CEC">
      <w:t>(</w:t>
    </w:r>
    <w:proofErr w:type="spellStart"/>
    <w:proofErr w:type="gramStart"/>
    <w:r w:rsidR="00A60CEC">
      <w:t>fab</w:t>
    </w:r>
    <w:proofErr w:type="spellEnd"/>
    <w:proofErr w:type="gramEnd"/>
    <w:r w:rsidR="00A60CEC">
      <w:t>. polvilho)</w:t>
    </w:r>
    <w:r w:rsidR="00A60CEC">
      <w:rPr>
        <w:sz w:val="22"/>
      </w:rPr>
      <w:t xml:space="preserve"> LMG.</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CEC" w:rsidRDefault="00A60CE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CEC" w:rsidRDefault="00A60CEC">
      <w:r>
        <w:separator/>
      </w:r>
    </w:p>
  </w:footnote>
  <w:footnote w:type="continuationSeparator" w:id="0">
    <w:p w:rsidR="00A60CEC" w:rsidRDefault="00A60C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CEC" w:rsidRDefault="00A60CEC"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pt" o:ole="" filled="t">
          <v:fill opacity="0" color2="black"/>
          <v:imagedata r:id="rId1" o:title=""/>
          <v:shadow on="t" offset="1pt" offset2="-2pt"/>
        </v:shape>
        <o:OLEObject Type="Embed" ProgID="Figura" ShapeID="_x0000_i1028" DrawAspect="Content" ObjectID="_1568796233" r:id="rId2"/>
      </w:object>
    </w:r>
    <w:r w:rsidR="00553F85" w:rsidRPr="00553F85">
      <w:rPr>
        <w:b/>
        <w:noProof/>
        <w:sz w:val="20"/>
        <w:vertAlign w:val="baseline"/>
        <w:lang w:eastAsia="pt-BR"/>
      </w:rPr>
      <w:pict>
        <v:shapetype id="_x0000_t202" coordsize="21600,21600" o:spt="202" path="m,l,21600r21600,l21600,xe">
          <v:stroke joinstyle="miter"/>
          <v:path gradientshapeok="t" o:connecttype="rect"/>
        </v:shapetype>
        <v:shape id="Text Box 3" o:spid="_x0000_s34818" type="#_x0000_t202" style="position:absolute;margin-left:360.75pt;margin-top:-41.15pt;width:142.35pt;height:51.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A60CEC" w:rsidRPr="00607B4A" w:rsidRDefault="00A60CEC">
                <w:pPr>
                  <w:jc w:val="both"/>
                  <w:rPr>
                    <w:sz w:val="16"/>
                    <w:vertAlign w:val="baseline"/>
                    <w:lang w:val="fr-FR"/>
                  </w:rPr>
                </w:pPr>
                <w:r w:rsidRPr="00607B4A">
                  <w:rPr>
                    <w:sz w:val="16"/>
                    <w:vertAlign w:val="baseline"/>
                    <w:lang w:val="fr-FR"/>
                  </w:rPr>
                  <w:t>Fl.: _________________________</w:t>
                </w:r>
              </w:p>
              <w:p w:rsidR="00A60CEC" w:rsidRPr="00607B4A" w:rsidRDefault="00A60CEC">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59520.001193/2017-46</w:t>
                </w:r>
              </w:p>
              <w:p w:rsidR="00A60CEC" w:rsidRPr="00607B4A" w:rsidRDefault="00A60CEC">
                <w:pPr>
                  <w:jc w:val="both"/>
                  <w:rPr>
                    <w:sz w:val="16"/>
                    <w:vertAlign w:val="baseline"/>
                    <w:lang w:val="fr-FR"/>
                  </w:rPr>
                </w:pPr>
                <w:r w:rsidRPr="00607B4A">
                  <w:rPr>
                    <w:sz w:val="16"/>
                    <w:vertAlign w:val="baseline"/>
                    <w:lang w:val="fr-FR"/>
                  </w:rPr>
                  <w:t>_____________________________</w:t>
                </w:r>
              </w:p>
              <w:p w:rsidR="00A60CEC" w:rsidRPr="00607B4A" w:rsidRDefault="00A60CEC">
                <w:pPr>
                  <w:jc w:val="center"/>
                  <w:rPr>
                    <w:sz w:val="16"/>
                    <w:vertAlign w:val="baseline"/>
                    <w:lang w:val="fr-FR"/>
                  </w:rPr>
                </w:pPr>
                <w:r w:rsidRPr="00607B4A">
                  <w:rPr>
                    <w:sz w:val="16"/>
                    <w:vertAlign w:val="baseline"/>
                    <w:lang w:val="fr-FR"/>
                  </w:rPr>
                  <w:t>2ª SR/SL</w:t>
                </w:r>
              </w:p>
              <w:p w:rsidR="00A60CEC" w:rsidRDefault="00A60CEC">
                <w:pPr>
                  <w:rPr>
                    <w:sz w:val="18"/>
                    <w:lang w:val="fr-FR"/>
                  </w:rPr>
                </w:pPr>
              </w:p>
            </w:txbxContent>
          </v:textbox>
        </v:shape>
      </w:pict>
    </w:r>
  </w:p>
  <w:p w:rsidR="00A60CEC" w:rsidRPr="006C5E4C" w:rsidRDefault="00A60CEC">
    <w:pPr>
      <w:pStyle w:val="Cabealho"/>
      <w:jc w:val="center"/>
      <w:rPr>
        <w:b/>
        <w:sz w:val="20"/>
        <w:vertAlign w:val="baseline"/>
      </w:rPr>
    </w:pPr>
    <w:r w:rsidRPr="006C5E4C">
      <w:rPr>
        <w:b/>
        <w:sz w:val="20"/>
        <w:vertAlign w:val="baseline"/>
      </w:rPr>
      <w:t>MINISTÉRIO DA INTEGRAÇÃO NACIONAL – MI</w:t>
    </w:r>
  </w:p>
  <w:p w:rsidR="00A60CEC" w:rsidRPr="006C5E4C" w:rsidRDefault="00A60CEC">
    <w:pPr>
      <w:pStyle w:val="Cabealho"/>
      <w:jc w:val="center"/>
      <w:rPr>
        <w:b/>
        <w:sz w:val="22"/>
        <w:vertAlign w:val="baseline"/>
      </w:rPr>
    </w:pPr>
    <w:r w:rsidRPr="006C5E4C">
      <w:rPr>
        <w:b/>
        <w:sz w:val="20"/>
        <w:vertAlign w:val="baseline"/>
      </w:rPr>
      <w:t>COMPANHIA DE DESENVOLVIMENTO DOS VALES DO SÃO FRANCISCO E DO PARNAÍBA</w:t>
    </w:r>
  </w:p>
  <w:p w:rsidR="00A60CEC" w:rsidRDefault="00A60CEC"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CEC" w:rsidRDefault="00A60CE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0C773E"/>
    <w:multiLevelType w:val="hybridMultilevel"/>
    <w:tmpl w:val="2494A0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436F84"/>
    <w:multiLevelType w:val="hybridMultilevel"/>
    <w:tmpl w:val="F0300922"/>
    <w:lvl w:ilvl="0" w:tplc="1E16A2F4">
      <w:start w:val="1"/>
      <w:numFmt w:val="upperRoman"/>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9">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nsid w:val="04CA68EF"/>
    <w:multiLevelType w:val="hybridMultilevel"/>
    <w:tmpl w:val="E5EC54C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nsid w:val="051760D4"/>
    <w:multiLevelType w:val="hybridMultilevel"/>
    <w:tmpl w:val="33581FFA"/>
    <w:lvl w:ilvl="0" w:tplc="558EA018">
      <w:start w:val="1"/>
      <w:numFmt w:val="lowerLetter"/>
      <w:lvlText w:val="%1)"/>
      <w:lvlJc w:val="left"/>
      <w:pPr>
        <w:ind w:left="720" w:hanging="360"/>
      </w:pPr>
      <w:rPr>
        <w:rFonts w:hint="default"/>
        <w:sz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08A2690B"/>
    <w:multiLevelType w:val="multilevel"/>
    <w:tmpl w:val="C1A094B2"/>
    <w:numStyleLink w:val="Estilo4"/>
  </w:abstractNum>
  <w:abstractNum w:abstractNumId="35">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7">
    <w:nsid w:val="0907063C"/>
    <w:multiLevelType w:val="multilevel"/>
    <w:tmpl w:val="223A6FE4"/>
    <w:numStyleLink w:val="Estilo3"/>
  </w:abstractNum>
  <w:abstractNum w:abstractNumId="38">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9">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0F5D20AB"/>
    <w:multiLevelType w:val="hybridMultilevel"/>
    <w:tmpl w:val="E3F60DBC"/>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43">
    <w:nsid w:val="0FBC574B"/>
    <w:multiLevelType w:val="hybridMultilevel"/>
    <w:tmpl w:val="1D12A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4803708"/>
    <w:multiLevelType w:val="hybridMultilevel"/>
    <w:tmpl w:val="179E71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7">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1">
    <w:nsid w:val="17CF1145"/>
    <w:multiLevelType w:val="hybridMultilevel"/>
    <w:tmpl w:val="8390AD90"/>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2">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1A590BB9"/>
    <w:multiLevelType w:val="hybridMultilevel"/>
    <w:tmpl w:val="E9948F2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55">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24D7105D"/>
    <w:multiLevelType w:val="multilevel"/>
    <w:tmpl w:val="9CC839AE"/>
    <w:numStyleLink w:val="Estilo8"/>
  </w:abstractNum>
  <w:abstractNum w:abstractNumId="59">
    <w:nsid w:val="26EC6B97"/>
    <w:multiLevelType w:val="hybridMultilevel"/>
    <w:tmpl w:val="8A72E1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0">
    <w:nsid w:val="272873D3"/>
    <w:multiLevelType w:val="hybridMultilevel"/>
    <w:tmpl w:val="67EA119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1">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nsid w:val="283A744A"/>
    <w:multiLevelType w:val="multilevel"/>
    <w:tmpl w:val="94B0C8F0"/>
    <w:numStyleLink w:val="Estilo6"/>
  </w:abstractNum>
  <w:abstractNum w:abstractNumId="63">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4">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65">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nsid w:val="3037756A"/>
    <w:multiLevelType w:val="multilevel"/>
    <w:tmpl w:val="60CE5662"/>
    <w:numStyleLink w:val="Estilo9"/>
  </w:abstractNum>
  <w:abstractNum w:abstractNumId="67">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71">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2">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4">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39292B04"/>
    <w:multiLevelType w:val="hybridMultilevel"/>
    <w:tmpl w:val="062C054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7">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8">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nsid w:val="3D9825C7"/>
    <w:multiLevelType w:val="hybridMultilevel"/>
    <w:tmpl w:val="091E40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0">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4">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9">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3">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4">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4D824A18"/>
    <w:multiLevelType w:val="multilevel"/>
    <w:tmpl w:val="3E5CCFA6"/>
    <w:numStyleLink w:val="Estilo10"/>
  </w:abstractNum>
  <w:abstractNum w:abstractNumId="97">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9">
    <w:nsid w:val="4FDE2F99"/>
    <w:multiLevelType w:val="hybridMultilevel"/>
    <w:tmpl w:val="B59819D2"/>
    <w:lvl w:ilvl="0" w:tplc="04160017">
      <w:start w:val="1"/>
      <w:numFmt w:val="lowerLetter"/>
      <w:lvlText w:val="%1)"/>
      <w:lvlJc w:val="left"/>
      <w:pPr>
        <w:ind w:left="4188" w:hanging="360"/>
      </w:pPr>
    </w:lvl>
    <w:lvl w:ilvl="1" w:tplc="04160019" w:tentative="1">
      <w:start w:val="1"/>
      <w:numFmt w:val="lowerLetter"/>
      <w:lvlText w:val="%2."/>
      <w:lvlJc w:val="left"/>
      <w:pPr>
        <w:ind w:left="4908" w:hanging="360"/>
      </w:pPr>
    </w:lvl>
    <w:lvl w:ilvl="2" w:tplc="0416001B" w:tentative="1">
      <w:start w:val="1"/>
      <w:numFmt w:val="lowerRoman"/>
      <w:lvlText w:val="%3."/>
      <w:lvlJc w:val="right"/>
      <w:pPr>
        <w:ind w:left="5628" w:hanging="180"/>
      </w:pPr>
    </w:lvl>
    <w:lvl w:ilvl="3" w:tplc="0416000F" w:tentative="1">
      <w:start w:val="1"/>
      <w:numFmt w:val="decimal"/>
      <w:lvlText w:val="%4."/>
      <w:lvlJc w:val="left"/>
      <w:pPr>
        <w:ind w:left="6348" w:hanging="360"/>
      </w:pPr>
    </w:lvl>
    <w:lvl w:ilvl="4" w:tplc="04160019" w:tentative="1">
      <w:start w:val="1"/>
      <w:numFmt w:val="lowerLetter"/>
      <w:lvlText w:val="%5."/>
      <w:lvlJc w:val="left"/>
      <w:pPr>
        <w:ind w:left="7068" w:hanging="360"/>
      </w:pPr>
    </w:lvl>
    <w:lvl w:ilvl="5" w:tplc="0416001B" w:tentative="1">
      <w:start w:val="1"/>
      <w:numFmt w:val="lowerRoman"/>
      <w:lvlText w:val="%6."/>
      <w:lvlJc w:val="right"/>
      <w:pPr>
        <w:ind w:left="7788" w:hanging="180"/>
      </w:pPr>
    </w:lvl>
    <w:lvl w:ilvl="6" w:tplc="0416000F" w:tentative="1">
      <w:start w:val="1"/>
      <w:numFmt w:val="decimal"/>
      <w:lvlText w:val="%7."/>
      <w:lvlJc w:val="left"/>
      <w:pPr>
        <w:ind w:left="8508" w:hanging="360"/>
      </w:pPr>
    </w:lvl>
    <w:lvl w:ilvl="7" w:tplc="04160019" w:tentative="1">
      <w:start w:val="1"/>
      <w:numFmt w:val="lowerLetter"/>
      <w:lvlText w:val="%8."/>
      <w:lvlJc w:val="left"/>
      <w:pPr>
        <w:ind w:left="9228" w:hanging="360"/>
      </w:pPr>
    </w:lvl>
    <w:lvl w:ilvl="8" w:tplc="0416001B" w:tentative="1">
      <w:start w:val="1"/>
      <w:numFmt w:val="lowerRoman"/>
      <w:lvlText w:val="%9."/>
      <w:lvlJc w:val="right"/>
      <w:pPr>
        <w:ind w:left="9948" w:hanging="180"/>
      </w:pPr>
    </w:lvl>
  </w:abstractNum>
  <w:abstractNum w:abstractNumId="100">
    <w:nsid w:val="519512A2"/>
    <w:multiLevelType w:val="hybridMultilevel"/>
    <w:tmpl w:val="043820C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1">
    <w:nsid w:val="55F13434"/>
    <w:multiLevelType w:val="hybridMultilevel"/>
    <w:tmpl w:val="D26C1348"/>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2">
    <w:nsid w:val="56467F10"/>
    <w:multiLevelType w:val="hybridMultilevel"/>
    <w:tmpl w:val="3E4EBD1A"/>
    <w:lvl w:ilvl="0" w:tplc="04160001">
      <w:start w:val="1"/>
      <w:numFmt w:val="bullet"/>
      <w:lvlText w:val=""/>
      <w:lvlJc w:val="left"/>
      <w:pPr>
        <w:ind w:left="1038" w:hanging="360"/>
      </w:pPr>
      <w:rPr>
        <w:rFonts w:ascii="Symbol" w:hAnsi="Symbol" w:hint="default"/>
      </w:rPr>
    </w:lvl>
    <w:lvl w:ilvl="1" w:tplc="04160003" w:tentative="1">
      <w:start w:val="1"/>
      <w:numFmt w:val="bullet"/>
      <w:lvlText w:val="o"/>
      <w:lvlJc w:val="left"/>
      <w:pPr>
        <w:ind w:left="1758" w:hanging="360"/>
      </w:pPr>
      <w:rPr>
        <w:rFonts w:ascii="Courier New" w:hAnsi="Courier New" w:cs="Courier New" w:hint="default"/>
      </w:rPr>
    </w:lvl>
    <w:lvl w:ilvl="2" w:tplc="04160005" w:tentative="1">
      <w:start w:val="1"/>
      <w:numFmt w:val="bullet"/>
      <w:lvlText w:val=""/>
      <w:lvlJc w:val="left"/>
      <w:pPr>
        <w:ind w:left="2478" w:hanging="360"/>
      </w:pPr>
      <w:rPr>
        <w:rFonts w:ascii="Wingdings" w:hAnsi="Wingdings" w:hint="default"/>
      </w:rPr>
    </w:lvl>
    <w:lvl w:ilvl="3" w:tplc="04160001" w:tentative="1">
      <w:start w:val="1"/>
      <w:numFmt w:val="bullet"/>
      <w:lvlText w:val=""/>
      <w:lvlJc w:val="left"/>
      <w:pPr>
        <w:ind w:left="3198" w:hanging="360"/>
      </w:pPr>
      <w:rPr>
        <w:rFonts w:ascii="Symbol" w:hAnsi="Symbol" w:hint="default"/>
      </w:rPr>
    </w:lvl>
    <w:lvl w:ilvl="4" w:tplc="04160003" w:tentative="1">
      <w:start w:val="1"/>
      <w:numFmt w:val="bullet"/>
      <w:lvlText w:val="o"/>
      <w:lvlJc w:val="left"/>
      <w:pPr>
        <w:ind w:left="3918" w:hanging="360"/>
      </w:pPr>
      <w:rPr>
        <w:rFonts w:ascii="Courier New" w:hAnsi="Courier New" w:cs="Courier New" w:hint="default"/>
      </w:rPr>
    </w:lvl>
    <w:lvl w:ilvl="5" w:tplc="04160005" w:tentative="1">
      <w:start w:val="1"/>
      <w:numFmt w:val="bullet"/>
      <w:lvlText w:val=""/>
      <w:lvlJc w:val="left"/>
      <w:pPr>
        <w:ind w:left="4638" w:hanging="360"/>
      </w:pPr>
      <w:rPr>
        <w:rFonts w:ascii="Wingdings" w:hAnsi="Wingdings" w:hint="default"/>
      </w:rPr>
    </w:lvl>
    <w:lvl w:ilvl="6" w:tplc="04160001" w:tentative="1">
      <w:start w:val="1"/>
      <w:numFmt w:val="bullet"/>
      <w:lvlText w:val=""/>
      <w:lvlJc w:val="left"/>
      <w:pPr>
        <w:ind w:left="5358" w:hanging="360"/>
      </w:pPr>
      <w:rPr>
        <w:rFonts w:ascii="Symbol" w:hAnsi="Symbol" w:hint="default"/>
      </w:rPr>
    </w:lvl>
    <w:lvl w:ilvl="7" w:tplc="04160003" w:tentative="1">
      <w:start w:val="1"/>
      <w:numFmt w:val="bullet"/>
      <w:lvlText w:val="o"/>
      <w:lvlJc w:val="left"/>
      <w:pPr>
        <w:ind w:left="6078" w:hanging="360"/>
      </w:pPr>
      <w:rPr>
        <w:rFonts w:ascii="Courier New" w:hAnsi="Courier New" w:cs="Courier New" w:hint="default"/>
      </w:rPr>
    </w:lvl>
    <w:lvl w:ilvl="8" w:tplc="04160005" w:tentative="1">
      <w:start w:val="1"/>
      <w:numFmt w:val="bullet"/>
      <w:lvlText w:val=""/>
      <w:lvlJc w:val="left"/>
      <w:pPr>
        <w:ind w:left="6798" w:hanging="360"/>
      </w:pPr>
      <w:rPr>
        <w:rFonts w:ascii="Wingdings" w:hAnsi="Wingdings" w:hint="default"/>
      </w:rPr>
    </w:lvl>
  </w:abstractNum>
  <w:abstractNum w:abstractNumId="103">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4">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580045E2"/>
    <w:multiLevelType w:val="multilevel"/>
    <w:tmpl w:val="85664482"/>
    <w:numStyleLink w:val="Estilo7"/>
  </w:abstractNum>
  <w:abstractNum w:abstractNumId="107">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8">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9">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10">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1">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2">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3">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6">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20">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6C166182"/>
    <w:multiLevelType w:val="multilevel"/>
    <w:tmpl w:val="22520352"/>
    <w:numStyleLink w:val="Estilo1"/>
  </w:abstractNum>
  <w:abstractNum w:abstractNumId="124">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5">
    <w:nsid w:val="6F974774"/>
    <w:multiLevelType w:val="hybridMultilevel"/>
    <w:tmpl w:val="D9A664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6">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7">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8">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72E32E4C"/>
    <w:multiLevelType w:val="hybridMultilevel"/>
    <w:tmpl w:val="9E70D3BC"/>
    <w:lvl w:ilvl="0" w:tplc="04160017">
      <w:start w:val="1"/>
      <w:numFmt w:val="lowerLetter"/>
      <w:lvlText w:val="%1)"/>
      <w:lvlJc w:val="left"/>
      <w:pPr>
        <w:ind w:left="1620" w:hanging="360"/>
      </w:pPr>
    </w:lvl>
    <w:lvl w:ilvl="1" w:tplc="04160019" w:tentative="1">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130">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3">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4">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5">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6">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8">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9">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41">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3">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4">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40"/>
  </w:num>
  <w:num w:numId="7">
    <w:abstractNumId w:val="71"/>
  </w:num>
  <w:num w:numId="8">
    <w:abstractNumId w:val="109"/>
  </w:num>
  <w:num w:numId="9">
    <w:abstractNumId w:val="92"/>
  </w:num>
  <w:num w:numId="10">
    <w:abstractNumId w:val="95"/>
  </w:num>
  <w:num w:numId="11">
    <w:abstractNumId w:val="47"/>
  </w:num>
  <w:num w:numId="12">
    <w:abstractNumId w:val="123"/>
  </w:num>
  <w:num w:numId="13">
    <w:abstractNumId w:val="121"/>
  </w:num>
  <w:num w:numId="14">
    <w:abstractNumId w:val="122"/>
  </w:num>
  <w:num w:numId="15">
    <w:abstractNumId w:val="37"/>
  </w:num>
  <w:num w:numId="16">
    <w:abstractNumId w:val="105"/>
  </w:num>
  <w:num w:numId="17">
    <w:abstractNumId w:val="34"/>
  </w:num>
  <w:num w:numId="18">
    <w:abstractNumId w:val="41"/>
  </w:num>
  <w:num w:numId="19">
    <w:abstractNumId w:val="130"/>
  </w:num>
  <w:num w:numId="20">
    <w:abstractNumId w:val="62"/>
  </w:num>
  <w:num w:numId="21">
    <w:abstractNumId w:val="139"/>
  </w:num>
  <w:num w:numId="22">
    <w:abstractNumId w:val="106"/>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82"/>
  </w:num>
  <w:num w:numId="24">
    <w:abstractNumId w:val="58"/>
  </w:num>
  <w:num w:numId="25">
    <w:abstractNumId w:val="136"/>
  </w:num>
  <w:num w:numId="26">
    <w:abstractNumId w:val="66"/>
  </w:num>
  <w:num w:numId="27">
    <w:abstractNumId w:val="68"/>
  </w:num>
  <w:num w:numId="28">
    <w:abstractNumId w:val="96"/>
  </w:num>
  <w:num w:numId="29">
    <w:abstractNumId w:val="72"/>
  </w:num>
  <w:num w:numId="30">
    <w:abstractNumId w:val="44"/>
  </w:num>
  <w:num w:numId="31">
    <w:abstractNumId w:val="53"/>
  </w:num>
  <w:num w:numId="32">
    <w:abstractNumId w:val="48"/>
  </w:num>
  <w:num w:numId="33">
    <w:abstractNumId w:val="120"/>
  </w:num>
  <w:num w:numId="34">
    <w:abstractNumId w:val="116"/>
  </w:num>
  <w:num w:numId="35">
    <w:abstractNumId w:val="118"/>
  </w:num>
  <w:num w:numId="36">
    <w:abstractNumId w:val="75"/>
  </w:num>
  <w:num w:numId="37">
    <w:abstractNumId w:val="91"/>
  </w:num>
  <w:num w:numId="38">
    <w:abstractNumId w:val="141"/>
  </w:num>
  <w:num w:numId="39">
    <w:abstractNumId w:val="74"/>
  </w:num>
  <w:num w:numId="40">
    <w:abstractNumId w:val="104"/>
  </w:num>
  <w:num w:numId="41">
    <w:abstractNumId w:val="87"/>
  </w:num>
  <w:num w:numId="42">
    <w:abstractNumId w:val="124"/>
  </w:num>
  <w:num w:numId="43">
    <w:abstractNumId w:val="113"/>
  </w:num>
  <w:num w:numId="44">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80"/>
  </w:num>
  <w:num w:numId="49">
    <w:abstractNumId w:val="39"/>
  </w:num>
  <w:num w:numId="50">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13"/>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38"/>
  </w:num>
  <w:num w:numId="58">
    <w:abstractNumId w:val="55"/>
  </w:num>
  <w:num w:numId="59">
    <w:abstractNumId w:val="134"/>
  </w:num>
  <w:num w:numId="60">
    <w:abstractNumId w:val="57"/>
  </w:num>
  <w:num w:numId="61">
    <w:abstractNumId w:val="133"/>
  </w:num>
  <w:num w:numId="62">
    <w:abstractNumId w:val="84"/>
  </w:num>
  <w:num w:numId="63">
    <w:abstractNumId w:val="77"/>
  </w:num>
  <w:num w:numId="64">
    <w:abstractNumId w:val="86"/>
  </w:num>
  <w:num w:numId="65">
    <w:abstractNumId w:val="61"/>
  </w:num>
  <w:num w:numId="66">
    <w:abstractNumId w:val="89"/>
  </w:num>
  <w:num w:numId="67">
    <w:abstractNumId w:val="49"/>
  </w:num>
  <w:num w:numId="68">
    <w:abstractNumId w:val="94"/>
  </w:num>
  <w:num w:numId="69">
    <w:abstractNumId w:val="66"/>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19"/>
  </w:num>
  <w:num w:numId="71">
    <w:abstractNumId w:val="36"/>
  </w:num>
  <w:num w:numId="72">
    <w:abstractNumId w:val="38"/>
  </w:num>
  <w:num w:numId="73">
    <w:abstractNumId w:val="112"/>
  </w:num>
  <w:num w:numId="74">
    <w:abstractNumId w:val="35"/>
  </w:num>
  <w:num w:numId="75">
    <w:abstractNumId w:val="115"/>
  </w:num>
  <w:num w:numId="76">
    <w:abstractNumId w:val="30"/>
  </w:num>
  <w:num w:numId="77">
    <w:abstractNumId w:val="110"/>
  </w:num>
  <w:num w:numId="78">
    <w:abstractNumId w:val="98"/>
  </w:num>
  <w:num w:numId="79">
    <w:abstractNumId w:val="27"/>
  </w:num>
  <w:num w:numId="80">
    <w:abstractNumId w:val="29"/>
  </w:num>
  <w:num w:numId="81">
    <w:abstractNumId w:val="97"/>
  </w:num>
  <w:num w:numId="82">
    <w:abstractNumId w:val="90"/>
  </w:num>
  <w:num w:numId="83">
    <w:abstractNumId w:val="128"/>
  </w:num>
  <w:num w:numId="84">
    <w:abstractNumId w:val="117"/>
  </w:num>
  <w:num w:numId="85">
    <w:abstractNumId w:val="135"/>
  </w:num>
  <w:num w:numId="86">
    <w:abstractNumId w:val="131"/>
  </w:num>
  <w:num w:numId="87">
    <w:abstractNumId w:val="114"/>
  </w:num>
  <w:num w:numId="88">
    <w:abstractNumId w:val="69"/>
  </w:num>
  <w:num w:numId="89">
    <w:abstractNumId w:val="126"/>
  </w:num>
  <w:num w:numId="90">
    <w:abstractNumId w:val="99"/>
  </w:num>
  <w:num w:numId="91">
    <w:abstractNumId w:val="56"/>
  </w:num>
  <w:num w:numId="92">
    <w:abstractNumId w:val="81"/>
  </w:num>
  <w:num w:numId="93">
    <w:abstractNumId w:val="143"/>
  </w:num>
  <w:num w:numId="94">
    <w:abstractNumId w:val="132"/>
  </w:num>
  <w:num w:numId="95">
    <w:abstractNumId w:val="46"/>
  </w:num>
  <w:num w:numId="96">
    <w:abstractNumId w:val="64"/>
  </w:num>
  <w:num w:numId="97">
    <w:abstractNumId w:val="127"/>
  </w:num>
  <w:num w:numId="98">
    <w:abstractNumId w:val="83"/>
  </w:num>
  <w:num w:numId="99">
    <w:abstractNumId w:val="67"/>
  </w:num>
  <w:num w:numId="100">
    <w:abstractNumId w:val="111"/>
  </w:num>
  <w:num w:numId="101">
    <w:abstractNumId w:val="137"/>
  </w:num>
  <w:num w:numId="102">
    <w:abstractNumId w:val="78"/>
  </w:num>
  <w:num w:numId="103">
    <w:abstractNumId w:val="144"/>
  </w:num>
  <w:num w:numId="104">
    <w:abstractNumId w:val="40"/>
  </w:num>
  <w:num w:numId="105">
    <w:abstractNumId w:val="52"/>
  </w:num>
  <w:num w:numId="106">
    <w:abstractNumId w:val="63"/>
  </w:num>
  <w:num w:numId="107">
    <w:abstractNumId w:val="31"/>
  </w:num>
  <w:num w:numId="108">
    <w:abstractNumId w:val="108"/>
  </w:num>
  <w:num w:numId="109">
    <w:abstractNumId w:val="88"/>
  </w:num>
  <w:num w:numId="110">
    <w:abstractNumId w:val="73"/>
  </w:num>
  <w:num w:numId="111">
    <w:abstractNumId w:val="50"/>
  </w:num>
  <w:num w:numId="112">
    <w:abstractNumId w:val="93"/>
  </w:num>
  <w:num w:numId="113">
    <w:abstractNumId w:val="107"/>
  </w:num>
  <w:num w:numId="114">
    <w:abstractNumId w:val="32"/>
  </w:num>
  <w:num w:numId="115">
    <w:abstractNumId w:val="76"/>
  </w:num>
  <w:num w:numId="116">
    <w:abstractNumId w:val="60"/>
  </w:num>
  <w:num w:numId="117">
    <w:abstractNumId w:val="125"/>
  </w:num>
  <w:num w:numId="118">
    <w:abstractNumId w:val="43"/>
  </w:num>
  <w:num w:numId="119">
    <w:abstractNumId w:val="79"/>
  </w:num>
  <w:num w:numId="120">
    <w:abstractNumId w:val="26"/>
  </w:num>
  <w:num w:numId="121">
    <w:abstractNumId w:val="45"/>
  </w:num>
  <w:num w:numId="122">
    <w:abstractNumId w:val="59"/>
  </w:num>
  <w:num w:numId="123">
    <w:abstractNumId w:val="54"/>
  </w:num>
  <w:num w:numId="124">
    <w:abstractNumId w:val="100"/>
  </w:num>
  <w:num w:numId="125">
    <w:abstractNumId w:val="42"/>
  </w:num>
  <w:num w:numId="126">
    <w:abstractNumId w:val="102"/>
  </w:num>
  <w:num w:numId="127">
    <w:abstractNumId w:val="51"/>
  </w:num>
  <w:num w:numId="128">
    <w:abstractNumId w:val="101"/>
  </w:num>
  <w:num w:numId="129">
    <w:abstractNumId w:val="129"/>
  </w:num>
  <w:num w:numId="130">
    <w:abstractNumId w:val="28"/>
  </w:num>
  <w:num w:numId="131">
    <w:abstractNumId w:val="33"/>
  </w:num>
  <w:numIdMacAtCleanup w:val="1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22"/>
    <o:shapelayout v:ext="edit">
      <o:idmap v:ext="edit" data="34"/>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34D"/>
    <w:rsid w:val="000041EC"/>
    <w:rsid w:val="000042E9"/>
    <w:rsid w:val="00004672"/>
    <w:rsid w:val="000048D5"/>
    <w:rsid w:val="00004A51"/>
    <w:rsid w:val="00004C6C"/>
    <w:rsid w:val="0000508D"/>
    <w:rsid w:val="00006BF5"/>
    <w:rsid w:val="000070D9"/>
    <w:rsid w:val="00007A4A"/>
    <w:rsid w:val="000101EC"/>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D44"/>
    <w:rsid w:val="00034EBF"/>
    <w:rsid w:val="000350B2"/>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4974"/>
    <w:rsid w:val="0005519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5F9"/>
    <w:rsid w:val="00065D0B"/>
    <w:rsid w:val="00065DB6"/>
    <w:rsid w:val="00066A1B"/>
    <w:rsid w:val="0006751D"/>
    <w:rsid w:val="000705E2"/>
    <w:rsid w:val="000718A6"/>
    <w:rsid w:val="000719A5"/>
    <w:rsid w:val="000725EE"/>
    <w:rsid w:val="00073153"/>
    <w:rsid w:val="00074284"/>
    <w:rsid w:val="00074311"/>
    <w:rsid w:val="0007493F"/>
    <w:rsid w:val="00074A1D"/>
    <w:rsid w:val="00075586"/>
    <w:rsid w:val="000756C2"/>
    <w:rsid w:val="00076362"/>
    <w:rsid w:val="0007680F"/>
    <w:rsid w:val="00076938"/>
    <w:rsid w:val="00076BD8"/>
    <w:rsid w:val="00076EA1"/>
    <w:rsid w:val="00076EE6"/>
    <w:rsid w:val="00077027"/>
    <w:rsid w:val="00077329"/>
    <w:rsid w:val="0007765E"/>
    <w:rsid w:val="00077B0D"/>
    <w:rsid w:val="00077CDF"/>
    <w:rsid w:val="00077DFC"/>
    <w:rsid w:val="00080C4C"/>
    <w:rsid w:val="00081379"/>
    <w:rsid w:val="000815ED"/>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29D3"/>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0AFC"/>
    <w:rsid w:val="000B0F46"/>
    <w:rsid w:val="000B101F"/>
    <w:rsid w:val="000B14BE"/>
    <w:rsid w:val="000B2249"/>
    <w:rsid w:val="000B242C"/>
    <w:rsid w:val="000B2E76"/>
    <w:rsid w:val="000B3462"/>
    <w:rsid w:val="000B3662"/>
    <w:rsid w:val="000B387D"/>
    <w:rsid w:val="000B4510"/>
    <w:rsid w:val="000B49DD"/>
    <w:rsid w:val="000B4B13"/>
    <w:rsid w:val="000B51EA"/>
    <w:rsid w:val="000B5480"/>
    <w:rsid w:val="000B6779"/>
    <w:rsid w:val="000B6B88"/>
    <w:rsid w:val="000C02AC"/>
    <w:rsid w:val="000C0F9F"/>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0D0A"/>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0C38"/>
    <w:rsid w:val="00101D7B"/>
    <w:rsid w:val="001033AA"/>
    <w:rsid w:val="001034DF"/>
    <w:rsid w:val="00103D9C"/>
    <w:rsid w:val="00104B2A"/>
    <w:rsid w:val="00105B7C"/>
    <w:rsid w:val="00106778"/>
    <w:rsid w:val="0010691A"/>
    <w:rsid w:val="00106933"/>
    <w:rsid w:val="00106ECF"/>
    <w:rsid w:val="0010732F"/>
    <w:rsid w:val="0010740E"/>
    <w:rsid w:val="0010745E"/>
    <w:rsid w:val="00107D56"/>
    <w:rsid w:val="0011047C"/>
    <w:rsid w:val="001104FE"/>
    <w:rsid w:val="001108FC"/>
    <w:rsid w:val="0011143C"/>
    <w:rsid w:val="001119B0"/>
    <w:rsid w:val="00111E83"/>
    <w:rsid w:val="001121C1"/>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68C"/>
    <w:rsid w:val="001429B6"/>
    <w:rsid w:val="00142A7E"/>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72"/>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0E54"/>
    <w:rsid w:val="00171B58"/>
    <w:rsid w:val="001724BF"/>
    <w:rsid w:val="00172C3F"/>
    <w:rsid w:val="00172FDB"/>
    <w:rsid w:val="00173179"/>
    <w:rsid w:val="001738A5"/>
    <w:rsid w:val="00173AE5"/>
    <w:rsid w:val="0017457F"/>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6E7A"/>
    <w:rsid w:val="00187006"/>
    <w:rsid w:val="001878FC"/>
    <w:rsid w:val="00191789"/>
    <w:rsid w:val="001922AB"/>
    <w:rsid w:val="00192514"/>
    <w:rsid w:val="001926DE"/>
    <w:rsid w:val="00192CCC"/>
    <w:rsid w:val="00192E2F"/>
    <w:rsid w:val="00193769"/>
    <w:rsid w:val="00194107"/>
    <w:rsid w:val="00194602"/>
    <w:rsid w:val="0019460F"/>
    <w:rsid w:val="00194968"/>
    <w:rsid w:val="00194AD5"/>
    <w:rsid w:val="00194C87"/>
    <w:rsid w:val="00195236"/>
    <w:rsid w:val="00195328"/>
    <w:rsid w:val="00195588"/>
    <w:rsid w:val="001959B8"/>
    <w:rsid w:val="00196754"/>
    <w:rsid w:val="00197CB4"/>
    <w:rsid w:val="001A06B4"/>
    <w:rsid w:val="001A0ACE"/>
    <w:rsid w:val="001A0CB6"/>
    <w:rsid w:val="001A0CDE"/>
    <w:rsid w:val="001A1BEE"/>
    <w:rsid w:val="001A242F"/>
    <w:rsid w:val="001A26D2"/>
    <w:rsid w:val="001A2F2B"/>
    <w:rsid w:val="001A33AD"/>
    <w:rsid w:val="001A3704"/>
    <w:rsid w:val="001A479C"/>
    <w:rsid w:val="001A47A1"/>
    <w:rsid w:val="001A4D23"/>
    <w:rsid w:val="001A71FB"/>
    <w:rsid w:val="001A737B"/>
    <w:rsid w:val="001A7555"/>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6ADD"/>
    <w:rsid w:val="001B7607"/>
    <w:rsid w:val="001B7E6D"/>
    <w:rsid w:val="001C0747"/>
    <w:rsid w:val="001C0B37"/>
    <w:rsid w:val="001C0B5C"/>
    <w:rsid w:val="001C1B22"/>
    <w:rsid w:val="001C39BB"/>
    <w:rsid w:val="001C3C04"/>
    <w:rsid w:val="001C3CE4"/>
    <w:rsid w:val="001C4B9C"/>
    <w:rsid w:val="001C4FB7"/>
    <w:rsid w:val="001C537A"/>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1B61"/>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7C3"/>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3CE0"/>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3DAB"/>
    <w:rsid w:val="00224E92"/>
    <w:rsid w:val="00226400"/>
    <w:rsid w:val="00226616"/>
    <w:rsid w:val="00226771"/>
    <w:rsid w:val="00226B1E"/>
    <w:rsid w:val="00226CD9"/>
    <w:rsid w:val="00227055"/>
    <w:rsid w:val="00227CD6"/>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B5F"/>
    <w:rsid w:val="00253FE1"/>
    <w:rsid w:val="00254CFC"/>
    <w:rsid w:val="00255900"/>
    <w:rsid w:val="00255DA7"/>
    <w:rsid w:val="002560D6"/>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61B"/>
    <w:rsid w:val="0027188A"/>
    <w:rsid w:val="00271BD6"/>
    <w:rsid w:val="0027261A"/>
    <w:rsid w:val="0027293F"/>
    <w:rsid w:val="00272AC9"/>
    <w:rsid w:val="00272D9F"/>
    <w:rsid w:val="00273FCB"/>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4F06"/>
    <w:rsid w:val="002F5009"/>
    <w:rsid w:val="002F55E7"/>
    <w:rsid w:val="002F5CE5"/>
    <w:rsid w:val="002F5E76"/>
    <w:rsid w:val="002F6313"/>
    <w:rsid w:val="002F69F5"/>
    <w:rsid w:val="002F6F3F"/>
    <w:rsid w:val="002F7206"/>
    <w:rsid w:val="002F776A"/>
    <w:rsid w:val="002F7DFD"/>
    <w:rsid w:val="00300054"/>
    <w:rsid w:val="00300347"/>
    <w:rsid w:val="003005FF"/>
    <w:rsid w:val="00300612"/>
    <w:rsid w:val="00300FEB"/>
    <w:rsid w:val="0030155B"/>
    <w:rsid w:val="00301AE2"/>
    <w:rsid w:val="0030254A"/>
    <w:rsid w:val="00303027"/>
    <w:rsid w:val="00303B84"/>
    <w:rsid w:val="003042FC"/>
    <w:rsid w:val="003055D0"/>
    <w:rsid w:val="003078A8"/>
    <w:rsid w:val="003079B6"/>
    <w:rsid w:val="0031063C"/>
    <w:rsid w:val="00310710"/>
    <w:rsid w:val="00310F14"/>
    <w:rsid w:val="00311CC9"/>
    <w:rsid w:val="003125E6"/>
    <w:rsid w:val="00312861"/>
    <w:rsid w:val="003136DA"/>
    <w:rsid w:val="00313A4E"/>
    <w:rsid w:val="00313B63"/>
    <w:rsid w:val="00313CAC"/>
    <w:rsid w:val="00313CE4"/>
    <w:rsid w:val="00314806"/>
    <w:rsid w:val="00314A6A"/>
    <w:rsid w:val="003150E7"/>
    <w:rsid w:val="00315414"/>
    <w:rsid w:val="00315C0F"/>
    <w:rsid w:val="0031609A"/>
    <w:rsid w:val="00316DBD"/>
    <w:rsid w:val="0031775D"/>
    <w:rsid w:val="00317E52"/>
    <w:rsid w:val="00317F56"/>
    <w:rsid w:val="00320450"/>
    <w:rsid w:val="00320AF8"/>
    <w:rsid w:val="003210FA"/>
    <w:rsid w:val="00321CE7"/>
    <w:rsid w:val="003225E3"/>
    <w:rsid w:val="00322BE1"/>
    <w:rsid w:val="00322C70"/>
    <w:rsid w:val="00323146"/>
    <w:rsid w:val="00324AAE"/>
    <w:rsid w:val="00324EBD"/>
    <w:rsid w:val="00325FD4"/>
    <w:rsid w:val="00326DB6"/>
    <w:rsid w:val="00326E70"/>
    <w:rsid w:val="0032714D"/>
    <w:rsid w:val="00327269"/>
    <w:rsid w:val="00327418"/>
    <w:rsid w:val="003279E7"/>
    <w:rsid w:val="003311CD"/>
    <w:rsid w:val="003315F4"/>
    <w:rsid w:val="00331B01"/>
    <w:rsid w:val="00331EBE"/>
    <w:rsid w:val="0033279B"/>
    <w:rsid w:val="00332DEF"/>
    <w:rsid w:val="00332EA2"/>
    <w:rsid w:val="003331CB"/>
    <w:rsid w:val="00333238"/>
    <w:rsid w:val="00333811"/>
    <w:rsid w:val="00333C77"/>
    <w:rsid w:val="00335B8D"/>
    <w:rsid w:val="00335C8C"/>
    <w:rsid w:val="00336226"/>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13F"/>
    <w:rsid w:val="00351289"/>
    <w:rsid w:val="003514C6"/>
    <w:rsid w:val="003516BC"/>
    <w:rsid w:val="0035244F"/>
    <w:rsid w:val="00352BC6"/>
    <w:rsid w:val="00352E24"/>
    <w:rsid w:val="0035355D"/>
    <w:rsid w:val="003535D2"/>
    <w:rsid w:val="00354685"/>
    <w:rsid w:val="00354978"/>
    <w:rsid w:val="00354B9D"/>
    <w:rsid w:val="00354D3F"/>
    <w:rsid w:val="003552E6"/>
    <w:rsid w:val="003566E5"/>
    <w:rsid w:val="00357DDF"/>
    <w:rsid w:val="00360013"/>
    <w:rsid w:val="003601F0"/>
    <w:rsid w:val="003604F5"/>
    <w:rsid w:val="0036050F"/>
    <w:rsid w:val="00360D31"/>
    <w:rsid w:val="00360EC0"/>
    <w:rsid w:val="0036146F"/>
    <w:rsid w:val="0036148E"/>
    <w:rsid w:val="00361605"/>
    <w:rsid w:val="003618CD"/>
    <w:rsid w:val="00361BF8"/>
    <w:rsid w:val="00361EFE"/>
    <w:rsid w:val="00362170"/>
    <w:rsid w:val="0036247D"/>
    <w:rsid w:val="003629C4"/>
    <w:rsid w:val="00362BA6"/>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1148"/>
    <w:rsid w:val="003A2A39"/>
    <w:rsid w:val="003A4D09"/>
    <w:rsid w:val="003A58F0"/>
    <w:rsid w:val="003A6258"/>
    <w:rsid w:val="003A69DE"/>
    <w:rsid w:val="003A6E33"/>
    <w:rsid w:val="003A6E3D"/>
    <w:rsid w:val="003A707E"/>
    <w:rsid w:val="003A736C"/>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9A9"/>
    <w:rsid w:val="003C2D3E"/>
    <w:rsid w:val="003C4B53"/>
    <w:rsid w:val="003C4EF4"/>
    <w:rsid w:val="003C5438"/>
    <w:rsid w:val="003C5683"/>
    <w:rsid w:val="003C6294"/>
    <w:rsid w:val="003C6A7B"/>
    <w:rsid w:val="003C6CC7"/>
    <w:rsid w:val="003C70AB"/>
    <w:rsid w:val="003C70D9"/>
    <w:rsid w:val="003D058B"/>
    <w:rsid w:val="003D0AB0"/>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FB9"/>
    <w:rsid w:val="003E226F"/>
    <w:rsid w:val="003E2511"/>
    <w:rsid w:val="003E289C"/>
    <w:rsid w:val="003E337D"/>
    <w:rsid w:val="003E465C"/>
    <w:rsid w:val="003E680F"/>
    <w:rsid w:val="003E6F51"/>
    <w:rsid w:val="003E77A0"/>
    <w:rsid w:val="003F0440"/>
    <w:rsid w:val="003F0AF1"/>
    <w:rsid w:val="003F1BEB"/>
    <w:rsid w:val="003F1E2A"/>
    <w:rsid w:val="003F20E7"/>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63A"/>
    <w:rsid w:val="00404773"/>
    <w:rsid w:val="0040477A"/>
    <w:rsid w:val="00404E7F"/>
    <w:rsid w:val="00405E63"/>
    <w:rsid w:val="00406133"/>
    <w:rsid w:val="00406D2D"/>
    <w:rsid w:val="00406EF2"/>
    <w:rsid w:val="00407681"/>
    <w:rsid w:val="0041093F"/>
    <w:rsid w:val="00410A42"/>
    <w:rsid w:val="00411310"/>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8F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7B2"/>
    <w:rsid w:val="00446AB4"/>
    <w:rsid w:val="00446B82"/>
    <w:rsid w:val="00447009"/>
    <w:rsid w:val="00447219"/>
    <w:rsid w:val="00447274"/>
    <w:rsid w:val="00447628"/>
    <w:rsid w:val="00447E30"/>
    <w:rsid w:val="00450032"/>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0F53"/>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1D97"/>
    <w:rsid w:val="004734A5"/>
    <w:rsid w:val="0047422F"/>
    <w:rsid w:val="004746D7"/>
    <w:rsid w:val="00475372"/>
    <w:rsid w:val="00477898"/>
    <w:rsid w:val="004779D5"/>
    <w:rsid w:val="004800CF"/>
    <w:rsid w:val="00480C8E"/>
    <w:rsid w:val="004812C6"/>
    <w:rsid w:val="004822FF"/>
    <w:rsid w:val="00482E84"/>
    <w:rsid w:val="004834F2"/>
    <w:rsid w:val="0048387B"/>
    <w:rsid w:val="0048390A"/>
    <w:rsid w:val="0048472A"/>
    <w:rsid w:val="00484AC0"/>
    <w:rsid w:val="00484DFB"/>
    <w:rsid w:val="00485118"/>
    <w:rsid w:val="00485A19"/>
    <w:rsid w:val="00485FFB"/>
    <w:rsid w:val="004860A5"/>
    <w:rsid w:val="0048673F"/>
    <w:rsid w:val="0048684A"/>
    <w:rsid w:val="00486B56"/>
    <w:rsid w:val="00490746"/>
    <w:rsid w:val="0049162D"/>
    <w:rsid w:val="004917DD"/>
    <w:rsid w:val="00491B36"/>
    <w:rsid w:val="00491D40"/>
    <w:rsid w:val="00492601"/>
    <w:rsid w:val="004928E8"/>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564"/>
    <w:rsid w:val="004B4C4B"/>
    <w:rsid w:val="004B4DC4"/>
    <w:rsid w:val="004B55E8"/>
    <w:rsid w:val="004B570F"/>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E43"/>
    <w:rsid w:val="004C5E1B"/>
    <w:rsid w:val="004C78A3"/>
    <w:rsid w:val="004C7DC9"/>
    <w:rsid w:val="004C7E11"/>
    <w:rsid w:val="004C7E63"/>
    <w:rsid w:val="004D007F"/>
    <w:rsid w:val="004D0262"/>
    <w:rsid w:val="004D0762"/>
    <w:rsid w:val="004D1B23"/>
    <w:rsid w:val="004D20D8"/>
    <w:rsid w:val="004D28D7"/>
    <w:rsid w:val="004D3090"/>
    <w:rsid w:val="004D3119"/>
    <w:rsid w:val="004D455C"/>
    <w:rsid w:val="004D4712"/>
    <w:rsid w:val="004D5BEA"/>
    <w:rsid w:val="004D5C37"/>
    <w:rsid w:val="004D5E9B"/>
    <w:rsid w:val="004D620F"/>
    <w:rsid w:val="004D6A29"/>
    <w:rsid w:val="004D73D5"/>
    <w:rsid w:val="004D75E0"/>
    <w:rsid w:val="004D7820"/>
    <w:rsid w:val="004D7A49"/>
    <w:rsid w:val="004E103D"/>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467"/>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5928"/>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DB1"/>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3F85"/>
    <w:rsid w:val="00554E55"/>
    <w:rsid w:val="005554A6"/>
    <w:rsid w:val="00555913"/>
    <w:rsid w:val="00555C88"/>
    <w:rsid w:val="00557729"/>
    <w:rsid w:val="00557E0C"/>
    <w:rsid w:val="00560238"/>
    <w:rsid w:val="00560818"/>
    <w:rsid w:val="00561438"/>
    <w:rsid w:val="00561B18"/>
    <w:rsid w:val="00562B16"/>
    <w:rsid w:val="00562E80"/>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C4D"/>
    <w:rsid w:val="00570DB9"/>
    <w:rsid w:val="0057176A"/>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0762"/>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6A8"/>
    <w:rsid w:val="00591A93"/>
    <w:rsid w:val="00593004"/>
    <w:rsid w:val="0059348D"/>
    <w:rsid w:val="005934A6"/>
    <w:rsid w:val="0059394A"/>
    <w:rsid w:val="00593AF2"/>
    <w:rsid w:val="00593F01"/>
    <w:rsid w:val="005940A8"/>
    <w:rsid w:val="00594522"/>
    <w:rsid w:val="00594A9A"/>
    <w:rsid w:val="00595931"/>
    <w:rsid w:val="00595AA1"/>
    <w:rsid w:val="00595B37"/>
    <w:rsid w:val="00595E1A"/>
    <w:rsid w:val="00596EE2"/>
    <w:rsid w:val="005A00B0"/>
    <w:rsid w:val="005A00F3"/>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0C2F"/>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66E"/>
    <w:rsid w:val="005C5C47"/>
    <w:rsid w:val="005C5EA8"/>
    <w:rsid w:val="005C6296"/>
    <w:rsid w:val="005C6D34"/>
    <w:rsid w:val="005C6D4A"/>
    <w:rsid w:val="005C70B1"/>
    <w:rsid w:val="005C75A2"/>
    <w:rsid w:val="005C7FD0"/>
    <w:rsid w:val="005D0247"/>
    <w:rsid w:val="005D056B"/>
    <w:rsid w:val="005D0B6A"/>
    <w:rsid w:val="005D1469"/>
    <w:rsid w:val="005D15A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1B0"/>
    <w:rsid w:val="005F6F6F"/>
    <w:rsid w:val="005F7BF9"/>
    <w:rsid w:val="006000B9"/>
    <w:rsid w:val="00600E2E"/>
    <w:rsid w:val="00600EAA"/>
    <w:rsid w:val="006012C6"/>
    <w:rsid w:val="00601BCA"/>
    <w:rsid w:val="00601EF7"/>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BCD"/>
    <w:rsid w:val="00617D21"/>
    <w:rsid w:val="00620628"/>
    <w:rsid w:val="00620733"/>
    <w:rsid w:val="00621736"/>
    <w:rsid w:val="0062175C"/>
    <w:rsid w:val="00621B2C"/>
    <w:rsid w:val="00621E03"/>
    <w:rsid w:val="006227FF"/>
    <w:rsid w:val="00622F49"/>
    <w:rsid w:val="0062510F"/>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82B"/>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350"/>
    <w:rsid w:val="0065364B"/>
    <w:rsid w:val="00654113"/>
    <w:rsid w:val="00654982"/>
    <w:rsid w:val="00654FFA"/>
    <w:rsid w:val="006551EE"/>
    <w:rsid w:val="00655B56"/>
    <w:rsid w:val="0065625F"/>
    <w:rsid w:val="0065641E"/>
    <w:rsid w:val="00656744"/>
    <w:rsid w:val="00656812"/>
    <w:rsid w:val="006600DC"/>
    <w:rsid w:val="006603BD"/>
    <w:rsid w:val="00660ECD"/>
    <w:rsid w:val="006613A9"/>
    <w:rsid w:val="0066143F"/>
    <w:rsid w:val="00661449"/>
    <w:rsid w:val="00661E41"/>
    <w:rsid w:val="0066208E"/>
    <w:rsid w:val="00662F49"/>
    <w:rsid w:val="0066388F"/>
    <w:rsid w:val="0066438F"/>
    <w:rsid w:val="00664F1A"/>
    <w:rsid w:val="00665011"/>
    <w:rsid w:val="00665388"/>
    <w:rsid w:val="0066553B"/>
    <w:rsid w:val="006656F4"/>
    <w:rsid w:val="00665E15"/>
    <w:rsid w:val="0066608A"/>
    <w:rsid w:val="00666B17"/>
    <w:rsid w:val="00666C11"/>
    <w:rsid w:val="00667009"/>
    <w:rsid w:val="006676DC"/>
    <w:rsid w:val="00667DA2"/>
    <w:rsid w:val="00667E17"/>
    <w:rsid w:val="0067052A"/>
    <w:rsid w:val="00670E94"/>
    <w:rsid w:val="006726B6"/>
    <w:rsid w:val="00672776"/>
    <w:rsid w:val="006729EC"/>
    <w:rsid w:val="00672D91"/>
    <w:rsid w:val="006735AD"/>
    <w:rsid w:val="00673CD2"/>
    <w:rsid w:val="00674F9F"/>
    <w:rsid w:val="00675639"/>
    <w:rsid w:val="006757DA"/>
    <w:rsid w:val="00675E53"/>
    <w:rsid w:val="00676DA3"/>
    <w:rsid w:val="0067701F"/>
    <w:rsid w:val="00677980"/>
    <w:rsid w:val="00681B57"/>
    <w:rsid w:val="006822E5"/>
    <w:rsid w:val="006833BD"/>
    <w:rsid w:val="0068358B"/>
    <w:rsid w:val="00683655"/>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9C0"/>
    <w:rsid w:val="006A7BB8"/>
    <w:rsid w:val="006B03AE"/>
    <w:rsid w:val="006B0759"/>
    <w:rsid w:val="006B1792"/>
    <w:rsid w:val="006B1B2D"/>
    <w:rsid w:val="006B22A8"/>
    <w:rsid w:val="006B2754"/>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3F84"/>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D43"/>
    <w:rsid w:val="006E7EE2"/>
    <w:rsid w:val="006F1664"/>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269"/>
    <w:rsid w:val="0070445F"/>
    <w:rsid w:val="00704BDA"/>
    <w:rsid w:val="00706002"/>
    <w:rsid w:val="007078AA"/>
    <w:rsid w:val="00711A3B"/>
    <w:rsid w:val="00712116"/>
    <w:rsid w:val="00712EBB"/>
    <w:rsid w:val="00713220"/>
    <w:rsid w:val="0071331A"/>
    <w:rsid w:val="0071369C"/>
    <w:rsid w:val="00713933"/>
    <w:rsid w:val="00715317"/>
    <w:rsid w:val="007153AE"/>
    <w:rsid w:val="0071555E"/>
    <w:rsid w:val="00715781"/>
    <w:rsid w:val="00715A09"/>
    <w:rsid w:val="00715D36"/>
    <w:rsid w:val="00716201"/>
    <w:rsid w:val="00716654"/>
    <w:rsid w:val="0071685F"/>
    <w:rsid w:val="007169FF"/>
    <w:rsid w:val="00717D0D"/>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278EF"/>
    <w:rsid w:val="0073075D"/>
    <w:rsid w:val="00730967"/>
    <w:rsid w:val="007319C0"/>
    <w:rsid w:val="00731C7A"/>
    <w:rsid w:val="007327C9"/>
    <w:rsid w:val="00732BFB"/>
    <w:rsid w:val="007338F0"/>
    <w:rsid w:val="0073411D"/>
    <w:rsid w:val="0073449E"/>
    <w:rsid w:val="0073466E"/>
    <w:rsid w:val="00734D37"/>
    <w:rsid w:val="007351F3"/>
    <w:rsid w:val="00735220"/>
    <w:rsid w:val="00735393"/>
    <w:rsid w:val="00735AAB"/>
    <w:rsid w:val="00735BEA"/>
    <w:rsid w:val="00735CA2"/>
    <w:rsid w:val="007367CD"/>
    <w:rsid w:val="00737471"/>
    <w:rsid w:val="00737D0B"/>
    <w:rsid w:val="0074107B"/>
    <w:rsid w:val="00741105"/>
    <w:rsid w:val="007418DA"/>
    <w:rsid w:val="007419FB"/>
    <w:rsid w:val="007420BF"/>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6F"/>
    <w:rsid w:val="00747B51"/>
    <w:rsid w:val="007507D6"/>
    <w:rsid w:val="00750A82"/>
    <w:rsid w:val="00750F89"/>
    <w:rsid w:val="00751311"/>
    <w:rsid w:val="0075171F"/>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06B"/>
    <w:rsid w:val="00760DF0"/>
    <w:rsid w:val="00761EFF"/>
    <w:rsid w:val="0076264B"/>
    <w:rsid w:val="00763446"/>
    <w:rsid w:val="0076458A"/>
    <w:rsid w:val="00764A33"/>
    <w:rsid w:val="00764F20"/>
    <w:rsid w:val="007655C3"/>
    <w:rsid w:val="00766BF7"/>
    <w:rsid w:val="00766F4B"/>
    <w:rsid w:val="00767D34"/>
    <w:rsid w:val="007701A8"/>
    <w:rsid w:val="00770269"/>
    <w:rsid w:val="00770CBD"/>
    <w:rsid w:val="0077136B"/>
    <w:rsid w:val="00771E39"/>
    <w:rsid w:val="00772176"/>
    <w:rsid w:val="00772642"/>
    <w:rsid w:val="0077277C"/>
    <w:rsid w:val="00772935"/>
    <w:rsid w:val="00772DC3"/>
    <w:rsid w:val="007731E5"/>
    <w:rsid w:val="0077391F"/>
    <w:rsid w:val="00773E3A"/>
    <w:rsid w:val="00773EF1"/>
    <w:rsid w:val="00774DED"/>
    <w:rsid w:val="007769AC"/>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6FBA"/>
    <w:rsid w:val="0078761B"/>
    <w:rsid w:val="0079072E"/>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727"/>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5611"/>
    <w:rsid w:val="007D76D0"/>
    <w:rsid w:val="007E0850"/>
    <w:rsid w:val="007E08D6"/>
    <w:rsid w:val="007E0A54"/>
    <w:rsid w:val="007E1787"/>
    <w:rsid w:val="007E1AC7"/>
    <w:rsid w:val="007E256B"/>
    <w:rsid w:val="007E2DEF"/>
    <w:rsid w:val="007E4362"/>
    <w:rsid w:val="007E4884"/>
    <w:rsid w:val="007E4FC2"/>
    <w:rsid w:val="007E5DBA"/>
    <w:rsid w:val="007E5F3F"/>
    <w:rsid w:val="007E6B9E"/>
    <w:rsid w:val="007E6D14"/>
    <w:rsid w:val="007E7398"/>
    <w:rsid w:val="007E7BB8"/>
    <w:rsid w:val="007E7EBB"/>
    <w:rsid w:val="007F05DA"/>
    <w:rsid w:val="007F0D3C"/>
    <w:rsid w:val="007F0D6F"/>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38C0"/>
    <w:rsid w:val="0080419D"/>
    <w:rsid w:val="0080467F"/>
    <w:rsid w:val="00804A99"/>
    <w:rsid w:val="008053C0"/>
    <w:rsid w:val="0080617C"/>
    <w:rsid w:val="0080698E"/>
    <w:rsid w:val="0080708E"/>
    <w:rsid w:val="0080737B"/>
    <w:rsid w:val="008076FC"/>
    <w:rsid w:val="00807769"/>
    <w:rsid w:val="00810831"/>
    <w:rsid w:val="00813AB6"/>
    <w:rsid w:val="008144A9"/>
    <w:rsid w:val="00815632"/>
    <w:rsid w:val="00815A57"/>
    <w:rsid w:val="00815D3A"/>
    <w:rsid w:val="00817C98"/>
    <w:rsid w:val="00820835"/>
    <w:rsid w:val="00820B59"/>
    <w:rsid w:val="00820D30"/>
    <w:rsid w:val="00821779"/>
    <w:rsid w:val="008217C9"/>
    <w:rsid w:val="008217E2"/>
    <w:rsid w:val="00821DD3"/>
    <w:rsid w:val="008229D4"/>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2D65"/>
    <w:rsid w:val="00843159"/>
    <w:rsid w:val="008436EF"/>
    <w:rsid w:val="00843D27"/>
    <w:rsid w:val="0084486B"/>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24A"/>
    <w:rsid w:val="008748D9"/>
    <w:rsid w:val="00875824"/>
    <w:rsid w:val="00875B50"/>
    <w:rsid w:val="00876249"/>
    <w:rsid w:val="0087660E"/>
    <w:rsid w:val="008771CA"/>
    <w:rsid w:val="008778C2"/>
    <w:rsid w:val="00877FCC"/>
    <w:rsid w:val="008809A6"/>
    <w:rsid w:val="00880C32"/>
    <w:rsid w:val="008819A8"/>
    <w:rsid w:val="00881AFC"/>
    <w:rsid w:val="00882092"/>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6BF5"/>
    <w:rsid w:val="008A72A3"/>
    <w:rsid w:val="008A7303"/>
    <w:rsid w:val="008A73F8"/>
    <w:rsid w:val="008A7799"/>
    <w:rsid w:val="008A7B8C"/>
    <w:rsid w:val="008B0598"/>
    <w:rsid w:val="008B0687"/>
    <w:rsid w:val="008B09B1"/>
    <w:rsid w:val="008B0AD0"/>
    <w:rsid w:val="008B0F5A"/>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DDE"/>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A83"/>
    <w:rsid w:val="008D1B95"/>
    <w:rsid w:val="008D1DAC"/>
    <w:rsid w:val="008D24B9"/>
    <w:rsid w:val="008D2544"/>
    <w:rsid w:val="008D2B91"/>
    <w:rsid w:val="008D2F54"/>
    <w:rsid w:val="008D408A"/>
    <w:rsid w:val="008D4B7A"/>
    <w:rsid w:val="008D574E"/>
    <w:rsid w:val="008D5B14"/>
    <w:rsid w:val="008D5F51"/>
    <w:rsid w:val="008D653B"/>
    <w:rsid w:val="008D6BE1"/>
    <w:rsid w:val="008D79B4"/>
    <w:rsid w:val="008E033E"/>
    <w:rsid w:val="008E0522"/>
    <w:rsid w:val="008E08D7"/>
    <w:rsid w:val="008E094E"/>
    <w:rsid w:val="008E0A82"/>
    <w:rsid w:val="008E1048"/>
    <w:rsid w:val="008E11F3"/>
    <w:rsid w:val="008E1374"/>
    <w:rsid w:val="008E1760"/>
    <w:rsid w:val="008E17FD"/>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A27"/>
    <w:rsid w:val="00901C6A"/>
    <w:rsid w:val="00904559"/>
    <w:rsid w:val="0090457A"/>
    <w:rsid w:val="0090460A"/>
    <w:rsid w:val="00904D22"/>
    <w:rsid w:val="0090553A"/>
    <w:rsid w:val="009068CB"/>
    <w:rsid w:val="00906991"/>
    <w:rsid w:val="0090793C"/>
    <w:rsid w:val="00907B2A"/>
    <w:rsid w:val="0091052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7D1"/>
    <w:rsid w:val="009529BF"/>
    <w:rsid w:val="00952AB5"/>
    <w:rsid w:val="00953716"/>
    <w:rsid w:val="0095444F"/>
    <w:rsid w:val="00954D67"/>
    <w:rsid w:val="00954F86"/>
    <w:rsid w:val="0095530B"/>
    <w:rsid w:val="00955AC3"/>
    <w:rsid w:val="00956268"/>
    <w:rsid w:val="009564B0"/>
    <w:rsid w:val="0095664D"/>
    <w:rsid w:val="009568B7"/>
    <w:rsid w:val="00956979"/>
    <w:rsid w:val="00956A65"/>
    <w:rsid w:val="0096108E"/>
    <w:rsid w:val="0096109F"/>
    <w:rsid w:val="009615DC"/>
    <w:rsid w:val="00961C84"/>
    <w:rsid w:val="00963053"/>
    <w:rsid w:val="00963C6C"/>
    <w:rsid w:val="009641B6"/>
    <w:rsid w:val="0096444B"/>
    <w:rsid w:val="00964E69"/>
    <w:rsid w:val="00964ED7"/>
    <w:rsid w:val="0096575A"/>
    <w:rsid w:val="00966E8A"/>
    <w:rsid w:val="00970AB0"/>
    <w:rsid w:val="00970CE1"/>
    <w:rsid w:val="00971D1C"/>
    <w:rsid w:val="00971F5B"/>
    <w:rsid w:val="00972334"/>
    <w:rsid w:val="00972451"/>
    <w:rsid w:val="009727CD"/>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AA"/>
    <w:rsid w:val="009909EA"/>
    <w:rsid w:val="00990D08"/>
    <w:rsid w:val="0099116A"/>
    <w:rsid w:val="0099163B"/>
    <w:rsid w:val="009916CE"/>
    <w:rsid w:val="00992377"/>
    <w:rsid w:val="00992ED7"/>
    <w:rsid w:val="00993D8F"/>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AAE"/>
    <w:rsid w:val="009B2C7E"/>
    <w:rsid w:val="009B2C99"/>
    <w:rsid w:val="009B326D"/>
    <w:rsid w:val="009B328C"/>
    <w:rsid w:val="009B36DC"/>
    <w:rsid w:val="009B3DBD"/>
    <w:rsid w:val="009B4309"/>
    <w:rsid w:val="009B4901"/>
    <w:rsid w:val="009B4EF2"/>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14A8"/>
    <w:rsid w:val="009E238A"/>
    <w:rsid w:val="009E392D"/>
    <w:rsid w:val="009E3F87"/>
    <w:rsid w:val="009E41F2"/>
    <w:rsid w:val="009E596B"/>
    <w:rsid w:val="009E5E3B"/>
    <w:rsid w:val="009E77EA"/>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CC3"/>
    <w:rsid w:val="00A05D09"/>
    <w:rsid w:val="00A06016"/>
    <w:rsid w:val="00A0646A"/>
    <w:rsid w:val="00A078E8"/>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1F7"/>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10D"/>
    <w:rsid w:val="00A36EC2"/>
    <w:rsid w:val="00A372CE"/>
    <w:rsid w:val="00A37462"/>
    <w:rsid w:val="00A37999"/>
    <w:rsid w:val="00A37CCB"/>
    <w:rsid w:val="00A40AE3"/>
    <w:rsid w:val="00A413FB"/>
    <w:rsid w:val="00A41952"/>
    <w:rsid w:val="00A41F91"/>
    <w:rsid w:val="00A42982"/>
    <w:rsid w:val="00A43704"/>
    <w:rsid w:val="00A4371E"/>
    <w:rsid w:val="00A448D5"/>
    <w:rsid w:val="00A4569E"/>
    <w:rsid w:val="00A458CB"/>
    <w:rsid w:val="00A45D3C"/>
    <w:rsid w:val="00A46245"/>
    <w:rsid w:val="00A473D8"/>
    <w:rsid w:val="00A47C49"/>
    <w:rsid w:val="00A50850"/>
    <w:rsid w:val="00A509CE"/>
    <w:rsid w:val="00A5151F"/>
    <w:rsid w:val="00A515DB"/>
    <w:rsid w:val="00A51A16"/>
    <w:rsid w:val="00A53362"/>
    <w:rsid w:val="00A537FD"/>
    <w:rsid w:val="00A53B4B"/>
    <w:rsid w:val="00A53D40"/>
    <w:rsid w:val="00A54A08"/>
    <w:rsid w:val="00A576D0"/>
    <w:rsid w:val="00A579AB"/>
    <w:rsid w:val="00A57F7D"/>
    <w:rsid w:val="00A6076E"/>
    <w:rsid w:val="00A6083E"/>
    <w:rsid w:val="00A609E1"/>
    <w:rsid w:val="00A60CEC"/>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6BCF"/>
    <w:rsid w:val="00A67B3F"/>
    <w:rsid w:val="00A67BA3"/>
    <w:rsid w:val="00A71016"/>
    <w:rsid w:val="00A712F9"/>
    <w:rsid w:val="00A713F3"/>
    <w:rsid w:val="00A715F8"/>
    <w:rsid w:val="00A71F8E"/>
    <w:rsid w:val="00A71FF9"/>
    <w:rsid w:val="00A7367C"/>
    <w:rsid w:val="00A73769"/>
    <w:rsid w:val="00A737ED"/>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4417"/>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22D"/>
    <w:rsid w:val="00AC755B"/>
    <w:rsid w:val="00AC7887"/>
    <w:rsid w:val="00AD061A"/>
    <w:rsid w:val="00AD1790"/>
    <w:rsid w:val="00AD17E8"/>
    <w:rsid w:val="00AD20B9"/>
    <w:rsid w:val="00AD2313"/>
    <w:rsid w:val="00AD2F4A"/>
    <w:rsid w:val="00AD35D5"/>
    <w:rsid w:val="00AD3B6C"/>
    <w:rsid w:val="00AD4C9F"/>
    <w:rsid w:val="00AD5300"/>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1B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1986"/>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40BF"/>
    <w:rsid w:val="00B55465"/>
    <w:rsid w:val="00B55754"/>
    <w:rsid w:val="00B55BB8"/>
    <w:rsid w:val="00B561CB"/>
    <w:rsid w:val="00B56E7C"/>
    <w:rsid w:val="00B577AF"/>
    <w:rsid w:val="00B57907"/>
    <w:rsid w:val="00B62C37"/>
    <w:rsid w:val="00B632F7"/>
    <w:rsid w:val="00B635FE"/>
    <w:rsid w:val="00B63ACE"/>
    <w:rsid w:val="00B63DE5"/>
    <w:rsid w:val="00B64121"/>
    <w:rsid w:val="00B64B01"/>
    <w:rsid w:val="00B65236"/>
    <w:rsid w:val="00B65A37"/>
    <w:rsid w:val="00B65B6A"/>
    <w:rsid w:val="00B66749"/>
    <w:rsid w:val="00B668AE"/>
    <w:rsid w:val="00B66A2D"/>
    <w:rsid w:val="00B67756"/>
    <w:rsid w:val="00B67D47"/>
    <w:rsid w:val="00B70F8C"/>
    <w:rsid w:val="00B7166F"/>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9BF"/>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9B3"/>
    <w:rsid w:val="00B91ACD"/>
    <w:rsid w:val="00B91BE3"/>
    <w:rsid w:val="00B92692"/>
    <w:rsid w:val="00B928A2"/>
    <w:rsid w:val="00B9294C"/>
    <w:rsid w:val="00B92B9B"/>
    <w:rsid w:val="00B93E59"/>
    <w:rsid w:val="00B9411D"/>
    <w:rsid w:val="00B94ECF"/>
    <w:rsid w:val="00B95B25"/>
    <w:rsid w:val="00B961BD"/>
    <w:rsid w:val="00B96379"/>
    <w:rsid w:val="00B96759"/>
    <w:rsid w:val="00B96D94"/>
    <w:rsid w:val="00B9795A"/>
    <w:rsid w:val="00B97E96"/>
    <w:rsid w:val="00BA1EFE"/>
    <w:rsid w:val="00BA1FFE"/>
    <w:rsid w:val="00BA2C76"/>
    <w:rsid w:val="00BA2DC6"/>
    <w:rsid w:val="00BA30F5"/>
    <w:rsid w:val="00BA3B3F"/>
    <w:rsid w:val="00BA45AC"/>
    <w:rsid w:val="00BA578E"/>
    <w:rsid w:val="00BA5B4B"/>
    <w:rsid w:val="00BA7148"/>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2F2A"/>
    <w:rsid w:val="00BC3328"/>
    <w:rsid w:val="00BC33A9"/>
    <w:rsid w:val="00BC3CAC"/>
    <w:rsid w:val="00BC449A"/>
    <w:rsid w:val="00BC4BC1"/>
    <w:rsid w:val="00BC4E80"/>
    <w:rsid w:val="00BC5193"/>
    <w:rsid w:val="00BC595A"/>
    <w:rsid w:val="00BC59D6"/>
    <w:rsid w:val="00BC5D00"/>
    <w:rsid w:val="00BC6164"/>
    <w:rsid w:val="00BC61AB"/>
    <w:rsid w:val="00BC64BC"/>
    <w:rsid w:val="00BC72A7"/>
    <w:rsid w:val="00BC73FD"/>
    <w:rsid w:val="00BD01CF"/>
    <w:rsid w:val="00BD0220"/>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4C9C"/>
    <w:rsid w:val="00BE59E5"/>
    <w:rsid w:val="00BE6197"/>
    <w:rsid w:val="00BE6B0C"/>
    <w:rsid w:val="00BE6DAB"/>
    <w:rsid w:val="00BE702C"/>
    <w:rsid w:val="00BF005C"/>
    <w:rsid w:val="00BF0242"/>
    <w:rsid w:val="00BF111E"/>
    <w:rsid w:val="00BF2079"/>
    <w:rsid w:val="00BF21B7"/>
    <w:rsid w:val="00BF2676"/>
    <w:rsid w:val="00BF29CF"/>
    <w:rsid w:val="00BF2D24"/>
    <w:rsid w:val="00BF3666"/>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4F83"/>
    <w:rsid w:val="00C052F5"/>
    <w:rsid w:val="00C05746"/>
    <w:rsid w:val="00C06A6C"/>
    <w:rsid w:val="00C078D2"/>
    <w:rsid w:val="00C07E10"/>
    <w:rsid w:val="00C101D0"/>
    <w:rsid w:val="00C108BD"/>
    <w:rsid w:val="00C10FDF"/>
    <w:rsid w:val="00C11169"/>
    <w:rsid w:val="00C11903"/>
    <w:rsid w:val="00C1197E"/>
    <w:rsid w:val="00C12024"/>
    <w:rsid w:val="00C13046"/>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0AC"/>
    <w:rsid w:val="00C22116"/>
    <w:rsid w:val="00C22E62"/>
    <w:rsid w:val="00C22FB0"/>
    <w:rsid w:val="00C2306F"/>
    <w:rsid w:val="00C232E0"/>
    <w:rsid w:val="00C23693"/>
    <w:rsid w:val="00C249F3"/>
    <w:rsid w:val="00C24AE8"/>
    <w:rsid w:val="00C24EA5"/>
    <w:rsid w:val="00C2519D"/>
    <w:rsid w:val="00C26874"/>
    <w:rsid w:val="00C26A42"/>
    <w:rsid w:val="00C30C4D"/>
    <w:rsid w:val="00C30FDD"/>
    <w:rsid w:val="00C30FF1"/>
    <w:rsid w:val="00C3149B"/>
    <w:rsid w:val="00C3408F"/>
    <w:rsid w:val="00C351BC"/>
    <w:rsid w:val="00C355FE"/>
    <w:rsid w:val="00C36BFE"/>
    <w:rsid w:val="00C376D5"/>
    <w:rsid w:val="00C377BA"/>
    <w:rsid w:val="00C3780D"/>
    <w:rsid w:val="00C40236"/>
    <w:rsid w:val="00C410C2"/>
    <w:rsid w:val="00C41CC5"/>
    <w:rsid w:val="00C42454"/>
    <w:rsid w:val="00C4270E"/>
    <w:rsid w:val="00C42A35"/>
    <w:rsid w:val="00C42CDF"/>
    <w:rsid w:val="00C42F19"/>
    <w:rsid w:val="00C43661"/>
    <w:rsid w:val="00C43DDF"/>
    <w:rsid w:val="00C43F70"/>
    <w:rsid w:val="00C44262"/>
    <w:rsid w:val="00C442B6"/>
    <w:rsid w:val="00C44370"/>
    <w:rsid w:val="00C445C1"/>
    <w:rsid w:val="00C44F20"/>
    <w:rsid w:val="00C45889"/>
    <w:rsid w:val="00C45959"/>
    <w:rsid w:val="00C4619A"/>
    <w:rsid w:val="00C46481"/>
    <w:rsid w:val="00C46A60"/>
    <w:rsid w:val="00C47211"/>
    <w:rsid w:val="00C47D6B"/>
    <w:rsid w:val="00C5019D"/>
    <w:rsid w:val="00C503D5"/>
    <w:rsid w:val="00C51143"/>
    <w:rsid w:val="00C51455"/>
    <w:rsid w:val="00C51F4C"/>
    <w:rsid w:val="00C52321"/>
    <w:rsid w:val="00C52F3C"/>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4D2"/>
    <w:rsid w:val="00C667EB"/>
    <w:rsid w:val="00C66F04"/>
    <w:rsid w:val="00C6779E"/>
    <w:rsid w:val="00C677B8"/>
    <w:rsid w:val="00C70BBC"/>
    <w:rsid w:val="00C71309"/>
    <w:rsid w:val="00C717E2"/>
    <w:rsid w:val="00C71A3C"/>
    <w:rsid w:val="00C71B9B"/>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9C3"/>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449"/>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ABC"/>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D2"/>
    <w:rsid w:val="00CF66A1"/>
    <w:rsid w:val="00CF6E42"/>
    <w:rsid w:val="00CF746C"/>
    <w:rsid w:val="00CF794C"/>
    <w:rsid w:val="00CF7968"/>
    <w:rsid w:val="00D001E5"/>
    <w:rsid w:val="00D00819"/>
    <w:rsid w:val="00D00849"/>
    <w:rsid w:val="00D00E82"/>
    <w:rsid w:val="00D00F23"/>
    <w:rsid w:val="00D016C2"/>
    <w:rsid w:val="00D0237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346"/>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73D"/>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E6D"/>
    <w:rsid w:val="00D57FA6"/>
    <w:rsid w:val="00D601BA"/>
    <w:rsid w:val="00D60510"/>
    <w:rsid w:val="00D60611"/>
    <w:rsid w:val="00D60793"/>
    <w:rsid w:val="00D60FC1"/>
    <w:rsid w:val="00D6430A"/>
    <w:rsid w:val="00D647E4"/>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CF4"/>
    <w:rsid w:val="00D84E49"/>
    <w:rsid w:val="00D850A2"/>
    <w:rsid w:val="00D8565D"/>
    <w:rsid w:val="00D86869"/>
    <w:rsid w:val="00D872D2"/>
    <w:rsid w:val="00D90041"/>
    <w:rsid w:val="00D90079"/>
    <w:rsid w:val="00D90C75"/>
    <w:rsid w:val="00D91109"/>
    <w:rsid w:val="00D9138E"/>
    <w:rsid w:val="00D91CA5"/>
    <w:rsid w:val="00D93053"/>
    <w:rsid w:val="00D9414D"/>
    <w:rsid w:val="00D95498"/>
    <w:rsid w:val="00D95C9D"/>
    <w:rsid w:val="00D96BD3"/>
    <w:rsid w:val="00D96CD6"/>
    <w:rsid w:val="00D97146"/>
    <w:rsid w:val="00D97B24"/>
    <w:rsid w:val="00D97E2D"/>
    <w:rsid w:val="00DA01B0"/>
    <w:rsid w:val="00DA04D2"/>
    <w:rsid w:val="00DA0795"/>
    <w:rsid w:val="00DA19A4"/>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2F5"/>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5CC3"/>
    <w:rsid w:val="00DB6480"/>
    <w:rsid w:val="00DB66B2"/>
    <w:rsid w:val="00DB69A3"/>
    <w:rsid w:val="00DB7731"/>
    <w:rsid w:val="00DC0756"/>
    <w:rsid w:val="00DC0C33"/>
    <w:rsid w:val="00DC1758"/>
    <w:rsid w:val="00DC1A7A"/>
    <w:rsid w:val="00DC24B8"/>
    <w:rsid w:val="00DC2DE6"/>
    <w:rsid w:val="00DC3299"/>
    <w:rsid w:val="00DC37BC"/>
    <w:rsid w:val="00DC3DD8"/>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5468"/>
    <w:rsid w:val="00DD7149"/>
    <w:rsid w:val="00DD7CB2"/>
    <w:rsid w:val="00DE0B16"/>
    <w:rsid w:val="00DE1F79"/>
    <w:rsid w:val="00DE2CE8"/>
    <w:rsid w:val="00DE2E62"/>
    <w:rsid w:val="00DE4692"/>
    <w:rsid w:val="00DE4EC8"/>
    <w:rsid w:val="00DE54FC"/>
    <w:rsid w:val="00DE7B84"/>
    <w:rsid w:val="00DE7EA6"/>
    <w:rsid w:val="00DF07E0"/>
    <w:rsid w:val="00DF0978"/>
    <w:rsid w:val="00DF0DEF"/>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2C55"/>
    <w:rsid w:val="00E13E19"/>
    <w:rsid w:val="00E153FA"/>
    <w:rsid w:val="00E15789"/>
    <w:rsid w:val="00E15984"/>
    <w:rsid w:val="00E17146"/>
    <w:rsid w:val="00E17BB6"/>
    <w:rsid w:val="00E20851"/>
    <w:rsid w:val="00E20E48"/>
    <w:rsid w:val="00E2255C"/>
    <w:rsid w:val="00E22CA9"/>
    <w:rsid w:val="00E24239"/>
    <w:rsid w:val="00E24651"/>
    <w:rsid w:val="00E25329"/>
    <w:rsid w:val="00E2537B"/>
    <w:rsid w:val="00E2555D"/>
    <w:rsid w:val="00E25AD7"/>
    <w:rsid w:val="00E26235"/>
    <w:rsid w:val="00E2672D"/>
    <w:rsid w:val="00E270A5"/>
    <w:rsid w:val="00E27185"/>
    <w:rsid w:val="00E276A5"/>
    <w:rsid w:val="00E27745"/>
    <w:rsid w:val="00E31289"/>
    <w:rsid w:val="00E31408"/>
    <w:rsid w:val="00E3221A"/>
    <w:rsid w:val="00E32289"/>
    <w:rsid w:val="00E32902"/>
    <w:rsid w:val="00E32E92"/>
    <w:rsid w:val="00E334B2"/>
    <w:rsid w:val="00E340C2"/>
    <w:rsid w:val="00E341D9"/>
    <w:rsid w:val="00E351AD"/>
    <w:rsid w:val="00E353B4"/>
    <w:rsid w:val="00E356D9"/>
    <w:rsid w:val="00E35EA8"/>
    <w:rsid w:val="00E36498"/>
    <w:rsid w:val="00E40B5D"/>
    <w:rsid w:val="00E40E11"/>
    <w:rsid w:val="00E41040"/>
    <w:rsid w:val="00E417A0"/>
    <w:rsid w:val="00E41C31"/>
    <w:rsid w:val="00E41EC3"/>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57D6E"/>
    <w:rsid w:val="00E57D7F"/>
    <w:rsid w:val="00E600CD"/>
    <w:rsid w:val="00E602A8"/>
    <w:rsid w:val="00E62107"/>
    <w:rsid w:val="00E63197"/>
    <w:rsid w:val="00E6336E"/>
    <w:rsid w:val="00E638E8"/>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1A4"/>
    <w:rsid w:val="00E91A31"/>
    <w:rsid w:val="00E922CB"/>
    <w:rsid w:val="00E923AF"/>
    <w:rsid w:val="00E92709"/>
    <w:rsid w:val="00E92D7E"/>
    <w:rsid w:val="00E92E82"/>
    <w:rsid w:val="00E938A0"/>
    <w:rsid w:val="00E961B3"/>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2AE4"/>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0A2"/>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208"/>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1E28"/>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1AFF"/>
    <w:rsid w:val="00F42240"/>
    <w:rsid w:val="00F42297"/>
    <w:rsid w:val="00F423CF"/>
    <w:rsid w:val="00F429C2"/>
    <w:rsid w:val="00F439D9"/>
    <w:rsid w:val="00F43BEF"/>
    <w:rsid w:val="00F4420A"/>
    <w:rsid w:val="00F44987"/>
    <w:rsid w:val="00F44DEF"/>
    <w:rsid w:val="00F467AF"/>
    <w:rsid w:val="00F467EB"/>
    <w:rsid w:val="00F46CC1"/>
    <w:rsid w:val="00F4746E"/>
    <w:rsid w:val="00F47523"/>
    <w:rsid w:val="00F47820"/>
    <w:rsid w:val="00F47F58"/>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A46"/>
    <w:rsid w:val="00F80CCB"/>
    <w:rsid w:val="00F80D1F"/>
    <w:rsid w:val="00F81442"/>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70A"/>
    <w:rsid w:val="00FA24A9"/>
    <w:rsid w:val="00FA25EC"/>
    <w:rsid w:val="00FA38AA"/>
    <w:rsid w:val="00FA4736"/>
    <w:rsid w:val="00FA4918"/>
    <w:rsid w:val="00FA492D"/>
    <w:rsid w:val="00FA4C29"/>
    <w:rsid w:val="00FA4C9E"/>
    <w:rsid w:val="00FA4E04"/>
    <w:rsid w:val="00FA4EAD"/>
    <w:rsid w:val="00FA5585"/>
    <w:rsid w:val="00FA5BBA"/>
    <w:rsid w:val="00FA6122"/>
    <w:rsid w:val="00FA7058"/>
    <w:rsid w:val="00FA754F"/>
    <w:rsid w:val="00FA78FD"/>
    <w:rsid w:val="00FA7D56"/>
    <w:rsid w:val="00FA7DA0"/>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2D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62"/>
    <w:rsid w:val="00FD22F4"/>
    <w:rsid w:val="00FD2684"/>
    <w:rsid w:val="00FD2851"/>
    <w:rsid w:val="00FD2AE7"/>
    <w:rsid w:val="00FD3446"/>
    <w:rsid w:val="00FD3D65"/>
    <w:rsid w:val="00FD4322"/>
    <w:rsid w:val="00FD43E7"/>
    <w:rsid w:val="00FD4955"/>
    <w:rsid w:val="00FD4C6F"/>
    <w:rsid w:val="00FD53E3"/>
    <w:rsid w:val="00FD65D7"/>
    <w:rsid w:val="00FD6AB6"/>
    <w:rsid w:val="00FD70AE"/>
    <w:rsid w:val="00FD77C7"/>
    <w:rsid w:val="00FD7984"/>
    <w:rsid w:val="00FD7A85"/>
    <w:rsid w:val="00FE0CDA"/>
    <w:rsid w:val="00FE1D7A"/>
    <w:rsid w:val="00FE255B"/>
    <w:rsid w:val="00FE30DD"/>
    <w:rsid w:val="00FE32AB"/>
    <w:rsid w:val="00FE33F0"/>
    <w:rsid w:val="00FE3F5E"/>
    <w:rsid w:val="00FE45D6"/>
    <w:rsid w:val="00FE4BB5"/>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B4D52-A12C-4241-9C56-A5D071B9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51</Pages>
  <Words>21535</Words>
  <Characters>116291</Characters>
  <Application>Microsoft Office Word</Application>
  <DocSecurity>0</DocSecurity>
  <Lines>969</Lines>
  <Paragraphs>275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137551</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68</cp:revision>
  <cp:lastPrinted>2017-02-20T18:28:00Z</cp:lastPrinted>
  <dcterms:created xsi:type="dcterms:W3CDTF">2017-08-28T17:51:00Z</dcterms:created>
  <dcterms:modified xsi:type="dcterms:W3CDTF">2017-10-06T14:57:00Z</dcterms:modified>
</cp:coreProperties>
</file>