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8A" w:rsidRDefault="00814700">
      <w:pPr>
        <w:jc w:val="left"/>
      </w:pPr>
      <w:r>
        <w:t xml:space="preserve"> </w:t>
      </w:r>
    </w:p>
    <w:p w:rsidR="001E438A" w:rsidRDefault="001E438A"/>
    <w:p w:rsidR="001E438A" w:rsidRDefault="001E438A"/>
    <w:p w:rsidR="001E438A" w:rsidRDefault="001E438A"/>
    <w:p w:rsidR="001E438A" w:rsidRDefault="001E438A"/>
    <w:p w:rsidR="001E438A" w:rsidRDefault="001E438A"/>
    <w:p w:rsidR="001E438A" w:rsidRDefault="001E438A"/>
    <w:p w:rsidR="001E438A" w:rsidRDefault="001E438A">
      <w:pPr>
        <w:jc w:val="center"/>
        <w:rPr>
          <w:rFonts w:eastAsia="Times New Roman"/>
          <w:color w:val="FF0000"/>
          <w:sz w:val="24"/>
          <w:szCs w:val="20"/>
        </w:rPr>
      </w:pPr>
    </w:p>
    <w:p w:rsidR="001E438A" w:rsidRDefault="00814700">
      <w:pPr>
        <w:jc w:val="center"/>
        <w:rPr>
          <w:b/>
          <w:sz w:val="24"/>
        </w:rPr>
      </w:pPr>
      <w:r>
        <w:rPr>
          <w:b/>
          <w:sz w:val="24"/>
        </w:rPr>
        <w:t>TERMO DE REFERÊNCIA</w:t>
      </w:r>
    </w:p>
    <w:p w:rsidR="001E438A" w:rsidRDefault="00814700">
      <w:pPr>
        <w:jc w:val="center"/>
        <w:rPr>
          <w:rFonts w:eastAsia="Times New Roman"/>
          <w:color w:val="FF0000"/>
          <w:sz w:val="24"/>
          <w:szCs w:val="20"/>
        </w:rPr>
      </w:pPr>
      <w:r>
        <w:rPr>
          <w:rFonts w:eastAsia="Times New Roman"/>
          <w:color w:val="FF0000"/>
          <w:sz w:val="24"/>
          <w:szCs w:val="20"/>
        </w:rPr>
        <w:t xml:space="preserve"> </w:t>
      </w:r>
    </w:p>
    <w:p w:rsidR="001E438A" w:rsidRDefault="00814700">
      <w:pPr>
        <w:jc w:val="center"/>
      </w:pPr>
      <w:r>
        <w:rPr>
          <w:rFonts w:eastAsia="Times New Roman"/>
          <w:sz w:val="24"/>
          <w:szCs w:val="20"/>
        </w:rPr>
        <w:t xml:space="preserve"> MAIOR DESCONTO</w:t>
      </w:r>
    </w:p>
    <w:p w:rsidR="001E438A" w:rsidRDefault="001E438A"/>
    <w:p w:rsidR="001E438A" w:rsidRDefault="001E438A"/>
    <w:p w:rsidR="001E438A" w:rsidRDefault="001E438A">
      <w:pPr>
        <w:rPr>
          <w:sz w:val="22"/>
        </w:rPr>
      </w:pPr>
    </w:p>
    <w:p w:rsidR="001E438A" w:rsidRDefault="001E438A"/>
    <w:p w:rsidR="001E438A" w:rsidRDefault="001E438A"/>
    <w:p w:rsidR="001E438A" w:rsidRDefault="001E438A"/>
    <w:p w:rsidR="001E438A" w:rsidRDefault="00814700">
      <w:pPr>
        <w:rPr>
          <w:rFonts w:eastAsia="Times New Roman"/>
          <w:sz w:val="24"/>
          <w:szCs w:val="20"/>
        </w:rPr>
      </w:pPr>
      <w:r>
        <w:rPr>
          <w:b/>
          <w:sz w:val="24"/>
        </w:rPr>
        <w:t xml:space="preserve">EXECUÇÃO </w:t>
      </w:r>
      <w:r>
        <w:rPr>
          <w:rFonts w:eastAsia="Times New Roman"/>
          <w:sz w:val="24"/>
          <w:szCs w:val="20"/>
        </w:rPr>
        <w:t>DE OBRAS E SERVIÇOS DE ENGENHARIA RELATIVOS À CONSTRUÇÃO DE 02 (DUAS) PRAÇAS NO MUNICÍPIO DE BARRO ALTO/BA, ÁREA DE ATUAÇÃO DA 2ª SUPERINTENDÊNCIA REGIONAL DA CODEVASF, NO ESTADO DA BAHIA.</w:t>
      </w:r>
    </w:p>
    <w:p w:rsidR="001E438A" w:rsidRDefault="001E438A"/>
    <w:p w:rsidR="001E438A" w:rsidRDefault="001E438A"/>
    <w:p w:rsidR="001E438A" w:rsidRDefault="001E438A"/>
    <w:p w:rsidR="001E438A" w:rsidRDefault="001E438A"/>
    <w:p w:rsidR="001E438A" w:rsidRDefault="00814700">
      <w:pPr>
        <w:rPr>
          <w:rFonts w:eastAsia="Times New Roman"/>
          <w:b/>
          <w:color w:val="FF0000"/>
          <w:sz w:val="24"/>
          <w:szCs w:val="20"/>
        </w:rPr>
      </w:pPr>
      <w:r>
        <w:rPr>
          <w:rFonts w:eastAsia="Times New Roman"/>
          <w:b/>
          <w:color w:val="FF0000"/>
          <w:sz w:val="24"/>
          <w:szCs w:val="20"/>
        </w:rPr>
        <w:t xml:space="preserve">  </w:t>
      </w: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>
      <w:pPr>
        <w:rPr>
          <w:rFonts w:eastAsia="Times New Roman"/>
          <w:b/>
          <w:color w:val="FF0000"/>
          <w:sz w:val="24"/>
          <w:szCs w:val="20"/>
        </w:rPr>
      </w:pPr>
    </w:p>
    <w:p w:rsidR="001E438A" w:rsidRDefault="001E438A"/>
    <w:p w:rsidR="001E438A" w:rsidRDefault="001E438A"/>
    <w:p w:rsidR="001E438A" w:rsidRDefault="001E438A"/>
    <w:p w:rsidR="001E438A" w:rsidRDefault="001E438A"/>
    <w:p w:rsidR="001E438A" w:rsidRDefault="00814700">
      <w:pPr>
        <w:ind w:left="-1276" w:right="-710"/>
        <w:jc w:val="center"/>
      </w:pPr>
      <w:r>
        <w:rPr>
          <w:b/>
          <w:sz w:val="24"/>
        </w:rPr>
        <w:t>Julho/2018</w:t>
      </w:r>
      <w:r>
        <w:br w:type="page"/>
      </w: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ÍNDICE</w:t>
      </w:r>
    </w:p>
    <w:p w:rsidR="001E438A" w:rsidRDefault="001E438A"/>
    <w:p w:rsidR="001E438A" w:rsidRDefault="001E438A">
      <w:pPr>
        <w:pStyle w:val="TOC1"/>
        <w:rPr>
          <w:rFonts w:eastAsiaTheme="minorEastAsia"/>
          <w:sz w:val="22"/>
          <w:szCs w:val="22"/>
          <w:lang w:eastAsia="pt-BR"/>
        </w:rPr>
      </w:pPr>
      <w:r w:rsidRPr="001E438A">
        <w:fldChar w:fldCharType="begin"/>
      </w:r>
      <w:r w:rsidR="00814700">
        <w:instrText>TOC \z \o "1-1" \u</w:instrText>
      </w:r>
      <w:r w:rsidRPr="001E438A">
        <w:fldChar w:fldCharType="separate"/>
      </w:r>
      <w:hyperlink w:anchor="_Toc518573004">
        <w:r w:rsidR="00814700">
          <w:rPr>
            <w:rStyle w:val="Vnculodendice"/>
            <w:webHidden/>
          </w:rPr>
          <w:t>1.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OBJETO DA CONTRATAÇÃO ………………………………………………………………………..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_Toc518573004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3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  <w:rPr>
          <w:rFonts w:eastAsiaTheme="minorEastAsia"/>
          <w:sz w:val="22"/>
          <w:szCs w:val="22"/>
          <w:lang w:eastAsia="pt-BR"/>
        </w:rPr>
      </w:pPr>
      <w:hyperlink w:anchor="_Toc518573005">
        <w:r w:rsidR="00814700">
          <w:rPr>
            <w:rStyle w:val="Vnculodendice"/>
            <w:webHidden/>
          </w:rPr>
          <w:t>2.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TERMINOLOGIAS E DEFINIÇÕES…………………………………………………………………..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_Toc518573005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3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  <w:rPr>
          <w:rFonts w:eastAsiaTheme="minorEastAsia"/>
          <w:sz w:val="22"/>
          <w:szCs w:val="22"/>
          <w:lang w:eastAsia="pt-BR"/>
        </w:rPr>
      </w:pPr>
      <w:hyperlink w:anchor="_Toc518573006">
        <w:r w:rsidR="00814700">
          <w:rPr>
            <w:rStyle w:val="Vnculodendice"/>
            <w:webHidden/>
          </w:rPr>
          <w:t>3.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REGIME DE EXECUÇÃO, VALOR ESTIMADO E CRITÉRIO DE JULGAMENTO……………..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_Toc518573006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5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</w:pPr>
      <w:hyperlink w:anchor="_Toc518573007">
        <w:r w:rsidR="00814700">
          <w:rPr>
            <w:rStyle w:val="Vnculodendice"/>
            <w:webHidden/>
          </w:rPr>
          <w:t>4.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LOCALIZAÇÃO DO OBJETO .………………………………………………………………………..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_Toc518573007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5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</w:pPr>
      <w:hyperlink w:anchor="_Toc518573008">
        <w:r w:rsidR="00814700">
          <w:rPr>
            <w:rStyle w:val="Vnculodendice"/>
            <w:webHidden/>
          </w:rPr>
          <w:t>5.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DESCRIÇÃO DOS SERVIÇOS…………………………</w:t>
        </w:r>
        <w:r w:rsidR="00814700">
          <w:rPr>
            <w:rStyle w:val="Vnculodendice"/>
          </w:rPr>
          <w:t>……………………………………………..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_Toc518573008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6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</w:pPr>
      <w:hyperlink w:anchor="_Toc518573009">
        <w:r w:rsidR="00814700">
          <w:rPr>
            <w:rStyle w:val="Vnculodendice"/>
            <w:webHidden/>
          </w:rPr>
          <w:t>6.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CONDIÇÕES DE PARTICIPAÇÃO……………………………………………………………………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_Toc518573009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7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  <w:rPr>
          <w:rFonts w:eastAsiaTheme="minorEastAsia"/>
          <w:sz w:val="22"/>
          <w:szCs w:val="22"/>
          <w:lang w:eastAsia="pt-BR"/>
        </w:rPr>
      </w:pPr>
      <w:hyperlink w:anchor="_Toc518573010">
        <w:r w:rsidR="00814700">
          <w:rPr>
            <w:rStyle w:val="Vnculodendice"/>
            <w:webHidden/>
          </w:rPr>
          <w:t>7.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PROPOSTA FINANCEIRA……………………………………………………………………………..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_Toc518573010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8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</w:pPr>
      <w:hyperlink w:anchor="_Toc518573011">
        <w:r w:rsidR="00814700">
          <w:rPr>
            <w:rStyle w:val="Vnculodendice"/>
            <w:webHidden/>
          </w:rPr>
          <w:t>8.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DOCUMENTAÇÃO DE HABILITAÇÃO……………………………………...</w:t>
        </w:r>
        <w:r w:rsidR="00814700">
          <w:rPr>
            <w:rStyle w:val="Vnculodendice"/>
          </w:rPr>
          <w:t>…………………..….</w:t>
        </w:r>
      </w:hyperlink>
      <w:proofErr w:type="gramStart"/>
      <w:r w:rsidR="00814700">
        <w:t>..</w:t>
      </w:r>
      <w:proofErr w:type="gramEnd"/>
      <w:r w:rsidR="00814700">
        <w:t>9</w:t>
      </w:r>
    </w:p>
    <w:p w:rsidR="001E438A" w:rsidRDefault="001E438A">
      <w:pPr>
        <w:pStyle w:val="TOC1"/>
      </w:pPr>
      <w:hyperlink w:anchor="_Toc518573012">
        <w:r w:rsidR="00814700">
          <w:rPr>
            <w:rStyle w:val="Vnculodendice"/>
            <w:webHidden/>
          </w:rPr>
          <w:t>9.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  <w:rFonts w:eastAsiaTheme="minorEastAsia"/>
            <w:lang w:eastAsia="pt-BR"/>
          </w:rPr>
          <w:t>ORÇAMENTO DE REFERÊNCIA E DOTAÇÃO ORÇAMENTÁRIA……...</w:t>
        </w:r>
        <w:r w:rsidR="00814700">
          <w:rPr>
            <w:rStyle w:val="Vnculodendice"/>
          </w:rPr>
          <w:t xml:space="preserve">…………  </w:t>
        </w:r>
        <w:r w:rsidR="00814700">
          <w:rPr>
            <w:rStyle w:val="Vnculodendice"/>
          </w:rPr>
          <w:t>………...</w:t>
        </w:r>
        <w:r w:rsidR="00814700">
          <w:rPr>
            <w:rStyle w:val="Vnculodendice"/>
          </w:rPr>
          <w:t>1</w:t>
        </w:r>
      </w:hyperlink>
      <w:r w:rsidR="00814700">
        <w:t>1</w:t>
      </w:r>
    </w:p>
    <w:p w:rsidR="001E438A" w:rsidRDefault="001E438A">
      <w:pPr>
        <w:pStyle w:val="TOC1"/>
      </w:pPr>
      <w:hyperlink w:anchor="_Toc518573014">
        <w:r w:rsidR="00814700">
          <w:rPr>
            <w:rStyle w:val="Vnculodendice"/>
            <w:webHidden/>
          </w:rPr>
          <w:t>10.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PRAZO DE EXECUÇÃO E VIGÊNCIA……………</w:t>
        </w:r>
        <w:r w:rsidR="00814700">
          <w:rPr>
            <w:rStyle w:val="Vnculodendice"/>
          </w:rPr>
          <w:t>………………………………………………...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_Toc518573014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11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</w:pPr>
      <w:hyperlink w:anchor="_Toc518573015">
        <w:r w:rsidR="00814700">
          <w:rPr>
            <w:rStyle w:val="Vnculodendice"/>
            <w:webHidden/>
          </w:rPr>
          <w:t>11.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FORMAS E CONDIÇÕES DE PAGAMENTO………………………………………………………</w:t>
        </w:r>
        <w:r w:rsidR="00814700">
          <w:rPr>
            <w:rStyle w:val="Vnculodendice"/>
          </w:rPr>
          <w:t>1</w:t>
        </w:r>
      </w:hyperlink>
      <w:r w:rsidR="00814700">
        <w:t>2</w:t>
      </w:r>
    </w:p>
    <w:p w:rsidR="001E438A" w:rsidRDefault="001E438A">
      <w:pPr>
        <w:pStyle w:val="TOC1"/>
      </w:pPr>
      <w:hyperlink w:anchor="_Toc518573024">
        <w:r w:rsidR="00814700">
          <w:rPr>
            <w:rStyle w:val="Vnculodendice"/>
            <w:webHidden/>
          </w:rPr>
          <w:t>12.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REAJUSTAMENTO…………………………………………………………………………………....</w:t>
        </w:r>
        <w:r w:rsidR="00814700">
          <w:rPr>
            <w:rStyle w:val="Vnculodendice"/>
          </w:rPr>
          <w:t>1</w:t>
        </w:r>
      </w:hyperlink>
      <w:r w:rsidR="00814700">
        <w:t>3</w:t>
      </w:r>
    </w:p>
    <w:p w:rsidR="001E438A" w:rsidRDefault="001E438A">
      <w:pPr>
        <w:pStyle w:val="TOC1"/>
      </w:pPr>
      <w:hyperlink w:anchor="_Toc518573025">
        <w:r w:rsidR="00814700">
          <w:rPr>
            <w:rStyle w:val="Vnculodendice"/>
            <w:webHidden/>
          </w:rPr>
          <w:t>13.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FISCALIZAÇÃO……………………………………………………………………………………….</w:t>
        </w:r>
      </w:hyperlink>
      <w:r w:rsidR="00814700">
        <w:rPr>
          <w:rStyle w:val="Vnculodendice"/>
        </w:rPr>
        <w:t>.14</w:t>
      </w:r>
    </w:p>
    <w:p w:rsidR="001E438A" w:rsidRDefault="001E438A">
      <w:pPr>
        <w:pStyle w:val="TOC1"/>
      </w:pPr>
      <w:hyperlink w:anchor="_Toc518573026">
        <w:r w:rsidR="00814700">
          <w:rPr>
            <w:rStyle w:val="Vnculodendice"/>
            <w:webHidden/>
          </w:rPr>
          <w:t>14.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RECEBIMENTO DEFINITIVO DOS SERVIÇOS…………………………………………………..</w:t>
        </w:r>
        <w:r w:rsidR="00814700">
          <w:rPr>
            <w:rStyle w:val="Vnculodendice"/>
          </w:rPr>
          <w:t>1</w:t>
        </w:r>
      </w:hyperlink>
      <w:r w:rsidR="00814700">
        <w:t>6</w:t>
      </w:r>
    </w:p>
    <w:p w:rsidR="001E438A" w:rsidRDefault="001E438A">
      <w:pPr>
        <w:pStyle w:val="TOC1"/>
      </w:pPr>
      <w:hyperlink w:anchor="_Toc518573027">
        <w:r w:rsidR="00814700">
          <w:rPr>
            <w:rStyle w:val="Vnculodendice"/>
            <w:webHidden/>
          </w:rPr>
          <w:t>15.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SEGURANÇA E MEDICINA DO TRABALHO……………………………………………………...</w:t>
        </w:r>
        <w:r w:rsidR="00814700">
          <w:rPr>
            <w:rStyle w:val="Vnculodendice"/>
          </w:rPr>
          <w:t>1</w:t>
        </w:r>
      </w:hyperlink>
      <w:r w:rsidR="00814700">
        <w:t>7</w:t>
      </w:r>
    </w:p>
    <w:p w:rsidR="001E438A" w:rsidRDefault="001E438A">
      <w:pPr>
        <w:pStyle w:val="TOC1"/>
      </w:pPr>
      <w:hyperlink w:anchor="_Toc518573028">
        <w:r w:rsidR="00814700">
          <w:rPr>
            <w:rStyle w:val="Vnculodendice"/>
            <w:webHidden/>
          </w:rPr>
          <w:t>16.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CRITÉRIOS DE SUSTENTABILIDADE AMBIENTAL……………………………………………..</w:t>
        </w:r>
        <w:r>
          <w:rPr>
            <w:webHidden/>
          </w:rPr>
          <w:fldChar w:fldCharType="begin"/>
        </w:r>
        <w:r w:rsidR="00814700">
          <w:rPr>
            <w:webHidden/>
          </w:rPr>
          <w:instrText>PAGEREF _Toc518573028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14700">
          <w:rPr>
            <w:rStyle w:val="Vnculodendice"/>
          </w:rPr>
          <w:t>17</w:t>
        </w:r>
        <w:r>
          <w:rPr>
            <w:webHidden/>
          </w:rPr>
          <w:fldChar w:fldCharType="end"/>
        </w:r>
      </w:hyperlink>
    </w:p>
    <w:p w:rsidR="001E438A" w:rsidRDefault="001E438A">
      <w:pPr>
        <w:pStyle w:val="TOC1"/>
      </w:pPr>
      <w:hyperlink w:anchor="_Toc518573029">
        <w:r w:rsidR="00814700">
          <w:rPr>
            <w:rStyle w:val="Vnculodendice"/>
            <w:webHidden/>
          </w:rPr>
          <w:t>17.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OBRIGAÇÕES DA CONTRATADA………………………………………………………………….</w:t>
        </w:r>
        <w:r w:rsidR="00814700">
          <w:rPr>
            <w:rStyle w:val="Vnculodendice"/>
          </w:rPr>
          <w:t>1</w:t>
        </w:r>
      </w:hyperlink>
      <w:r w:rsidR="00814700">
        <w:t>9</w:t>
      </w:r>
    </w:p>
    <w:p w:rsidR="001E438A" w:rsidRDefault="001E438A">
      <w:pPr>
        <w:pStyle w:val="TOC1"/>
      </w:pPr>
      <w:hyperlink w:anchor="_Toc518573030">
        <w:r w:rsidR="00814700">
          <w:rPr>
            <w:rStyle w:val="Vnculodendice"/>
            <w:webHidden/>
          </w:rPr>
          <w:t>18.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OBRIGAÇÕES DA CODEVASF……………………………………………………………………..</w:t>
        </w:r>
        <w:r w:rsidR="00814700">
          <w:rPr>
            <w:rStyle w:val="Vnculodendice"/>
          </w:rPr>
          <w:t>2</w:t>
        </w:r>
      </w:hyperlink>
      <w:r w:rsidR="00814700">
        <w:t>3</w:t>
      </w:r>
    </w:p>
    <w:p w:rsidR="001E438A" w:rsidRDefault="00814700">
      <w:pPr>
        <w:pStyle w:val="TOC1"/>
      </w:pPr>
      <w:r>
        <w:rPr>
          <w:rStyle w:val="Vnculodendice"/>
        </w:rPr>
        <w:t>19</w:t>
      </w:r>
      <w:hyperlink w:anchor="_Toc518573031">
        <w:r>
          <w:rPr>
            <w:rStyle w:val="Vnculodendice"/>
            <w:webHidden/>
          </w:rPr>
          <w:t>.</w:t>
        </w:r>
        <w:r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>
          <w:rPr>
            <w:rStyle w:val="Vnculodendice"/>
          </w:rPr>
          <w:t>CONDIÇÕES GERAIS………………………</w:t>
        </w:r>
        <w:r>
          <w:rPr>
            <w:rStyle w:val="Vnculodendice"/>
          </w:rPr>
          <w:t>………………………………………………………..</w:t>
        </w:r>
        <w:r>
          <w:rPr>
            <w:rStyle w:val="Vnculodendice"/>
          </w:rPr>
          <w:t>2</w:t>
        </w:r>
      </w:hyperlink>
      <w:r>
        <w:t>3</w:t>
      </w:r>
    </w:p>
    <w:p w:rsidR="001E438A" w:rsidRDefault="001E438A">
      <w:pPr>
        <w:pStyle w:val="TOC1"/>
      </w:pPr>
      <w:hyperlink w:anchor="_Toc518573032">
        <w:r w:rsidR="00814700">
          <w:rPr>
            <w:rStyle w:val="Vnculodendice"/>
            <w:webHidden/>
          </w:rPr>
          <w:t>20.</w:t>
        </w:r>
        <w:r w:rsidR="00814700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814700">
          <w:rPr>
            <w:rStyle w:val="Vnculodendice"/>
          </w:rPr>
          <w:t>ANEXOS………………………………………………………………………………………………..</w:t>
        </w:r>
        <w:r w:rsidR="00814700">
          <w:rPr>
            <w:rStyle w:val="Vnculodendice"/>
          </w:rPr>
          <w:t>2</w:t>
        </w:r>
      </w:hyperlink>
      <w:r w:rsidR="00814700">
        <w:t>3</w:t>
      </w:r>
    </w:p>
    <w:p w:rsidR="001E438A" w:rsidRDefault="001E438A">
      <w:pPr>
        <w:rPr>
          <w:szCs w:val="20"/>
        </w:rPr>
      </w:pPr>
      <w:r>
        <w:fldChar w:fldCharType="end"/>
      </w:r>
    </w:p>
    <w:p w:rsidR="001E438A" w:rsidRDefault="00814700">
      <w:pPr>
        <w:rPr>
          <w:szCs w:val="20"/>
        </w:rPr>
      </w:pPr>
      <w:r>
        <w:br w:type="page"/>
      </w:r>
    </w:p>
    <w:p w:rsidR="001E438A" w:rsidRDefault="00814700">
      <w:pPr>
        <w:rPr>
          <w:b/>
          <w:szCs w:val="20"/>
        </w:rPr>
      </w:pPr>
      <w:r>
        <w:rPr>
          <w:b/>
          <w:szCs w:val="20"/>
        </w:rPr>
        <w:lastRenderedPageBreak/>
        <w:t>TERMO DE REFERÊNCIA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0" w:name="_Toc518573004"/>
      <w:bookmarkEnd w:id="0"/>
      <w:r>
        <w:rPr>
          <w:szCs w:val="20"/>
        </w:rPr>
        <w:t>OBJETO DA CONTRATAÇÃO</w:t>
      </w:r>
    </w:p>
    <w:p w:rsidR="001E438A" w:rsidRDefault="001E438A">
      <w:pPr>
        <w:tabs>
          <w:tab w:val="left" w:pos="426"/>
        </w:tabs>
        <w:rPr>
          <w:szCs w:val="20"/>
        </w:rPr>
      </w:pPr>
    </w:p>
    <w:p w:rsidR="001E438A" w:rsidRDefault="00814700">
      <w:pPr>
        <w:pStyle w:val="PargrafodaLista"/>
        <w:tabs>
          <w:tab w:val="left" w:pos="0"/>
        </w:tabs>
        <w:ind w:right="-3"/>
        <w:rPr>
          <w:szCs w:val="20"/>
        </w:rPr>
      </w:pPr>
      <w:r>
        <w:rPr>
          <w:color w:val="000000"/>
          <w:szCs w:val="20"/>
        </w:rPr>
        <w:t xml:space="preserve">Estabelecer normas, critérios e principais condições contratuais para a apresentação de propostas e, posteriormente, a celebração de contrato para </w:t>
      </w:r>
      <w:r>
        <w:rPr>
          <w:b/>
          <w:color w:val="000000"/>
          <w:szCs w:val="20"/>
        </w:rPr>
        <w:t xml:space="preserve">Execução das Obras e Serviços de Engenharia relativos à construção de </w:t>
      </w:r>
      <w:proofErr w:type="gramStart"/>
      <w:r>
        <w:rPr>
          <w:b/>
          <w:color w:val="000000"/>
          <w:szCs w:val="20"/>
        </w:rPr>
        <w:t>2</w:t>
      </w:r>
      <w:proofErr w:type="gramEnd"/>
      <w:r>
        <w:rPr>
          <w:b/>
          <w:color w:val="000000"/>
          <w:szCs w:val="20"/>
        </w:rPr>
        <w:t xml:space="preserve"> (duas) praças no município de Barro A</w:t>
      </w:r>
      <w:r>
        <w:rPr>
          <w:b/>
          <w:color w:val="000000"/>
          <w:szCs w:val="20"/>
        </w:rPr>
        <w:t>lto/</w:t>
      </w:r>
      <w:proofErr w:type="spellStart"/>
      <w:r>
        <w:rPr>
          <w:b/>
          <w:color w:val="000000"/>
          <w:szCs w:val="20"/>
        </w:rPr>
        <w:t>Ba</w:t>
      </w:r>
      <w:proofErr w:type="spellEnd"/>
      <w:r>
        <w:rPr>
          <w:b/>
          <w:color w:val="000000"/>
          <w:szCs w:val="20"/>
        </w:rPr>
        <w:t>, área de jurisdição da 2ª Superintendência Regional da CODEVASF, no Estado da Bahia,</w:t>
      </w:r>
      <w:r>
        <w:rPr>
          <w:color w:val="000000"/>
          <w:szCs w:val="20"/>
        </w:rPr>
        <w:t xml:space="preserve"> objetivando a </w:t>
      </w:r>
      <w:r>
        <w:rPr>
          <w:szCs w:val="20"/>
        </w:rPr>
        <w:t>melhoria da qualidade de vida e prover a população local de espaço estruturado, bem situado, para realização de feiras de arte e cultura e comercializ</w:t>
      </w:r>
      <w:r>
        <w:rPr>
          <w:szCs w:val="20"/>
        </w:rPr>
        <w:t xml:space="preserve">ação dos produtos provenientes da agricultura familiar, contribuindo assim para o desenvolvimento local. </w:t>
      </w:r>
    </w:p>
    <w:p w:rsidR="001E438A" w:rsidRDefault="001E438A">
      <w:pPr>
        <w:pStyle w:val="PargrafodaLista"/>
        <w:tabs>
          <w:tab w:val="left" w:pos="0"/>
        </w:tabs>
        <w:ind w:right="-3"/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1" w:name="_Toc401910394"/>
      <w:bookmarkStart w:id="2" w:name="_Toc518573005"/>
      <w:bookmarkStart w:id="3" w:name="_Ref400449093"/>
      <w:bookmarkEnd w:id="1"/>
      <w:bookmarkEnd w:id="2"/>
      <w:bookmarkEnd w:id="3"/>
      <w:r>
        <w:rPr>
          <w:szCs w:val="20"/>
        </w:rPr>
        <w:t>TERMINOLOGIAS E DEFINIÇÕES</w:t>
      </w:r>
    </w:p>
    <w:p w:rsidR="001E438A" w:rsidRDefault="00814700">
      <w:pPr>
        <w:rPr>
          <w:szCs w:val="20"/>
        </w:rPr>
      </w:pPr>
      <w:r>
        <w:rPr>
          <w:szCs w:val="20"/>
        </w:rPr>
        <w:t>Neste Termo de Referência (TR) ou em quaisquer outros documentos relacionados com os serviços acima solicitados, os termos</w:t>
      </w:r>
      <w:r>
        <w:rPr>
          <w:szCs w:val="20"/>
        </w:rPr>
        <w:t xml:space="preserve"> ou expressões têm o seguinte significado e/ou interpretação: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ÁREA DA 2ª GRD</w:t>
      </w:r>
      <w:r>
        <w:rPr>
          <w:szCs w:val="20"/>
        </w:rPr>
        <w:t xml:space="preserve"> – Unidade da administração superior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a qual está afeta as demais unidades técnicas que têm por competência a fiscalização e a coordenação dos serviços de engenharia objeto deste Termo de Referência.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CANTEIRO DE OBRAS</w:t>
      </w:r>
      <w:r>
        <w:rPr>
          <w:szCs w:val="20"/>
        </w:rPr>
        <w:t xml:space="preserve"> – Local onde serão implan</w:t>
      </w:r>
      <w:r>
        <w:rPr>
          <w:szCs w:val="20"/>
        </w:rPr>
        <w:t xml:space="preserve">tadas as estruturas fixas e/ou móveis do empreiteiro, com vistas a apoiar suas atividades de execução das obras. Nestas estruturas estarão incluídas as instalações para as equipes de apoio e eventualmente do pessoal de acompanhamento e controle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CODEVASF</w:t>
      </w:r>
      <w:r>
        <w:rPr>
          <w:szCs w:val="20"/>
        </w:rPr>
        <w:t xml:space="preserve"> – Companhia de Desenvolvimento dos Vales do São Francisco e do Parnaíba – Empresa pública vinculada ao Ministério da Integração Nacional, com sede no Setor de Grandes Áreas Norte, Quadra 601 – Lote 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 – Brasília-DF.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 xml:space="preserve">COMO CONSTRUÍDO (AS BUILT) </w:t>
      </w:r>
      <w:r>
        <w:rPr>
          <w:szCs w:val="20"/>
        </w:rPr>
        <w:t>–</w:t>
      </w:r>
      <w:r>
        <w:rPr>
          <w:szCs w:val="20"/>
        </w:rPr>
        <w:t xml:space="preserve"> É a definição qualitativa e quantitativa de todos os serviços executados, resultante do Projeto Executivo com as alterações e modificações ocorridas durante a execução da obra, como desenhos, listas, planilhas, etc.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CONTRATADA</w:t>
      </w:r>
      <w:r>
        <w:rPr>
          <w:szCs w:val="20"/>
        </w:rPr>
        <w:t xml:space="preserve"> – Empresa licitante selecio</w:t>
      </w:r>
      <w:r>
        <w:rPr>
          <w:szCs w:val="20"/>
        </w:rPr>
        <w:t xml:space="preserve">nada e contratada pela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para a execução dos serviços.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CONTRATO</w:t>
      </w:r>
      <w:r>
        <w:rPr>
          <w:szCs w:val="20"/>
        </w:rPr>
        <w:t xml:space="preserve"> – Documento, subscrito pela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e a licitante vencedora do certame, que define as obrigações e direitos de ambas com relação à execução dos serviços.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CRONOGRAMA FÍSICO-FINANCEIRO</w:t>
      </w:r>
      <w:r>
        <w:rPr>
          <w:szCs w:val="20"/>
        </w:rPr>
        <w:t xml:space="preserve"> – representação gráfica da programação parcial ou total de um trabalho ou serviço, no qual são indicadas as suas diversas etapas e respectivos prazos para conclusão, aliados aos custos ou preços.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DOCUMENTOS COMPLEMENTARES ou SUPLEMENTARES</w:t>
      </w:r>
      <w:r>
        <w:rPr>
          <w:szCs w:val="20"/>
        </w:rPr>
        <w:t xml:space="preserve"> – Documentos qu</w:t>
      </w:r>
      <w:r>
        <w:rPr>
          <w:szCs w:val="20"/>
        </w:rPr>
        <w:t>e, por força de condições técnicas imprevisíveis, se fizerem necessários para a complementação ou suplementação dos documentos emitidos no Termo de Referência.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DOCUMENTOS DE CONTRATO</w:t>
      </w:r>
      <w:r>
        <w:rPr>
          <w:szCs w:val="20"/>
        </w:rPr>
        <w:t xml:space="preserve"> – Conjunto de todos os documentos que integram o contrato e regulam a ex</w:t>
      </w:r>
      <w:r>
        <w:rPr>
          <w:szCs w:val="20"/>
        </w:rPr>
        <w:t>ecução dos serviços, compreendendo o Edital, Termo de Referência, especificações técnicas, desenhos e proposta financeira da executante, cronogramas e demais documentos complementares que se façam necessários à execução do objeto.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DIÁRIO DE OBRA</w:t>
      </w:r>
      <w:r>
        <w:rPr>
          <w:szCs w:val="20"/>
        </w:rPr>
        <w:t xml:space="preserve"> – </w:t>
      </w:r>
      <w:r>
        <w:rPr>
          <w:color w:val="333333"/>
          <w:szCs w:val="20"/>
        </w:rPr>
        <w:t>É uma e</w:t>
      </w:r>
      <w:r>
        <w:rPr>
          <w:color w:val="333333"/>
          <w:szCs w:val="20"/>
        </w:rPr>
        <w:t>spécie de memorial da obra, onde são descritos os acontecimentos mais importantes em um determinado dia: os serviços feitos, os equipamentos utilizados - e por quantas horas -, as condições do clima, etc. Caso necessário, também podem ser descritos os prob</w:t>
      </w:r>
      <w:r>
        <w:rPr>
          <w:color w:val="333333"/>
          <w:szCs w:val="20"/>
        </w:rPr>
        <w:t>lemas na execução de serviços, falhas nos equipamentos, etc.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lastRenderedPageBreak/>
        <w:t>ESPECIFICAÇÃO TÉCNICA</w:t>
      </w:r>
      <w:r>
        <w:rPr>
          <w:szCs w:val="20"/>
        </w:rPr>
        <w:t xml:space="preserve"> – Documento que descreve, de forma precisa, completa e ordenada, os materiais e os procedimentos de execução a serem adotados na construção. Têm como finalidade complementa</w:t>
      </w:r>
      <w:r>
        <w:rPr>
          <w:szCs w:val="20"/>
        </w:rPr>
        <w:t>r a parte gráfica do projeto. São partes integrantes das especificações técnicas: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Generalidades - incluem o objetivo, identificação da obra, regime de execução da obra, fiscalização, recebimento da obra, modificações de projeto, classificação dos serviços</w:t>
      </w:r>
      <w:r>
        <w:rPr>
          <w:szCs w:val="20"/>
        </w:rPr>
        <w:t xml:space="preserve"> (item c). Havendo caderno de encargos, este englobará quase todos estes aspectos.</w:t>
      </w:r>
    </w:p>
    <w:p w:rsidR="001E438A" w:rsidRDefault="00814700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Especificação dos materiais - pode ser escrito de duas formas: genérica (aplicável a qualquer obra) ou específica (relacionando apenas os materiais a serem usados na obra em</w:t>
      </w:r>
      <w:r>
        <w:rPr>
          <w:szCs w:val="20"/>
        </w:rPr>
        <w:t xml:space="preserve"> questão).</w:t>
      </w:r>
    </w:p>
    <w:p w:rsidR="001E438A" w:rsidRDefault="00814700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Discriminação dos serviços - especifica como devem ser executados os serviços, indicando traços de argamassa, método de assentamento, forma de corte de peças, etc.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FISCALIZAÇÃO</w:t>
      </w:r>
      <w:r>
        <w:rPr>
          <w:szCs w:val="20"/>
        </w:rPr>
        <w:t xml:space="preserve"> – Equipe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indicada para exercer em sua representação a f</w:t>
      </w:r>
      <w:r>
        <w:rPr>
          <w:szCs w:val="20"/>
        </w:rPr>
        <w:t>iscalização do contrato.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LICITANTE</w:t>
      </w:r>
      <w:r>
        <w:rPr>
          <w:szCs w:val="20"/>
        </w:rPr>
        <w:t xml:space="preserve"> – Empresa habilitada para apresentar proposta.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OBRAS E SERVIÇOS DE ENGENHARIA</w:t>
      </w:r>
      <w:r>
        <w:rPr>
          <w:szCs w:val="20"/>
        </w:rPr>
        <w:t xml:space="preserve"> – São todas as atividades relativas à execução das obras civis, de construção, </w:t>
      </w:r>
      <w:proofErr w:type="gramStart"/>
      <w:r>
        <w:rPr>
          <w:szCs w:val="20"/>
        </w:rPr>
        <w:t>reforma,</w:t>
      </w:r>
      <w:proofErr w:type="gramEnd"/>
      <w:r>
        <w:rPr>
          <w:szCs w:val="20"/>
        </w:rPr>
        <w:t xml:space="preserve"> recuperação ou ampliação de bem imóvel.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 xml:space="preserve">PLANILHA </w:t>
      </w:r>
      <w:r>
        <w:rPr>
          <w:b/>
          <w:szCs w:val="20"/>
        </w:rPr>
        <w:t>ORÇAMENTÁRIA DA PROPOSTA DA LICITANTE</w:t>
      </w:r>
      <w:r>
        <w:rPr>
          <w:szCs w:val="20"/>
        </w:rPr>
        <w:t xml:space="preserve"> – Representa o produto do somatório do preço da Licitante de cada item discriminado, multiplicado pelos respectivos quantitativos, gerando o valor para execução do objeto que se pretende contratar.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PLANILHA ORÇAMENTÁR</w:t>
      </w:r>
      <w:r>
        <w:rPr>
          <w:b/>
          <w:szCs w:val="20"/>
        </w:rPr>
        <w:t>IA DE REFERÊNCIA</w:t>
      </w:r>
      <w:r>
        <w:rPr>
          <w:szCs w:val="20"/>
        </w:rPr>
        <w:t xml:space="preserve"> – Representa o produto do somatório do preço de referência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de cada item discriminado, multiplicado pelos respectivos quantitativos, gerando o valor estimado para a reserva orçamentária e o limite para o pagamento do objeto que </w:t>
      </w:r>
      <w:r>
        <w:rPr>
          <w:szCs w:val="20"/>
        </w:rPr>
        <w:t>se pretende contratar.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PLANO DE TRABALHO</w:t>
      </w:r>
      <w:r>
        <w:rPr>
          <w:szCs w:val="20"/>
        </w:rPr>
        <w:t xml:space="preserve"> – Documento que descreve a </w:t>
      </w:r>
      <w:proofErr w:type="spellStart"/>
      <w:r>
        <w:rPr>
          <w:szCs w:val="20"/>
        </w:rPr>
        <w:t>sequência</w:t>
      </w:r>
      <w:proofErr w:type="spellEnd"/>
      <w:r>
        <w:rPr>
          <w:szCs w:val="20"/>
        </w:rPr>
        <w:t xml:space="preserve"> de fases de uma tarefa ou a </w:t>
      </w:r>
      <w:proofErr w:type="spellStart"/>
      <w:r>
        <w:rPr>
          <w:szCs w:val="20"/>
        </w:rPr>
        <w:t>sequência</w:t>
      </w:r>
      <w:proofErr w:type="spellEnd"/>
      <w:r>
        <w:rPr>
          <w:szCs w:val="20"/>
        </w:rPr>
        <w:t xml:space="preserve"> de tarefas referentes a determinado serviço ou trabalho, indicando, inclusive, o tempo a ser gasto em cada uma.</w:t>
      </w:r>
    </w:p>
    <w:p w:rsidR="001E438A" w:rsidRDefault="00814700">
      <w:pPr>
        <w:spacing w:beforeAutospacing="1"/>
        <w:rPr>
          <w:rFonts w:eastAsia="Times New Roman"/>
          <w:sz w:val="24"/>
          <w:lang w:eastAsia="pt-BR"/>
        </w:rPr>
      </w:pPr>
      <w:r>
        <w:rPr>
          <w:b/>
          <w:szCs w:val="20"/>
        </w:rPr>
        <w:t>PLANO DE CONTROLE AMBIENTAL</w:t>
      </w:r>
      <w:r>
        <w:rPr>
          <w:b/>
          <w:szCs w:val="20"/>
        </w:rPr>
        <w:t xml:space="preserve"> DA OBRA - </w:t>
      </w:r>
      <w:r>
        <w:rPr>
          <w:szCs w:val="20"/>
        </w:rPr>
        <w:t>PGAO consiste numa ferramenta de gerenciamento das atividades corriqueiras, relacionadas à questão ambiental, na fase de construção de obras, de forma a evitar, minimizar e controlar os impactos ambientais relacionados. Esse plano, elaborado por</w:t>
      </w:r>
      <w:r>
        <w:rPr>
          <w:szCs w:val="20"/>
        </w:rPr>
        <w:t xml:space="preserve"> uma equipe especializada em meio ambiente, estabelece diretrizes e procedimentos para a aplicação adequada de medidas ambientais a serem executadas na Área Diretamente Afetada – ADA da obra. Esse plano tem como objetivo geral assegurar, de forma integrada</w:t>
      </w:r>
      <w:r>
        <w:rPr>
          <w:szCs w:val="20"/>
        </w:rPr>
        <w:t xml:space="preserve">, que as ações ambientais aqui propostas, sejam implantadas, de forma a zelar pela qualidade ambiental da obra. </w:t>
      </w:r>
      <w:r>
        <w:rPr>
          <w:rFonts w:eastAsia="Times New Roman"/>
          <w:szCs w:val="20"/>
          <w:lang w:eastAsia="pt-BR"/>
        </w:rPr>
        <w:t xml:space="preserve">Como objetivos específicos: </w:t>
      </w:r>
    </w:p>
    <w:p w:rsidR="001E438A" w:rsidRDefault="00814700">
      <w:pPr>
        <w:pStyle w:val="PargrafodaLista"/>
        <w:numPr>
          <w:ilvl w:val="0"/>
          <w:numId w:val="18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 xml:space="preserve">Executar a obra de forma a evitar, controlar e/ou mitigar os impactos ambientais associados; </w:t>
      </w:r>
    </w:p>
    <w:p w:rsidR="001E438A" w:rsidRDefault="00814700">
      <w:pPr>
        <w:pStyle w:val="PargrafodaLista"/>
        <w:numPr>
          <w:ilvl w:val="0"/>
          <w:numId w:val="18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>Estabelecer diretrize</w:t>
      </w:r>
      <w:r>
        <w:rPr>
          <w:rFonts w:eastAsia="Times New Roman"/>
          <w:szCs w:val="20"/>
          <w:lang w:eastAsia="pt-BR"/>
        </w:rPr>
        <w:t xml:space="preserve">s que zelem pela melhor qualidade ambiental possível da água, solo, ar, fauna e flora; </w:t>
      </w:r>
    </w:p>
    <w:p w:rsidR="001E438A" w:rsidRDefault="00814700">
      <w:pPr>
        <w:pStyle w:val="PargrafodaLista"/>
        <w:numPr>
          <w:ilvl w:val="0"/>
          <w:numId w:val="18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 xml:space="preserve">Executar trabalhos de educação ambiental junto aos operários da obra; </w:t>
      </w:r>
    </w:p>
    <w:p w:rsidR="001E438A" w:rsidRDefault="00814700">
      <w:pPr>
        <w:pStyle w:val="PargrafodaLista"/>
        <w:numPr>
          <w:ilvl w:val="0"/>
          <w:numId w:val="18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>Evitar interferências negativas, das atividades na obra e dos seus colaboradores sobre o meio amb</w:t>
      </w:r>
      <w:r>
        <w:rPr>
          <w:rFonts w:eastAsia="Times New Roman"/>
          <w:szCs w:val="20"/>
          <w:lang w:eastAsia="pt-BR"/>
        </w:rPr>
        <w:t xml:space="preserve">iente. 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PROJETO BÁSICO</w:t>
      </w:r>
      <w:r>
        <w:rPr>
          <w:szCs w:val="20"/>
        </w:rPr>
        <w:t xml:space="preserve"> – Conjunto de elementos necessários e suficientes, com nível de precisão adequado, para caracterizar a obra ou serviço, ou complexo de obras ou serviços objeto da licitação, elaborado com base nas indicações dos estudos técnicos pre</w:t>
      </w:r>
      <w:r>
        <w:rPr>
          <w:szCs w:val="20"/>
        </w:rPr>
        <w:t>liminares, que assegurem a viabilidade técnica e o adequado tratamento do impacto ambiental do empreendimento, e que possibilite a avaliação do custo da obra e a definição dos métodos e do prazo de execução, devendo conter os seguintes elementos: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Desenvol</w:t>
      </w:r>
      <w:r>
        <w:rPr>
          <w:szCs w:val="20"/>
        </w:rPr>
        <w:t>vimento da solução escolhida de forma a fornecer visão global da obra e identificar todos os seus elementos constitutivos com clareza;</w:t>
      </w:r>
    </w:p>
    <w:p w:rsidR="001E438A" w:rsidRDefault="00814700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lastRenderedPageBreak/>
        <w:t>Soluções técnicas globais e localizadas, suficientemente detalhadas, de forma a minimizar a necessidade de reformulação o</w:t>
      </w:r>
      <w:r>
        <w:rPr>
          <w:szCs w:val="20"/>
        </w:rPr>
        <w:t>u de variantes durante as fases de elaboração do projeto executivo e de realização das obras e montagem;</w:t>
      </w:r>
    </w:p>
    <w:p w:rsidR="001E438A" w:rsidRDefault="00814700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Identificação dos tipos de serviços a executar e de materiais e equipamentos a incorporar à obra, bem como suas especificações que assegurem os melhore</w:t>
      </w:r>
      <w:r>
        <w:rPr>
          <w:szCs w:val="20"/>
        </w:rPr>
        <w:t>s resultados para o empreendimento, sem frustrar o caráter competitivo para a sua execução;</w:t>
      </w:r>
    </w:p>
    <w:p w:rsidR="001E438A" w:rsidRDefault="00814700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Informações que possibilitem o estudo e a dedução de métodos construtivos, instalações provisórias e condições organizacionais para a obra, sem frustrar o caráter c</w:t>
      </w:r>
      <w:r>
        <w:rPr>
          <w:szCs w:val="20"/>
        </w:rPr>
        <w:t>ompetitivo para a sua execução;</w:t>
      </w:r>
    </w:p>
    <w:p w:rsidR="001E438A" w:rsidRDefault="00814700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Subsídios para montagem do plano de licitação e gestão da obra, compreendendo a sua programação, a estratégia de suprimentos, as normas de fiscalização e outros dados necessários em cada caso;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PROJETO EXECUTIVO</w:t>
      </w:r>
      <w:r>
        <w:rPr>
          <w:szCs w:val="20"/>
        </w:rPr>
        <w:t xml:space="preserve"> – É o conjun</w:t>
      </w:r>
      <w:r>
        <w:rPr>
          <w:szCs w:val="20"/>
        </w:rPr>
        <w:t>to dos elementos necessários e suficientes à execução completa da obra, de acordo com as normas pertinentes da Associação Brasileira de Normas Técnicas – ABNT.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PROPOSTA FINANCEIRA</w:t>
      </w:r>
      <w:r>
        <w:rPr>
          <w:szCs w:val="20"/>
        </w:rPr>
        <w:t xml:space="preserve"> – Documento gerado pelo licitante que estabelece </w:t>
      </w:r>
      <w:proofErr w:type="gramStart"/>
      <w:r>
        <w:rPr>
          <w:szCs w:val="20"/>
        </w:rPr>
        <w:t>os valores unitário e glob</w:t>
      </w:r>
      <w:r>
        <w:rPr>
          <w:szCs w:val="20"/>
        </w:rPr>
        <w:t>al dos serviços e fornecimentos, apresentando todo o detalhamento dos custos e preços unitários propostos</w:t>
      </w:r>
      <w:proofErr w:type="gramEnd"/>
      <w:r>
        <w:rPr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RELATÓRIO DE OBRAS</w:t>
      </w:r>
      <w:r>
        <w:rPr>
          <w:szCs w:val="20"/>
        </w:rPr>
        <w:t xml:space="preserve"> – Documento a ser emitido pela CONTRATADA mensalmente, com o resumo da situação física e financeira, contendo: cumprimento da pro</w:t>
      </w:r>
      <w:r>
        <w:rPr>
          <w:szCs w:val="20"/>
        </w:rPr>
        <w:t>gramação, ocorrências e recomendações, além de conclusões e projeções a respeito de prazos e custos.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REUNIÃO DE PARTIDA</w:t>
      </w:r>
      <w:r>
        <w:rPr>
          <w:szCs w:val="20"/>
        </w:rPr>
        <w:t xml:space="preserve"> – Reunião com as partes envolvidas, CONTRATADA,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e fornecedores, onde se define todos os detalhes do plano de trabalho e dá-se o “start </w:t>
      </w:r>
      <w:proofErr w:type="spellStart"/>
      <w:r>
        <w:rPr>
          <w:szCs w:val="20"/>
        </w:rPr>
        <w:t>up</w:t>
      </w:r>
      <w:proofErr w:type="spellEnd"/>
      <w:r>
        <w:rPr>
          <w:szCs w:val="20"/>
        </w:rPr>
        <w:t>” da execução das obras.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SUPERINTENDÊNCIA REGIONAL</w:t>
      </w:r>
      <w:r>
        <w:rPr>
          <w:szCs w:val="20"/>
        </w:rPr>
        <w:t xml:space="preserve"> – Unidade executiva descentralizada subordinada diretamen</w:t>
      </w:r>
      <w:r>
        <w:rPr>
          <w:szCs w:val="20"/>
        </w:rPr>
        <w:t xml:space="preserve">te à presidência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, situada em Brasília /DF, em cuja jurisdição territorial </w:t>
      </w:r>
      <w:proofErr w:type="gramStart"/>
      <w:r>
        <w:rPr>
          <w:szCs w:val="20"/>
        </w:rPr>
        <w:t>localizam-se</w:t>
      </w:r>
      <w:proofErr w:type="gramEnd"/>
      <w:r>
        <w:rPr>
          <w:szCs w:val="20"/>
        </w:rPr>
        <w:t xml:space="preserve"> os serviços de engenharia objeto deste Termo de Referência.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TERMO DE REFERÊNCIA</w:t>
      </w:r>
      <w:r>
        <w:rPr>
          <w:szCs w:val="20"/>
        </w:rPr>
        <w:t>– Conjunto de elementos necessários e suficientes, com nível de precisão adeq</w:t>
      </w:r>
      <w:r>
        <w:rPr>
          <w:szCs w:val="20"/>
        </w:rPr>
        <w:t>uado, para caracterizar os serviços a serem contratados ou os bens a serem fornecidos.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4" w:name="_Toc518573006"/>
      <w:bookmarkStart w:id="5" w:name="_Toc401910395"/>
      <w:r>
        <w:rPr>
          <w:szCs w:val="20"/>
        </w:rPr>
        <w:t>REGIME DE EXECUÇÃO, VALOR ESTIMADO E CRITÉRIO DE JULGAMENTO</w:t>
      </w:r>
      <w:bookmarkEnd w:id="4"/>
      <w:bookmarkEnd w:id="5"/>
      <w:r>
        <w:rPr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tabs>
          <w:tab w:val="left" w:pos="709"/>
        </w:tabs>
        <w:spacing w:line="276" w:lineRule="auto"/>
        <w:ind w:left="851" w:hanging="851"/>
        <w:jc w:val="both"/>
        <w:rPr>
          <w:szCs w:val="20"/>
        </w:rPr>
      </w:pPr>
      <w:r>
        <w:rPr>
          <w:b/>
          <w:szCs w:val="20"/>
        </w:rPr>
        <w:t>Regime de Execução: Empreitada por Preço Unitário;</w:t>
      </w:r>
    </w:p>
    <w:p w:rsidR="001E438A" w:rsidRDefault="001E438A">
      <w:pPr>
        <w:tabs>
          <w:tab w:val="left" w:pos="709"/>
        </w:tabs>
        <w:spacing w:line="276" w:lineRule="auto"/>
        <w:ind w:left="851" w:hanging="851"/>
        <w:rPr>
          <w:b/>
        </w:rPr>
      </w:pPr>
    </w:p>
    <w:p w:rsidR="001E438A" w:rsidRDefault="00814700">
      <w:pPr>
        <w:pStyle w:val="Heading2"/>
        <w:numPr>
          <w:ilvl w:val="1"/>
          <w:numId w:val="2"/>
        </w:numPr>
        <w:tabs>
          <w:tab w:val="left" w:pos="709"/>
        </w:tabs>
        <w:spacing w:line="276" w:lineRule="auto"/>
        <w:ind w:left="851" w:hanging="851"/>
        <w:jc w:val="both"/>
        <w:rPr>
          <w:szCs w:val="20"/>
        </w:rPr>
      </w:pPr>
      <w:r>
        <w:rPr>
          <w:b/>
          <w:szCs w:val="20"/>
        </w:rPr>
        <w:t>Valor estimado: Público;</w:t>
      </w:r>
    </w:p>
    <w:p w:rsidR="001E438A" w:rsidRDefault="001E438A">
      <w:pPr>
        <w:pStyle w:val="Heading2"/>
        <w:numPr>
          <w:ilvl w:val="0"/>
          <w:numId w:val="0"/>
        </w:numPr>
        <w:ind w:left="709"/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09" w:hanging="709"/>
        <w:jc w:val="both"/>
        <w:rPr>
          <w:szCs w:val="20"/>
        </w:rPr>
      </w:pPr>
      <w:r>
        <w:rPr>
          <w:b/>
          <w:szCs w:val="20"/>
        </w:rPr>
        <w:t xml:space="preserve">Critério de Julgamento: </w:t>
      </w:r>
      <w:r>
        <w:rPr>
          <w:b/>
          <w:szCs w:val="20"/>
          <w:lang w:eastAsia="pt-BR"/>
        </w:rPr>
        <w:t>Mai</w:t>
      </w:r>
      <w:r>
        <w:rPr>
          <w:b/>
          <w:szCs w:val="20"/>
          <w:lang w:eastAsia="pt-BR"/>
        </w:rPr>
        <w:t>or desconto.</w:t>
      </w:r>
    </w:p>
    <w:p w:rsidR="001E438A" w:rsidRDefault="001E438A">
      <w:pPr>
        <w:rPr>
          <w:szCs w:val="20"/>
          <w:lang w:eastAsia="pt-BR"/>
        </w:rPr>
      </w:pPr>
    </w:p>
    <w:p w:rsidR="001E438A" w:rsidRDefault="00814700">
      <w:pPr>
        <w:pStyle w:val="Heading2"/>
        <w:numPr>
          <w:ilvl w:val="1"/>
          <w:numId w:val="2"/>
        </w:numPr>
        <w:ind w:left="709" w:hanging="709"/>
        <w:jc w:val="both"/>
        <w:rPr>
          <w:szCs w:val="20"/>
        </w:rPr>
      </w:pPr>
      <w:r>
        <w:rPr>
          <w:szCs w:val="20"/>
        </w:rPr>
        <w:t xml:space="preserve">Os custos dos serviços, objeto desta licitação, atendem ao disposto do Projeto de Lei Orçamentária Anual - PLOA 2018 e da Lei de Diretrizes Orçamentárias – LDO 2018, </w:t>
      </w:r>
      <w:bookmarkStart w:id="6" w:name="__DdeLink__2035_546245742"/>
      <w:r>
        <w:rPr>
          <w:szCs w:val="20"/>
        </w:rPr>
        <w:t>Lei nº 13.473 de 08 de agosto de 2017</w:t>
      </w:r>
      <w:bookmarkEnd w:id="6"/>
      <w:r>
        <w:rPr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7" w:name="_Toc518573007"/>
      <w:bookmarkEnd w:id="7"/>
      <w:r>
        <w:rPr>
          <w:szCs w:val="20"/>
        </w:rPr>
        <w:t xml:space="preserve">LOCALIZAÇÃO DO OBJETO 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tabs>
          <w:tab w:val="left" w:pos="709"/>
        </w:tabs>
        <w:spacing w:line="276" w:lineRule="auto"/>
        <w:ind w:left="709" w:hanging="709"/>
        <w:jc w:val="both"/>
        <w:rPr>
          <w:b/>
          <w:szCs w:val="20"/>
        </w:rPr>
      </w:pPr>
      <w:r>
        <w:rPr>
          <w:szCs w:val="20"/>
        </w:rPr>
        <w:t xml:space="preserve">Os serviços </w:t>
      </w:r>
      <w:r>
        <w:rPr>
          <w:szCs w:val="20"/>
        </w:rPr>
        <w:t>serão executado</w:t>
      </w:r>
      <w:r>
        <w:rPr>
          <w:szCs w:val="20"/>
        </w:rPr>
        <w:t xml:space="preserve">s nas seguintes localidades, do município de Barro Alto, no Estado da Bahia, área de jurisdição da 2ª Superintendência Regional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:</w:t>
      </w:r>
    </w:p>
    <w:p w:rsidR="001E438A" w:rsidRDefault="001E438A">
      <w:pPr>
        <w:ind w:left="360"/>
        <w:rPr>
          <w:b/>
          <w:szCs w:val="20"/>
        </w:rPr>
      </w:pPr>
    </w:p>
    <w:p w:rsidR="001E438A" w:rsidRDefault="00814700">
      <w:pPr>
        <w:pStyle w:val="PargrafodaLista"/>
        <w:numPr>
          <w:ilvl w:val="0"/>
          <w:numId w:val="19"/>
        </w:numPr>
        <w:tabs>
          <w:tab w:val="left" w:pos="0"/>
          <w:tab w:val="left" w:pos="709"/>
        </w:tabs>
        <w:ind w:right="-3"/>
        <w:rPr>
          <w:b/>
          <w:szCs w:val="20"/>
        </w:rPr>
      </w:pPr>
      <w:r>
        <w:rPr>
          <w:b/>
          <w:szCs w:val="20"/>
        </w:rPr>
        <w:t xml:space="preserve">Comunidade Gameleira; </w:t>
      </w:r>
    </w:p>
    <w:p w:rsidR="001E438A" w:rsidRDefault="00814700">
      <w:pPr>
        <w:pStyle w:val="PargrafodaLista"/>
        <w:numPr>
          <w:ilvl w:val="0"/>
          <w:numId w:val="19"/>
        </w:numPr>
        <w:tabs>
          <w:tab w:val="left" w:pos="0"/>
          <w:tab w:val="left" w:pos="709"/>
        </w:tabs>
        <w:ind w:right="-3"/>
        <w:rPr>
          <w:b/>
          <w:szCs w:val="20"/>
        </w:rPr>
      </w:pPr>
      <w:r>
        <w:rPr>
          <w:b/>
          <w:szCs w:val="20"/>
        </w:rPr>
        <w:t>Comunidade Barreiro.</w:t>
      </w:r>
    </w:p>
    <w:p w:rsidR="001E438A" w:rsidRDefault="001E438A">
      <w:pPr>
        <w:pStyle w:val="PargrafodaLista"/>
        <w:tabs>
          <w:tab w:val="left" w:pos="0"/>
          <w:tab w:val="left" w:pos="709"/>
        </w:tabs>
        <w:ind w:left="720" w:right="-3"/>
        <w:rPr>
          <w:szCs w:val="20"/>
        </w:rPr>
      </w:pPr>
    </w:p>
    <w:p w:rsidR="001E438A" w:rsidRDefault="001E438A">
      <w:pPr>
        <w:ind w:left="851"/>
        <w:rPr>
          <w:color w:val="0070C0"/>
          <w:szCs w:val="20"/>
        </w:rPr>
      </w:pPr>
    </w:p>
    <w:p w:rsidR="001E438A" w:rsidRDefault="00814700">
      <w:pPr>
        <w:ind w:left="851" w:hanging="851"/>
        <w:rPr>
          <w:color w:val="0070C0"/>
          <w:szCs w:val="20"/>
        </w:rPr>
      </w:pPr>
      <w:r>
        <w:rPr>
          <w:noProof/>
          <w:lang w:eastAsia="pt-BR"/>
        </w:rPr>
        <w:drawing>
          <wp:inline distT="0" distB="0" distL="0" distR="0">
            <wp:extent cx="5612130" cy="3651250"/>
            <wp:effectExtent l="0" t="0" r="0" b="0"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8" w:name="_Toc518573008"/>
      <w:bookmarkEnd w:id="8"/>
      <w:r>
        <w:rPr>
          <w:szCs w:val="20"/>
        </w:rPr>
        <w:t>DESCRIÇÃO DOS SERVIÇOS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hanging="792"/>
        <w:jc w:val="both"/>
      </w:pPr>
      <w:r>
        <w:rPr>
          <w:szCs w:val="20"/>
        </w:rPr>
        <w:t>As obras e serviços de e</w:t>
      </w:r>
      <w:r>
        <w:rPr>
          <w:szCs w:val="20"/>
        </w:rPr>
        <w:t>ngenharia objeto deste Termo de Referência encontram-se descritos nas Especificações Técnicas (Anexo VII) e quantificados na Planilha Orçamentária (Anexo VI), partes integrantes deste TR. Os serviços, objeto da presente licitação, serão executados no munic</w:t>
      </w:r>
      <w:r>
        <w:rPr>
          <w:szCs w:val="20"/>
        </w:rPr>
        <w:t>ípio de Barro Alto, no Estado da Bahia, compreendendo a área de abrangência da 2ª Superintendência Regional da CODEVASF.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hanging="792"/>
        <w:jc w:val="both"/>
        <w:rPr>
          <w:szCs w:val="20"/>
        </w:rPr>
      </w:pPr>
      <w:r>
        <w:rPr>
          <w:szCs w:val="20"/>
        </w:rPr>
        <w:t>O objeto do presente certame licitatório compreende basicamente os seguintes serviços:</w:t>
      </w:r>
    </w:p>
    <w:p w:rsidR="001E438A" w:rsidRDefault="001E438A">
      <w:pPr>
        <w:ind w:left="709"/>
        <w:rPr>
          <w:b/>
          <w:color w:val="FF0000"/>
          <w:szCs w:val="20"/>
          <w:u w:val="single"/>
        </w:rPr>
      </w:pPr>
    </w:p>
    <w:p w:rsidR="001E438A" w:rsidRDefault="00814700">
      <w:pPr>
        <w:pStyle w:val="PargrafodaLista"/>
        <w:numPr>
          <w:ilvl w:val="0"/>
          <w:numId w:val="5"/>
        </w:numPr>
      </w:pPr>
      <w:r>
        <w:rPr>
          <w:szCs w:val="20"/>
        </w:rPr>
        <w:t xml:space="preserve">Povoado de Gameleira – </w:t>
      </w:r>
      <w:r>
        <w:rPr>
          <w:b/>
          <w:bCs/>
          <w:szCs w:val="20"/>
        </w:rPr>
        <w:t>Item I</w:t>
      </w:r>
    </w:p>
    <w:p w:rsidR="001E438A" w:rsidRDefault="001E438A">
      <w:pPr>
        <w:pStyle w:val="PargrafodaLista"/>
        <w:ind w:left="720"/>
        <w:rPr>
          <w:b/>
          <w:bCs/>
          <w:szCs w:val="20"/>
        </w:rPr>
      </w:pPr>
    </w:p>
    <w:p w:rsidR="001E438A" w:rsidRDefault="00814700">
      <w:pPr>
        <w:pStyle w:val="PargrafodaLista"/>
        <w:numPr>
          <w:ilvl w:val="0"/>
          <w:numId w:val="13"/>
        </w:numPr>
      </w:pPr>
      <w:r>
        <w:rPr>
          <w:szCs w:val="20"/>
        </w:rPr>
        <w:t xml:space="preserve">Serviços </w:t>
      </w:r>
      <w:r>
        <w:rPr>
          <w:szCs w:val="20"/>
        </w:rPr>
        <w:t>Preliminares;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Limpeza, Locação e Aterro;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Guias e Pavimentação;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 xml:space="preserve">Instalação de </w:t>
      </w:r>
      <w:proofErr w:type="spellStart"/>
      <w:r>
        <w:rPr>
          <w:szCs w:val="20"/>
        </w:rPr>
        <w:t>Pergolado</w:t>
      </w:r>
      <w:proofErr w:type="spellEnd"/>
      <w:r>
        <w:rPr>
          <w:szCs w:val="20"/>
        </w:rPr>
        <w:t>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banco jardineira;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Mini palco;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Pórtico de concreto;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Quiosque;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Parque Infantil;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Academia;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Instalaçõe</w:t>
      </w:r>
      <w:r>
        <w:rPr>
          <w:szCs w:val="20"/>
        </w:rPr>
        <w:t>s Elétricas;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Instalações Hidráulicas;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Jardinagem;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Diversos.</w:t>
      </w:r>
    </w:p>
    <w:p w:rsidR="001E438A" w:rsidRDefault="001E438A">
      <w:pPr>
        <w:pStyle w:val="PargrafodaLista"/>
        <w:ind w:left="720"/>
        <w:rPr>
          <w:szCs w:val="20"/>
        </w:rPr>
      </w:pPr>
    </w:p>
    <w:p w:rsidR="001E438A" w:rsidRDefault="001E438A">
      <w:pPr>
        <w:pStyle w:val="PargrafodaLista"/>
        <w:ind w:left="720"/>
        <w:rPr>
          <w:szCs w:val="20"/>
        </w:rPr>
      </w:pPr>
    </w:p>
    <w:p w:rsidR="001E438A" w:rsidRDefault="001E438A">
      <w:pPr>
        <w:pStyle w:val="PargrafodaLista"/>
        <w:ind w:left="720"/>
        <w:rPr>
          <w:szCs w:val="20"/>
        </w:rPr>
      </w:pPr>
    </w:p>
    <w:p w:rsidR="001E438A" w:rsidRDefault="00814700">
      <w:pPr>
        <w:pStyle w:val="PargrafodaLista"/>
        <w:numPr>
          <w:ilvl w:val="0"/>
          <w:numId w:val="5"/>
        </w:numPr>
      </w:pPr>
      <w:r>
        <w:rPr>
          <w:szCs w:val="20"/>
        </w:rPr>
        <w:lastRenderedPageBreak/>
        <w:t xml:space="preserve">Povoado de Barreiro – </w:t>
      </w:r>
      <w:r>
        <w:rPr>
          <w:b/>
          <w:bCs/>
          <w:szCs w:val="20"/>
        </w:rPr>
        <w:t>Item II</w:t>
      </w:r>
    </w:p>
    <w:p w:rsidR="001E438A" w:rsidRDefault="001E438A">
      <w:pPr>
        <w:pStyle w:val="PargrafodaLista"/>
        <w:ind w:left="720"/>
        <w:rPr>
          <w:b/>
          <w:bCs/>
          <w:szCs w:val="20"/>
        </w:rPr>
      </w:pPr>
    </w:p>
    <w:p w:rsidR="001E438A" w:rsidRDefault="00814700">
      <w:pPr>
        <w:pStyle w:val="PargrafodaLista"/>
        <w:numPr>
          <w:ilvl w:val="0"/>
          <w:numId w:val="13"/>
        </w:numPr>
      </w:pPr>
      <w:r>
        <w:rPr>
          <w:szCs w:val="20"/>
        </w:rPr>
        <w:t>Serviços Preliminares;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Limpeza, Locação e Aterro;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Guias e Pavimentação;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 xml:space="preserve">Instalação de </w:t>
      </w:r>
      <w:proofErr w:type="spellStart"/>
      <w:r>
        <w:rPr>
          <w:szCs w:val="20"/>
        </w:rPr>
        <w:t>Pergolado</w:t>
      </w:r>
      <w:proofErr w:type="spellEnd"/>
      <w:r>
        <w:rPr>
          <w:szCs w:val="20"/>
        </w:rPr>
        <w:t>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Mini palco;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Pórtico de concreto;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Instalação de Parque Infantil;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Academia;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Instalações Elétricas;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Instalações Hidráulicas;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Jardinagem;</w:t>
      </w:r>
    </w:p>
    <w:p w:rsidR="001E438A" w:rsidRDefault="00814700">
      <w:pPr>
        <w:pStyle w:val="PargrafodaLista"/>
        <w:numPr>
          <w:ilvl w:val="0"/>
          <w:numId w:val="13"/>
        </w:numPr>
        <w:rPr>
          <w:szCs w:val="20"/>
        </w:rPr>
      </w:pPr>
      <w:r>
        <w:rPr>
          <w:szCs w:val="20"/>
        </w:rPr>
        <w:t>Diversos.</w:t>
      </w:r>
    </w:p>
    <w:p w:rsidR="001E438A" w:rsidRDefault="001E438A">
      <w:pPr>
        <w:pStyle w:val="PargrafodaLista"/>
        <w:ind w:left="720"/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</w:pPr>
      <w:bookmarkStart w:id="9" w:name="_Toc518573009"/>
      <w:bookmarkEnd w:id="9"/>
      <w:r>
        <w:rPr>
          <w:szCs w:val="20"/>
        </w:rPr>
        <w:t>CONDIÇÕES DE PARTICIPAÇÃO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09" w:hanging="709"/>
        <w:jc w:val="both"/>
      </w:pPr>
      <w:r>
        <w:rPr>
          <w:szCs w:val="20"/>
        </w:rPr>
        <w:t xml:space="preserve">Poderão participar da presente licitação empresas do ramo, pertinente e compatível com o objeto desta licitação, </w:t>
      </w:r>
      <w:r>
        <w:rPr>
          <w:szCs w:val="20"/>
        </w:rPr>
        <w:t>individuais, que atendam as exigências do TR e seus anexos.</w:t>
      </w:r>
    </w:p>
    <w:p w:rsidR="001E438A" w:rsidRDefault="001E438A">
      <w:pPr>
        <w:ind w:left="709" w:hanging="709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09" w:hanging="709"/>
        <w:jc w:val="both"/>
      </w:pPr>
      <w:bookmarkStart w:id="10" w:name="_Ref449450707"/>
      <w:bookmarkEnd w:id="10"/>
      <w:r>
        <w:rPr>
          <w:b/>
          <w:szCs w:val="20"/>
        </w:rPr>
        <w:t>CONSÓRCIO</w:t>
      </w:r>
    </w:p>
    <w:p w:rsidR="001E438A" w:rsidRDefault="001E438A">
      <w:pPr>
        <w:ind w:left="709"/>
        <w:rPr>
          <w:b/>
          <w:color w:val="FF0000"/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709" w:hanging="709"/>
        <w:jc w:val="both"/>
      </w:pPr>
      <w:r>
        <w:rPr>
          <w:szCs w:val="20"/>
        </w:rPr>
        <w:t>Não será permitida a participação de pessoas jurídicas organizadas sob a forma de Consórcio de empresas.</w:t>
      </w:r>
    </w:p>
    <w:p w:rsidR="001E438A" w:rsidRDefault="001E438A">
      <w:pPr>
        <w:pStyle w:val="Heading3"/>
        <w:numPr>
          <w:ilvl w:val="0"/>
          <w:numId w:val="0"/>
        </w:numPr>
        <w:ind w:left="1224" w:hanging="504"/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09" w:hanging="709"/>
        <w:jc w:val="both"/>
      </w:pPr>
      <w:bookmarkStart w:id="11" w:name="_Ref455652949"/>
      <w:bookmarkStart w:id="12" w:name="_Ref441152334"/>
      <w:bookmarkEnd w:id="11"/>
      <w:bookmarkEnd w:id="12"/>
      <w:r>
        <w:rPr>
          <w:b/>
          <w:szCs w:val="20"/>
        </w:rPr>
        <w:t>SUBCONTRATAÇÃO</w:t>
      </w:r>
    </w:p>
    <w:p w:rsidR="001E438A" w:rsidRDefault="00814700">
      <w:pPr>
        <w:tabs>
          <w:tab w:val="left" w:pos="1605"/>
        </w:tabs>
        <w:rPr>
          <w:szCs w:val="20"/>
        </w:rPr>
      </w:pPr>
      <w:r>
        <w:rPr>
          <w:szCs w:val="20"/>
        </w:rPr>
        <w:tab/>
      </w:r>
    </w:p>
    <w:p w:rsidR="001E438A" w:rsidRDefault="00814700">
      <w:pPr>
        <w:pStyle w:val="Heading3"/>
        <w:numPr>
          <w:ilvl w:val="2"/>
          <w:numId w:val="2"/>
        </w:numPr>
        <w:ind w:left="709" w:hanging="709"/>
        <w:jc w:val="both"/>
        <w:rPr>
          <w:szCs w:val="20"/>
        </w:rPr>
      </w:pPr>
      <w:r>
        <w:rPr>
          <w:szCs w:val="20"/>
        </w:rPr>
        <w:t>Não será permitida a subcontratação dos serviços.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09" w:hanging="709"/>
        <w:jc w:val="both"/>
      </w:pPr>
      <w:r>
        <w:rPr>
          <w:b/>
          <w:szCs w:val="20"/>
        </w:rPr>
        <w:t xml:space="preserve">VISITA AO </w:t>
      </w:r>
      <w:r>
        <w:rPr>
          <w:b/>
          <w:szCs w:val="20"/>
        </w:rPr>
        <w:t>LOCAL DAS OBRAS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709" w:hanging="709"/>
        <w:jc w:val="both"/>
        <w:rPr>
          <w:szCs w:val="20"/>
        </w:rPr>
      </w:pPr>
      <w:r>
        <w:rPr>
          <w:szCs w:val="20"/>
        </w:rPr>
        <w:t xml:space="preserve">A visita aos locais de prestação dos serviços </w:t>
      </w:r>
      <w:r>
        <w:rPr>
          <w:b/>
          <w:szCs w:val="20"/>
          <w:u w:val="single"/>
        </w:rPr>
        <w:t>NÃO será obrigatória</w:t>
      </w:r>
      <w:r>
        <w:rPr>
          <w:szCs w:val="20"/>
        </w:rPr>
        <w:t xml:space="preserve">, porém, recomenda-se às licitantes que seja realizada a visita aos locais onde serão executados os serviços e suas circunvizinhanças, por intermédio de pelo menos um </w:t>
      </w:r>
      <w:r>
        <w:rPr>
          <w:szCs w:val="20"/>
        </w:rPr>
        <w:t>engenheiro civil, por ela indicado, ou de seu representante legal ou responsável técnico, para tomar pleno conhecimento das condições e peculiaridades inerentes à natureza dos trabalhos a serem executados, avaliando os problemas futuros de modo que os cust</w:t>
      </w:r>
      <w:r>
        <w:rPr>
          <w:szCs w:val="20"/>
        </w:rPr>
        <w:t>os propostos cubram quaisquer dificuldades decorrentes de sua execução, e obter, sob sua exclusiva responsabilidade, todas as informaçõe</w:t>
      </w:r>
      <w:r>
        <w:rPr>
          <w:szCs w:val="20"/>
          <w:highlight w:val="white"/>
        </w:rPr>
        <w:t>s que possam ser necessárias para a elaboração da proposta e execução do contrato.</w:t>
      </w:r>
    </w:p>
    <w:p w:rsidR="001E438A" w:rsidRDefault="001E438A">
      <w:pPr>
        <w:pStyle w:val="Heading3"/>
        <w:numPr>
          <w:ilvl w:val="0"/>
          <w:numId w:val="0"/>
        </w:numPr>
        <w:ind w:left="1276" w:hanging="567"/>
        <w:jc w:val="both"/>
        <w:rPr>
          <w:szCs w:val="20"/>
          <w:highlight w:val="white"/>
        </w:rPr>
      </w:pPr>
    </w:p>
    <w:p w:rsidR="001E438A" w:rsidRDefault="00814700">
      <w:pPr>
        <w:pStyle w:val="Heading3"/>
        <w:numPr>
          <w:ilvl w:val="2"/>
          <w:numId w:val="2"/>
        </w:numPr>
        <w:ind w:left="709" w:hanging="709"/>
        <w:jc w:val="both"/>
        <w:rPr>
          <w:szCs w:val="20"/>
        </w:rPr>
      </w:pPr>
      <w:r>
        <w:rPr>
          <w:szCs w:val="20"/>
          <w:highlight w:val="white"/>
        </w:rPr>
        <w:t>É de inteira responsabilidade da lic</w:t>
      </w:r>
      <w:r>
        <w:rPr>
          <w:szCs w:val="20"/>
          <w:highlight w:val="white"/>
        </w:rPr>
        <w:t>itante a verificação "in loco" das dificuldades e dimensionamento dos dados necessários à apresentação da Proposta. A não verificação dessas dificuldades não poderá ser avocada no desenrolar dos trabalhos como fonte de alteração dos termos contratuais esta</w:t>
      </w:r>
      <w:r>
        <w:rPr>
          <w:szCs w:val="20"/>
          <w:highlight w:val="white"/>
        </w:rPr>
        <w:t>belecidos.</w:t>
      </w:r>
    </w:p>
    <w:p w:rsidR="001E438A" w:rsidRDefault="001E438A">
      <w:pPr>
        <w:pStyle w:val="Heading2"/>
        <w:numPr>
          <w:ilvl w:val="0"/>
          <w:numId w:val="0"/>
        </w:numPr>
        <w:ind w:left="709" w:hanging="709"/>
        <w:jc w:val="both"/>
        <w:rPr>
          <w:szCs w:val="20"/>
          <w:highlight w:val="white"/>
        </w:rPr>
      </w:pPr>
    </w:p>
    <w:p w:rsidR="001E438A" w:rsidRDefault="00814700">
      <w:pPr>
        <w:pStyle w:val="Heading3"/>
        <w:numPr>
          <w:ilvl w:val="2"/>
          <w:numId w:val="2"/>
        </w:numPr>
        <w:ind w:left="709" w:hanging="709"/>
        <w:jc w:val="both"/>
        <w:rPr>
          <w:szCs w:val="20"/>
        </w:rPr>
      </w:pPr>
      <w:r>
        <w:rPr>
          <w:szCs w:val="20"/>
          <w:highlight w:val="white"/>
        </w:rPr>
        <w:t>Os custos de visita aos locais das obras e serviços de engenharia correrão por exclusiva conta da licitante.</w:t>
      </w:r>
    </w:p>
    <w:p w:rsidR="001E438A" w:rsidRDefault="001E438A">
      <w:pPr>
        <w:pStyle w:val="Heading2"/>
        <w:numPr>
          <w:ilvl w:val="0"/>
          <w:numId w:val="0"/>
        </w:numPr>
        <w:ind w:left="709" w:hanging="709"/>
        <w:jc w:val="both"/>
        <w:rPr>
          <w:szCs w:val="20"/>
          <w:highlight w:val="white"/>
        </w:rPr>
      </w:pPr>
    </w:p>
    <w:p w:rsidR="001E438A" w:rsidRDefault="00814700">
      <w:pPr>
        <w:pStyle w:val="Heading3"/>
        <w:numPr>
          <w:ilvl w:val="2"/>
          <w:numId w:val="2"/>
        </w:numPr>
        <w:ind w:left="709" w:hanging="709"/>
        <w:jc w:val="both"/>
      </w:pPr>
      <w:r>
        <w:rPr>
          <w:szCs w:val="20"/>
          <w:highlight w:val="white"/>
        </w:rPr>
        <w:t xml:space="preserve">Em caso de dúvidas sobre a visita aos locais onde serão executados os serviços as licitantes deverão contatar com a Gerência Regional </w:t>
      </w:r>
      <w:r>
        <w:rPr>
          <w:szCs w:val="20"/>
          <w:highlight w:val="white"/>
        </w:rPr>
        <w:t xml:space="preserve">de </w:t>
      </w:r>
      <w:proofErr w:type="spellStart"/>
      <w:r>
        <w:rPr>
          <w:szCs w:val="20"/>
          <w:highlight w:val="white"/>
        </w:rPr>
        <w:t>Infraestrutura</w:t>
      </w:r>
      <w:proofErr w:type="spellEnd"/>
      <w:r>
        <w:rPr>
          <w:szCs w:val="20"/>
          <w:highlight w:val="white"/>
        </w:rPr>
        <w:t xml:space="preserve"> da CODEVASF -2ª/GRD, em Bom Jesus da Lapa, Estado da Bahia, Telefone (77) 3481-8021. </w:t>
      </w:r>
    </w:p>
    <w:p w:rsidR="001E438A" w:rsidRDefault="001E438A">
      <w:pPr>
        <w:ind w:left="709" w:hanging="709"/>
        <w:rPr>
          <w:szCs w:val="20"/>
          <w:highlight w:val="white"/>
        </w:rPr>
      </w:pPr>
    </w:p>
    <w:p w:rsidR="001E438A" w:rsidRDefault="00814700">
      <w:pPr>
        <w:pStyle w:val="Heading3"/>
        <w:numPr>
          <w:ilvl w:val="2"/>
          <w:numId w:val="2"/>
        </w:numPr>
        <w:ind w:left="737" w:hanging="737"/>
        <w:jc w:val="both"/>
      </w:pPr>
      <w:bookmarkStart w:id="13" w:name="_Ref441155895"/>
      <w:r>
        <w:rPr>
          <w:iCs/>
          <w:szCs w:val="20"/>
          <w:highlight w:val="white"/>
        </w:rPr>
        <w:t xml:space="preserve">A declaração de que conhece o local onde serão </w:t>
      </w:r>
      <w:proofErr w:type="gramStart"/>
      <w:r>
        <w:rPr>
          <w:iCs/>
          <w:szCs w:val="20"/>
          <w:highlight w:val="white"/>
        </w:rPr>
        <w:t>executados as obras/serviços e suas circunvizinhanças</w:t>
      </w:r>
      <w:proofErr w:type="gramEnd"/>
      <w:r>
        <w:rPr>
          <w:iCs/>
          <w:szCs w:val="20"/>
          <w:highlight w:val="white"/>
        </w:rPr>
        <w:t xml:space="preserve"> será obrigatoriamente emitida pela empresa licitan</w:t>
      </w:r>
      <w:r>
        <w:rPr>
          <w:iCs/>
          <w:szCs w:val="20"/>
          <w:highlight w:val="white"/>
        </w:rPr>
        <w:t>te</w:t>
      </w:r>
      <w:r>
        <w:rPr>
          <w:iCs/>
          <w:szCs w:val="20"/>
          <w:highlight w:val="white"/>
        </w:rPr>
        <w:t xml:space="preserve"> (Modelo de Declaração – </w:t>
      </w:r>
      <w:r w:rsidR="001E438A" w:rsidRPr="001E438A">
        <w:rPr>
          <w:iCs/>
          <w:szCs w:val="20"/>
          <w:highlight w:val="white"/>
        </w:rPr>
        <w:fldChar w:fldCharType="begin"/>
      </w:r>
      <w:r>
        <w:instrText>REF _Ref450205804 \h</w:instrText>
      </w:r>
      <w:r w:rsidR="001E438A" w:rsidRPr="001E438A">
        <w:rPr>
          <w:iCs/>
          <w:szCs w:val="20"/>
          <w:highlight w:val="white"/>
        </w:rPr>
      </w:r>
      <w:r w:rsidR="001E438A">
        <w:fldChar w:fldCharType="separate"/>
      </w:r>
      <w:r>
        <w:t xml:space="preserve">Anexo </w:t>
      </w:r>
      <w:r w:rsidR="001E438A">
        <w:fldChar w:fldCharType="end"/>
      </w:r>
      <w:r>
        <w:rPr>
          <w:iCs/>
          <w:szCs w:val="20"/>
          <w:highlight w:val="white"/>
        </w:rPr>
        <w:t>VIII deste TR)</w:t>
      </w:r>
      <w:bookmarkEnd w:id="13"/>
      <w:r>
        <w:rPr>
          <w:iCs/>
          <w:szCs w:val="20"/>
          <w:highlight w:val="white"/>
        </w:rPr>
        <w:t>, através dos seus prepostos.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  <w:highlight w:val="white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</w:pPr>
      <w:bookmarkStart w:id="14" w:name="_Toc518573010"/>
      <w:bookmarkEnd w:id="14"/>
      <w:r>
        <w:rPr>
          <w:szCs w:val="20"/>
          <w:highlight w:val="white"/>
        </w:rPr>
        <w:t>PROPOSTA FINANCEIRA</w:t>
      </w:r>
    </w:p>
    <w:p w:rsidR="001E438A" w:rsidRDefault="001E438A">
      <w:pPr>
        <w:rPr>
          <w:szCs w:val="20"/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</w:pPr>
      <w:r>
        <w:rPr>
          <w:highlight w:val="white"/>
        </w:rPr>
        <w:t>A Proposta de Preço, por item</w:t>
      </w:r>
      <w:r>
        <w:rPr>
          <w:b/>
          <w:sz w:val="22"/>
          <w:highlight w:val="white"/>
        </w:rPr>
        <w:t>,</w:t>
      </w:r>
      <w:r>
        <w:rPr>
          <w:highlight w:val="white"/>
        </w:rPr>
        <w:t xml:space="preserve"> deverá ser firme e </w:t>
      </w:r>
      <w:proofErr w:type="gramStart"/>
      <w:r>
        <w:rPr>
          <w:highlight w:val="white"/>
        </w:rPr>
        <w:t>precisa,</w:t>
      </w:r>
      <w:proofErr w:type="gramEnd"/>
      <w:r>
        <w:rPr>
          <w:highlight w:val="white"/>
        </w:rPr>
        <w:t xml:space="preserve"> limitada rigorosamente ao objeto desta licitação, e não poderá conter condições ou alternativas não previstas neste TR e seus anexos constitutivos.</w:t>
      </w:r>
    </w:p>
    <w:p w:rsidR="001E438A" w:rsidRDefault="001E438A">
      <w:pPr>
        <w:ind w:left="360"/>
        <w:rPr>
          <w:szCs w:val="20"/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  <w:rPr>
          <w:highlight w:val="white"/>
        </w:rPr>
      </w:pPr>
      <w:r>
        <w:rPr>
          <w:highlight w:val="white"/>
        </w:rPr>
        <w:t>A Proposta constitui-se dos seguintes documentos:</w:t>
      </w:r>
    </w:p>
    <w:p w:rsidR="001E438A" w:rsidRDefault="001E438A">
      <w:pPr>
        <w:ind w:left="360"/>
        <w:rPr>
          <w:color w:val="FF0000"/>
          <w:szCs w:val="20"/>
          <w:highlight w:val="white"/>
        </w:rPr>
      </w:pPr>
    </w:p>
    <w:p w:rsidR="001E438A" w:rsidRDefault="00814700">
      <w:pPr>
        <w:pStyle w:val="PargrafodaLista"/>
        <w:ind w:left="1154"/>
      </w:pPr>
      <w:proofErr w:type="gramStart"/>
      <w:r>
        <w:rPr>
          <w:highlight w:val="white"/>
        </w:rPr>
        <w:t>a.</w:t>
      </w:r>
      <w:proofErr w:type="gramEnd"/>
      <w:r>
        <w:rPr>
          <w:highlight w:val="white"/>
        </w:rPr>
        <w:t xml:space="preserve"> Planilha de Custos do Valor da Proposta do Licitante com todos os seus itens, devidamente preenchida, com clareza e sem rasuras, conforme a Planilha de Custos do Valor do Orçamento de Referência – </w:t>
      </w:r>
      <w:r w:rsidR="001E438A" w:rsidRPr="001E438A">
        <w:rPr>
          <w:highlight w:val="white"/>
        </w:rPr>
        <w:fldChar w:fldCharType="begin"/>
      </w:r>
      <w:r>
        <w:instrText>REF _Ref450205763 \h</w:instrText>
      </w:r>
      <w:r w:rsidR="001E438A" w:rsidRPr="001E438A">
        <w:rPr>
          <w:highlight w:val="white"/>
        </w:rPr>
      </w:r>
      <w:r w:rsidR="001E438A">
        <w:fldChar w:fldCharType="separate"/>
      </w:r>
      <w:r>
        <w:t xml:space="preserve">Anexo </w:t>
      </w:r>
      <w:r w:rsidR="001E438A">
        <w:fldChar w:fldCharType="end"/>
      </w:r>
      <w:r>
        <w:rPr>
          <w:highlight w:val="white"/>
        </w:rPr>
        <w:t xml:space="preserve">VI, que é parte integrante deste Termo de Referência, observando-se os preços unitários orçados pela </w:t>
      </w:r>
      <w:proofErr w:type="spellStart"/>
      <w:r>
        <w:rPr>
          <w:highlight w:val="white"/>
        </w:rPr>
        <w:t>Codevasf</w:t>
      </w:r>
      <w:proofErr w:type="spellEnd"/>
      <w:r>
        <w:rPr>
          <w:highlight w:val="white"/>
        </w:rPr>
        <w:t>, nos quais incidirá linearmente o percentual de desconto ofertado pelo licitante, conforme inciso II, § 4º d</w:t>
      </w:r>
      <w:r>
        <w:rPr>
          <w:highlight w:val="white"/>
        </w:rPr>
        <w:t>o art. 54 da Lei nº 13.303 de 30/06/2016.</w:t>
      </w:r>
    </w:p>
    <w:p w:rsidR="001E438A" w:rsidRDefault="001E438A">
      <w:pPr>
        <w:ind w:left="1154"/>
        <w:rPr>
          <w:szCs w:val="20"/>
          <w:highlight w:val="white"/>
        </w:rPr>
      </w:pPr>
    </w:p>
    <w:p w:rsidR="001E438A" w:rsidRDefault="00814700">
      <w:pPr>
        <w:pStyle w:val="PargrafodaLista"/>
        <w:ind w:left="1154"/>
        <w:rPr>
          <w:highlight w:val="white"/>
        </w:rPr>
      </w:pPr>
      <w:proofErr w:type="gramStart"/>
      <w:r>
        <w:rPr>
          <w:highlight w:val="white"/>
        </w:rPr>
        <w:t>b.</w:t>
      </w:r>
      <w:proofErr w:type="gramEnd"/>
      <w:r>
        <w:rPr>
          <w:highlight w:val="white"/>
        </w:rPr>
        <w:t xml:space="preserve"> Junto com a proposta, a Planilha de Custos do Valor da Proposta do Licitante deverá ser apresentada em meio eletrônico (Microsoft Excel ou software livre), sem proteção do arquivo, objetivando facilitar a confe</w:t>
      </w:r>
      <w:r>
        <w:rPr>
          <w:highlight w:val="white"/>
        </w:rPr>
        <w:t>rência da mesma.</w:t>
      </w:r>
    </w:p>
    <w:p w:rsidR="001E438A" w:rsidRDefault="001E438A">
      <w:pPr>
        <w:ind w:left="1154"/>
        <w:rPr>
          <w:highlight w:val="white"/>
        </w:rPr>
      </w:pPr>
    </w:p>
    <w:p w:rsidR="001E438A" w:rsidRDefault="00814700">
      <w:pPr>
        <w:pStyle w:val="PargrafodaLista"/>
        <w:ind w:left="1154"/>
        <w:rPr>
          <w:highlight w:val="white"/>
        </w:rPr>
      </w:pPr>
      <w:proofErr w:type="gramStart"/>
      <w:r>
        <w:rPr>
          <w:highlight w:val="white"/>
        </w:rPr>
        <w:t>c.</w:t>
      </w:r>
      <w:proofErr w:type="gramEnd"/>
      <w:r>
        <w:rPr>
          <w:highlight w:val="white"/>
        </w:rPr>
        <w:t xml:space="preserve"> A Planilha de Custos do Valor da Proposta do Licitante deverá ser preenchida e assinada por profissional competente, conforme os </w:t>
      </w:r>
      <w:proofErr w:type="spellStart"/>
      <w:r>
        <w:rPr>
          <w:highlight w:val="white"/>
        </w:rPr>
        <w:t>arts</w:t>
      </w:r>
      <w:proofErr w:type="spellEnd"/>
      <w:r>
        <w:rPr>
          <w:highlight w:val="white"/>
        </w:rPr>
        <w:t>. 13 e 14 da Lei 5194/1966.</w:t>
      </w:r>
    </w:p>
    <w:p w:rsidR="001E438A" w:rsidRDefault="001E438A">
      <w:pPr>
        <w:pStyle w:val="PargrafodaLista"/>
        <w:ind w:left="1154"/>
        <w:rPr>
          <w:highlight w:val="white"/>
        </w:rPr>
      </w:pPr>
    </w:p>
    <w:p w:rsidR="001E438A" w:rsidRDefault="00814700">
      <w:pPr>
        <w:pStyle w:val="PargrafodaLista"/>
        <w:ind w:left="1154"/>
        <w:rPr>
          <w:highlight w:val="white"/>
        </w:rPr>
      </w:pPr>
      <w:proofErr w:type="gramStart"/>
      <w:r>
        <w:rPr>
          <w:highlight w:val="white"/>
        </w:rPr>
        <w:t>d.</w:t>
      </w:r>
      <w:proofErr w:type="gramEnd"/>
      <w:r>
        <w:rPr>
          <w:highlight w:val="white"/>
        </w:rPr>
        <w:t xml:space="preserve"> Não poderão ser apresentados preços unitários diferenciados para um me</w:t>
      </w:r>
      <w:r>
        <w:rPr>
          <w:highlight w:val="white"/>
        </w:rPr>
        <w:t>smo serviço num mesmo item, no entanto, poderão ser oferecidos preços diferentes em itens distintos.</w:t>
      </w:r>
    </w:p>
    <w:p w:rsidR="001E438A" w:rsidRDefault="001E438A">
      <w:pPr>
        <w:pStyle w:val="PargrafodaLista"/>
        <w:ind w:left="1154"/>
        <w:rPr>
          <w:highlight w:val="white"/>
        </w:rPr>
      </w:pPr>
    </w:p>
    <w:p w:rsidR="001E438A" w:rsidRDefault="00814700">
      <w:pPr>
        <w:pStyle w:val="PargrafodaLista"/>
        <w:ind w:left="1154"/>
        <w:rPr>
          <w:highlight w:val="white"/>
        </w:rPr>
      </w:pPr>
      <w:proofErr w:type="gramStart"/>
      <w:r>
        <w:rPr>
          <w:highlight w:val="white"/>
        </w:rPr>
        <w:t>e</w:t>
      </w:r>
      <w:proofErr w:type="gramEnd"/>
      <w:r>
        <w:rPr>
          <w:highlight w:val="white"/>
        </w:rPr>
        <w:t>. O licitante de melhor proposta classificada deverá preencher os formulários de composição de preços unitários, em formulário próprio, ofertados por ite</w:t>
      </w:r>
      <w:r>
        <w:rPr>
          <w:highlight w:val="white"/>
        </w:rPr>
        <w:t xml:space="preserve">m e subitem, </w:t>
      </w:r>
      <w:proofErr w:type="gramStart"/>
      <w:r>
        <w:rPr>
          <w:highlight w:val="white"/>
        </w:rPr>
        <w:t>com clareza e sem rasuras, vedada</w:t>
      </w:r>
      <w:proofErr w:type="gramEnd"/>
      <w:r>
        <w:rPr>
          <w:highlight w:val="white"/>
        </w:rPr>
        <w:t xml:space="preserve"> a utilização de unidades genéricas ou indicadas como verba.</w:t>
      </w:r>
    </w:p>
    <w:p w:rsidR="001E438A" w:rsidRDefault="001E438A">
      <w:pPr>
        <w:ind w:left="1154"/>
        <w:rPr>
          <w:szCs w:val="20"/>
          <w:highlight w:val="white"/>
        </w:rPr>
      </w:pPr>
    </w:p>
    <w:p w:rsidR="001E438A" w:rsidRDefault="00814700">
      <w:pPr>
        <w:pStyle w:val="PargrafodaLista"/>
        <w:ind w:left="1381"/>
        <w:rPr>
          <w:highlight w:val="white"/>
        </w:rPr>
      </w:pPr>
      <w:r>
        <w:rPr>
          <w:highlight w:val="white"/>
        </w:rPr>
        <w:t>- A planilha de composição de preços unitários deverá ser apresentada também em meio eletrônico (Microsoft Excel ou software livre), sem proteção do</w:t>
      </w:r>
      <w:r>
        <w:rPr>
          <w:highlight w:val="white"/>
        </w:rPr>
        <w:t xml:space="preserve"> arquivo, objetivando facilitar a conferência da mesma;</w:t>
      </w:r>
    </w:p>
    <w:p w:rsidR="001E438A" w:rsidRDefault="00814700">
      <w:pPr>
        <w:pStyle w:val="PargrafodaLista"/>
        <w:ind w:left="1381"/>
        <w:rPr>
          <w:highlight w:val="white"/>
        </w:rPr>
      </w:pPr>
      <w:r>
        <w:rPr>
          <w:highlight w:val="white"/>
        </w:rPr>
        <w:t>- O licitante deverá apresentar a planilha de composição de preços unitários em conformidade com a Planilha de Custos do Valor da Proposta do Licitante;</w:t>
      </w:r>
    </w:p>
    <w:p w:rsidR="001E438A" w:rsidRDefault="00814700">
      <w:pPr>
        <w:pStyle w:val="PargrafodaLista"/>
        <w:ind w:left="1381"/>
        <w:rPr>
          <w:highlight w:val="white"/>
        </w:rPr>
      </w:pPr>
      <w:r>
        <w:rPr>
          <w:highlight w:val="white"/>
        </w:rPr>
        <w:t>- O licitante deverá, na composição de preços u</w:t>
      </w:r>
      <w:r>
        <w:rPr>
          <w:highlight w:val="white"/>
        </w:rPr>
        <w:t xml:space="preserve">nitários de mão-de-obra, observar os pisos salariais normativos da categoria correspondente, fixados por lei, dissídio coletivo, acordos ou convenções coletivas de trabalho do(s) município(s) onde </w:t>
      </w:r>
      <w:proofErr w:type="gramStart"/>
      <w:r>
        <w:rPr>
          <w:highlight w:val="white"/>
        </w:rPr>
        <w:t>ocorrerá(</w:t>
      </w:r>
      <w:proofErr w:type="spellStart"/>
      <w:proofErr w:type="gramEnd"/>
      <w:r>
        <w:rPr>
          <w:highlight w:val="white"/>
        </w:rPr>
        <w:t>ão</w:t>
      </w:r>
      <w:proofErr w:type="spellEnd"/>
      <w:r>
        <w:rPr>
          <w:highlight w:val="white"/>
        </w:rPr>
        <w:t>) o(s) serviço(s), ou, quando esta abranger mais</w:t>
      </w:r>
      <w:r>
        <w:rPr>
          <w:highlight w:val="white"/>
        </w:rPr>
        <w:t xml:space="preserve"> de um município;</w:t>
      </w:r>
    </w:p>
    <w:p w:rsidR="001E438A" w:rsidRDefault="00814700">
      <w:pPr>
        <w:pStyle w:val="PargrafodaLista"/>
        <w:ind w:left="1381"/>
        <w:rPr>
          <w:highlight w:val="white"/>
        </w:rPr>
      </w:pPr>
      <w:r>
        <w:rPr>
          <w:highlight w:val="white"/>
        </w:rPr>
        <w:t xml:space="preserve">- No caso de existirem itens de serviços repetidos na Planilha de Custos do Valor da Proposta do Licitante será necessário apresentar apenas uma composição de preços unitários, referenciando os itens aos </w:t>
      </w:r>
      <w:proofErr w:type="gramStart"/>
      <w:r>
        <w:rPr>
          <w:highlight w:val="white"/>
        </w:rPr>
        <w:t>quais a</w:t>
      </w:r>
      <w:proofErr w:type="gramEnd"/>
      <w:r>
        <w:rPr>
          <w:highlight w:val="white"/>
        </w:rPr>
        <w:t xml:space="preserve"> composição pertence, sendo</w:t>
      </w:r>
      <w:r>
        <w:rPr>
          <w:highlight w:val="white"/>
        </w:rPr>
        <w:t xml:space="preserve"> necessário entregar as referidas composições na mesma ordem e com os mesmos nomes dos serviços constantes das planilhas, devendo estar devidamente assinadas por profissional competente, conforme os </w:t>
      </w:r>
      <w:proofErr w:type="spellStart"/>
      <w:r>
        <w:rPr>
          <w:highlight w:val="white"/>
        </w:rPr>
        <w:t>arts</w:t>
      </w:r>
      <w:proofErr w:type="spellEnd"/>
      <w:r>
        <w:rPr>
          <w:highlight w:val="white"/>
        </w:rPr>
        <w:t>. 13 e 14 da Lei 5194/1966;</w:t>
      </w:r>
      <w:r>
        <w:rPr>
          <w:b/>
          <w:color w:val="FF0000"/>
          <w:highlight w:val="white"/>
        </w:rPr>
        <w:t xml:space="preserve"> </w:t>
      </w:r>
    </w:p>
    <w:p w:rsidR="001E438A" w:rsidRDefault="00814700">
      <w:pPr>
        <w:pStyle w:val="PargrafodaLista"/>
        <w:ind w:left="1381"/>
        <w:rPr>
          <w:highlight w:val="white"/>
        </w:rPr>
      </w:pPr>
      <w:r>
        <w:rPr>
          <w:highlight w:val="white"/>
        </w:rPr>
        <w:t>- As composições de cust</w:t>
      </w:r>
      <w:r>
        <w:rPr>
          <w:highlight w:val="white"/>
        </w:rPr>
        <w:t>os unitários poderão ser verificadas quanto à adequação ao projeto, cabendo à comissão solicitar a compatibilidade da composição de custo unitário ao projeto.</w:t>
      </w:r>
    </w:p>
    <w:p w:rsidR="001E438A" w:rsidRDefault="001E438A">
      <w:pPr>
        <w:ind w:left="360"/>
        <w:rPr>
          <w:szCs w:val="20"/>
          <w:highlight w:val="white"/>
        </w:rPr>
      </w:pPr>
    </w:p>
    <w:p w:rsidR="001E438A" w:rsidRDefault="00814700">
      <w:pPr>
        <w:pStyle w:val="PargrafodaLista"/>
        <w:ind w:left="1267"/>
      </w:pPr>
      <w:proofErr w:type="gramStart"/>
      <w:r>
        <w:rPr>
          <w:highlight w:val="white"/>
        </w:rPr>
        <w:t>f.</w:t>
      </w:r>
      <w:proofErr w:type="gramEnd"/>
      <w:r>
        <w:rPr>
          <w:highlight w:val="white"/>
        </w:rPr>
        <w:t xml:space="preserve"> Detalhamento dos Encargos Sociais (Quadro PO-XIV) – </w:t>
      </w:r>
      <w:r w:rsidR="001E438A" w:rsidRPr="001E438A">
        <w:rPr>
          <w:highlight w:val="white"/>
        </w:rPr>
        <w:fldChar w:fldCharType="begin"/>
      </w:r>
      <w:r>
        <w:instrText>REF _Ref450206017 \h</w:instrText>
      </w:r>
      <w:r w:rsidR="001E438A" w:rsidRPr="001E438A">
        <w:rPr>
          <w:highlight w:val="white"/>
        </w:rPr>
      </w:r>
      <w:r w:rsidR="001E438A">
        <w:fldChar w:fldCharType="separate"/>
      </w:r>
      <w:r>
        <w:t xml:space="preserve">Anexo </w:t>
      </w:r>
      <w:r w:rsidR="001E438A">
        <w:fldChar w:fldCharType="end"/>
      </w:r>
      <w:r>
        <w:rPr>
          <w:highlight w:val="white"/>
        </w:rPr>
        <w:t>II</w:t>
      </w:r>
      <w:r>
        <w:rPr>
          <w:color w:val="0070C0"/>
          <w:highlight w:val="white"/>
        </w:rPr>
        <w:t>.</w:t>
      </w:r>
    </w:p>
    <w:p w:rsidR="001E438A" w:rsidRDefault="001E438A">
      <w:pPr>
        <w:ind w:left="1267"/>
        <w:rPr>
          <w:szCs w:val="20"/>
          <w:highlight w:val="white"/>
        </w:rPr>
      </w:pPr>
    </w:p>
    <w:p w:rsidR="001E438A" w:rsidRDefault="00814700">
      <w:pPr>
        <w:pStyle w:val="PargrafodaLista"/>
        <w:ind w:left="1247" w:firstLine="454"/>
      </w:pPr>
      <w:r>
        <w:rPr>
          <w:highlight w:val="white"/>
        </w:rPr>
        <w:t xml:space="preserve">- Encargos Sociais distintos para mensalistas e outro para </w:t>
      </w:r>
      <w:proofErr w:type="spellStart"/>
      <w:r>
        <w:rPr>
          <w:highlight w:val="white"/>
        </w:rPr>
        <w:t>horista</w:t>
      </w:r>
      <w:proofErr w:type="spellEnd"/>
      <w:r>
        <w:rPr>
          <w:highlight w:val="white"/>
        </w:rPr>
        <w:t>.</w:t>
      </w:r>
    </w:p>
    <w:p w:rsidR="001E438A" w:rsidRDefault="001E438A">
      <w:pPr>
        <w:ind w:left="1267"/>
        <w:rPr>
          <w:szCs w:val="20"/>
          <w:highlight w:val="white"/>
        </w:rPr>
      </w:pPr>
    </w:p>
    <w:p w:rsidR="001E438A" w:rsidRDefault="00814700">
      <w:pPr>
        <w:pStyle w:val="PargrafodaLista"/>
        <w:ind w:left="1267"/>
      </w:pPr>
      <w:proofErr w:type="gramStart"/>
      <w:r>
        <w:rPr>
          <w:highlight w:val="white"/>
        </w:rPr>
        <w:t>g.</w:t>
      </w:r>
      <w:proofErr w:type="gramEnd"/>
      <w:r>
        <w:rPr>
          <w:highlight w:val="white"/>
        </w:rPr>
        <w:t xml:space="preserve"> Detalhamento do BDI (Quadros PO-XV) – </w:t>
      </w:r>
      <w:r w:rsidR="001E438A" w:rsidRPr="001E438A">
        <w:rPr>
          <w:highlight w:val="white"/>
        </w:rPr>
        <w:fldChar w:fldCharType="begin"/>
      </w:r>
      <w:r>
        <w:instrText>REF _Ref450206017 \h</w:instrText>
      </w:r>
      <w:r w:rsidR="001E438A" w:rsidRPr="001E438A">
        <w:rPr>
          <w:highlight w:val="white"/>
        </w:rPr>
      </w:r>
      <w:r w:rsidR="001E438A">
        <w:fldChar w:fldCharType="separate"/>
      </w:r>
      <w:r>
        <w:t xml:space="preserve">Anexo </w:t>
      </w:r>
      <w:r w:rsidR="001E438A">
        <w:fldChar w:fldCharType="end"/>
      </w:r>
      <w:r>
        <w:rPr>
          <w:highlight w:val="white"/>
        </w:rPr>
        <w:t>II.</w:t>
      </w:r>
    </w:p>
    <w:p w:rsidR="001E438A" w:rsidRDefault="001E438A">
      <w:pPr>
        <w:ind w:left="360"/>
        <w:rPr>
          <w:szCs w:val="20"/>
          <w:highlight w:val="white"/>
        </w:rPr>
      </w:pPr>
    </w:p>
    <w:p w:rsidR="001E438A" w:rsidRDefault="00814700">
      <w:pPr>
        <w:pStyle w:val="PargrafodaLista"/>
        <w:ind w:left="1777"/>
        <w:rPr>
          <w:highlight w:val="white"/>
        </w:rPr>
      </w:pPr>
      <w:r>
        <w:rPr>
          <w:highlight w:val="white"/>
        </w:rPr>
        <w:t xml:space="preserve">- Um quadro para o fornecimento de materiais e equipamentos (Quadro </w:t>
      </w:r>
      <w:proofErr w:type="spellStart"/>
      <w:r>
        <w:rPr>
          <w:highlight w:val="white"/>
        </w:rPr>
        <w:t>PO-XVb</w:t>
      </w:r>
      <w:proofErr w:type="spellEnd"/>
      <w:r>
        <w:rPr>
          <w:highlight w:val="white"/>
        </w:rPr>
        <w:t xml:space="preserve">) e outro para os serviços (Quadro </w:t>
      </w:r>
      <w:proofErr w:type="spellStart"/>
      <w:r>
        <w:rPr>
          <w:highlight w:val="white"/>
        </w:rPr>
        <w:t>PO-XVa</w:t>
      </w:r>
      <w:proofErr w:type="spellEnd"/>
      <w:r>
        <w:rPr>
          <w:highlight w:val="white"/>
        </w:rPr>
        <w:t xml:space="preserve">), sob pena de desclassificação da proposta; </w:t>
      </w:r>
      <w:r>
        <w:rPr>
          <w:highlight w:val="white"/>
        </w:rPr>
        <w:t>Obs.: Não havendo fornecime</w:t>
      </w:r>
      <w:r>
        <w:rPr>
          <w:highlight w:val="white"/>
        </w:rPr>
        <w:t xml:space="preserve">nto considerar apenas o Quadro </w:t>
      </w:r>
      <w:proofErr w:type="spellStart"/>
      <w:r>
        <w:rPr>
          <w:highlight w:val="white"/>
        </w:rPr>
        <w:t>PO-Xva</w:t>
      </w:r>
      <w:proofErr w:type="spellEnd"/>
      <w:r>
        <w:rPr>
          <w:highlight w:val="white"/>
        </w:rPr>
        <w:t>.</w:t>
      </w:r>
    </w:p>
    <w:p w:rsidR="001E438A" w:rsidRDefault="00814700">
      <w:pPr>
        <w:pStyle w:val="PargrafodaLista"/>
        <w:ind w:left="1777"/>
        <w:rPr>
          <w:highlight w:val="white"/>
        </w:rPr>
      </w:pPr>
      <w:r>
        <w:rPr>
          <w:highlight w:val="white"/>
        </w:rPr>
        <w:lastRenderedPageBreak/>
        <w:t>- No preenchimento dos Quadros – Detalhamento do BDI, o licitante deverá considerar todos os impostos, taxas e tributos, conforme previsto na legislação vigente, ou seja, aplicado sobre o preço de venda da obra;</w:t>
      </w:r>
    </w:p>
    <w:p w:rsidR="001E438A" w:rsidRDefault="00814700">
      <w:pPr>
        <w:pStyle w:val="PargrafodaLista"/>
        <w:ind w:left="1777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Deverá ser considerado no BDI, o ISS do município onde será executada a obra. No caso de serviços que abrangem municípios distintos, para definição do ISS médio, deverá ser calculado com base na legislação de cada município e verificação de seu respectivo </w:t>
      </w:r>
      <w:r>
        <w:rPr>
          <w:highlight w:val="white"/>
        </w:rPr>
        <w:t>peso no volume dos serviços;</w:t>
      </w:r>
    </w:p>
    <w:p w:rsidR="001E438A" w:rsidRDefault="00814700">
      <w:pPr>
        <w:pStyle w:val="PargrafodaLista"/>
        <w:ind w:left="1777"/>
        <w:rPr>
          <w:highlight w:val="white"/>
        </w:rPr>
      </w:pPr>
      <w:r>
        <w:rPr>
          <w:highlight w:val="white"/>
        </w:rPr>
        <w:t>- Não poderão ser considerados no Detalhamento do BDI, bem como na Planilha de Custos do Valor da Proposta do Licitante, os tributos: Imposto de Renda Pessoa Jurídica – IRPJ e a Contribuição Social Sobre o Lucro Líquido – CSLL;</w:t>
      </w:r>
    </w:p>
    <w:p w:rsidR="001E438A" w:rsidRDefault="00814700">
      <w:pPr>
        <w:pStyle w:val="PargrafodaLista"/>
        <w:ind w:left="1777"/>
        <w:rPr>
          <w:highlight w:val="white"/>
        </w:rPr>
      </w:pPr>
      <w:r>
        <w:rPr>
          <w:highlight w:val="white"/>
        </w:rPr>
        <w:t>- No detalhamento do BDI – Quadros PO-XV, não deverá constar do item “Despesas Financeiras” a previsão de despesas relativas aos dissídios;</w:t>
      </w:r>
    </w:p>
    <w:p w:rsidR="001E438A" w:rsidRDefault="00814700">
      <w:pPr>
        <w:pStyle w:val="PargrafodaLista"/>
        <w:ind w:left="1777"/>
        <w:rPr>
          <w:highlight w:val="white"/>
        </w:rPr>
      </w:pPr>
      <w:r>
        <w:rPr>
          <w:highlight w:val="white"/>
        </w:rPr>
        <w:t>- Os custos referentes aos serviços de Administração Local e Manutenção do Canteiro (AM) não poderão ser considerad</w:t>
      </w:r>
      <w:r>
        <w:rPr>
          <w:highlight w:val="white"/>
        </w:rPr>
        <w:t>os como despesas indiretas e, portanto, não deverão constar do BDI. O licitante deverá apresentar um montante global especifico para os serviços de “AM” na Planilha de Custos do Valor da Proposta, onde deverão estar contemplados os itens transporte de pess</w:t>
      </w:r>
      <w:r>
        <w:rPr>
          <w:highlight w:val="white"/>
        </w:rPr>
        <w:t>oal, mão-de-obra, ferramentas, medicina e segurança do trabalho, seguros, alimentação do pessoal, veículos e equipamentos, outros materiais diversos, controle tecnológico, comunicação e energia, etc., devendo observar os quantitativos mínimos necessários a</w:t>
      </w:r>
      <w:r>
        <w:rPr>
          <w:highlight w:val="white"/>
        </w:rPr>
        <w:t>o atendimento do escopo do Termo de Referência.</w:t>
      </w:r>
    </w:p>
    <w:p w:rsidR="001E438A" w:rsidRDefault="001E438A">
      <w:pPr>
        <w:ind w:left="360"/>
        <w:rPr>
          <w:szCs w:val="20"/>
          <w:highlight w:val="white"/>
        </w:rPr>
      </w:pPr>
    </w:p>
    <w:p w:rsidR="001E438A" w:rsidRDefault="00814700">
      <w:pPr>
        <w:pStyle w:val="PargrafodaLista"/>
        <w:ind w:left="1267"/>
        <w:rPr>
          <w:highlight w:val="white"/>
        </w:rPr>
      </w:pPr>
      <w:proofErr w:type="gramStart"/>
      <w:r>
        <w:rPr>
          <w:highlight w:val="white"/>
        </w:rPr>
        <w:t>h.</w:t>
      </w:r>
      <w:proofErr w:type="gramEnd"/>
      <w:r>
        <w:rPr>
          <w:highlight w:val="white"/>
        </w:rPr>
        <w:t xml:space="preserve"> Cronograma Físico-Financeiro dos itens da Planilha de Custos do Valor da Proposta do Licitante, obedecendo às atividades e prazos, com quantitativos previstos mês a mês, observando o prazo estabelecido pa</w:t>
      </w:r>
      <w:r>
        <w:rPr>
          <w:highlight w:val="white"/>
        </w:rPr>
        <w:t>ra a execução dos serviços, conforme estabelecido neste TR.</w:t>
      </w:r>
    </w:p>
    <w:p w:rsidR="001E438A" w:rsidRDefault="001E438A">
      <w:pPr>
        <w:ind w:left="360"/>
        <w:rPr>
          <w:szCs w:val="20"/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  <w:rPr>
          <w:highlight w:val="white"/>
        </w:rPr>
      </w:pPr>
      <w:bookmarkStart w:id="15" w:name="_Ref515976500"/>
      <w:r>
        <w:rPr>
          <w:highlight w:val="white"/>
        </w:rPr>
        <w:t>A Proposta deverá ser datada e assinada pelo representante legal do licitante, com o valor global evidenciado em separado na 1ª folha da proposta, em algarismo e por extenso, baseado nos quantita</w:t>
      </w:r>
      <w:r>
        <w:rPr>
          <w:highlight w:val="white"/>
        </w:rPr>
        <w:t xml:space="preserve">tivos dos serviços e fornecimentos descritos na Planilha de Custos do Valor da Proposta do Licitante, nela incluídos todos os impostos e taxas, emolumentos e tributos, leis, encargos sociais e previdenciários, lucro, despesas indiretas, custos relativos à </w:t>
      </w:r>
      <w:r>
        <w:rPr>
          <w:highlight w:val="white"/>
        </w:rPr>
        <w:t>mão-de-obra, fornecimento de materiais, ferramentas e equipamentos necessários à sua execução, transporte até o local da obra, carga, transporte e descarga de materiais destinados ao bota-fora. No caso de omissão das referidas despesas, considerar-se-ão in</w:t>
      </w:r>
      <w:r>
        <w:rPr>
          <w:highlight w:val="white"/>
        </w:rPr>
        <w:t xml:space="preserve">clusas no valor global ofertado. </w:t>
      </w:r>
    </w:p>
    <w:p w:rsidR="001E438A" w:rsidRDefault="001E438A">
      <w:pPr>
        <w:ind w:left="360"/>
        <w:rPr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</w:pPr>
      <w:r>
        <w:rPr>
          <w:highlight w:val="white"/>
        </w:rPr>
        <w:t>Os custos máximos da mobilização e desmobilização de pessoal, máquinas e equipamentos e da instalação do canteiro de apoio das obras e serviços de engenharia, bem como da construção de instalações permanentes e/ou provisó</w:t>
      </w:r>
      <w:r>
        <w:rPr>
          <w:highlight w:val="white"/>
        </w:rPr>
        <w:t xml:space="preserve">rias, </w:t>
      </w:r>
      <w:r>
        <w:rPr>
          <w:b/>
          <w:highlight w:val="white"/>
          <w:u w:val="single"/>
        </w:rPr>
        <w:t>por item</w:t>
      </w:r>
      <w:r>
        <w:rPr>
          <w:b/>
          <w:highlight w:val="white"/>
        </w:rPr>
        <w:t xml:space="preserve">, </w:t>
      </w:r>
      <w:r>
        <w:rPr>
          <w:highlight w:val="white"/>
        </w:rPr>
        <w:t xml:space="preserve">serão aqueles constantes da Planilha de Custos do Valor do Orçamento de Referência – </w:t>
      </w:r>
      <w:r w:rsidR="001E438A" w:rsidRPr="001E438A">
        <w:rPr>
          <w:highlight w:val="white"/>
        </w:rPr>
        <w:fldChar w:fldCharType="begin"/>
      </w:r>
      <w:r>
        <w:instrText>REF _Ref450205763 \h</w:instrText>
      </w:r>
      <w:r w:rsidR="001E438A" w:rsidRPr="001E438A">
        <w:rPr>
          <w:highlight w:val="white"/>
        </w:rPr>
      </w:r>
      <w:r w:rsidR="001E438A">
        <w:fldChar w:fldCharType="separate"/>
      </w:r>
      <w:r>
        <w:t xml:space="preserve">Anexo </w:t>
      </w:r>
      <w:r w:rsidR="001E438A">
        <w:fldChar w:fldCharType="end"/>
      </w:r>
      <w:r>
        <w:rPr>
          <w:highlight w:val="white"/>
        </w:rPr>
        <w:t>, e que integram o presente Termo de Referência.</w:t>
      </w:r>
      <w:bookmarkEnd w:id="15"/>
      <w:r>
        <w:rPr>
          <w:highlight w:val="white"/>
        </w:rPr>
        <w:t xml:space="preserve"> </w:t>
      </w:r>
    </w:p>
    <w:p w:rsidR="001E438A" w:rsidRDefault="001E438A">
      <w:pPr>
        <w:ind w:left="360"/>
        <w:rPr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  <w:rPr>
          <w:highlight w:val="white"/>
        </w:rPr>
      </w:pPr>
      <w:r>
        <w:rPr>
          <w:highlight w:val="white"/>
        </w:rPr>
        <w:t>O licitante</w:t>
      </w:r>
      <w:r>
        <w:rPr>
          <w:highlight w:val="white"/>
        </w:rPr>
        <w:t xml:space="preserve"> deverá prever todos os acessos necessários para permitir a chegada dos equipamentos e materiais no local de execução das obras e serviços de engenharia, avaliando-se todas as suas dificuldades, pois os eventuais custos decorrentes de qualquer serviço para</w:t>
      </w:r>
      <w:r>
        <w:rPr>
          <w:highlight w:val="white"/>
        </w:rPr>
        <w:t xml:space="preserve"> melhoria destes acessos correrão por conta da CONTRATADA.</w:t>
      </w:r>
    </w:p>
    <w:p w:rsidR="001E438A" w:rsidRDefault="001E438A">
      <w:pPr>
        <w:ind w:left="360"/>
        <w:rPr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  <w:rPr>
          <w:highlight w:val="white"/>
        </w:rPr>
      </w:pPr>
      <w:r>
        <w:rPr>
          <w:highlight w:val="white"/>
        </w:rPr>
        <w:t>O licitante deverá utilizar, sempre que possível, nos valores propostos, mão de obra, materiais, tecnologias e matérias primas existentes no local da execução das obras e serviços de engenharia, d</w:t>
      </w:r>
      <w:r>
        <w:rPr>
          <w:highlight w:val="white"/>
        </w:rPr>
        <w:t>esde que não se produzam prejuízos à eficiência na execução do objeto e que seja respeitado o limite do orçamento estimado para a contratação.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ind w:left="709" w:hanging="709"/>
        <w:jc w:val="both"/>
        <w:rPr>
          <w:szCs w:val="20"/>
        </w:rPr>
      </w:pPr>
      <w:bookmarkStart w:id="16" w:name="_Toc518573011"/>
      <w:bookmarkEnd w:id="16"/>
      <w:r>
        <w:rPr>
          <w:szCs w:val="20"/>
        </w:rPr>
        <w:t>DOCUMENTAÇÃO DE HABILITAÇÃO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rPr>
          <w:b/>
          <w:szCs w:val="20"/>
        </w:rPr>
        <w:t>QUALIFICAÇÃO TÉCNICA</w:t>
      </w:r>
    </w:p>
    <w:p w:rsidR="001E438A" w:rsidRDefault="001E438A">
      <w:pPr>
        <w:pStyle w:val="Heading2"/>
        <w:numPr>
          <w:ilvl w:val="0"/>
          <w:numId w:val="0"/>
        </w:numPr>
        <w:ind w:left="792"/>
        <w:jc w:val="both"/>
        <w:rPr>
          <w:b/>
          <w:szCs w:val="20"/>
        </w:rPr>
      </w:pPr>
    </w:p>
    <w:p w:rsidR="001E438A" w:rsidRDefault="00814700">
      <w:pPr>
        <w:pStyle w:val="Heading2"/>
        <w:numPr>
          <w:ilvl w:val="0"/>
          <w:numId w:val="0"/>
        </w:numPr>
        <w:ind w:left="1134" w:hanging="454"/>
        <w:jc w:val="both"/>
      </w:pPr>
      <w:r>
        <w:rPr>
          <w:b/>
          <w:szCs w:val="20"/>
        </w:rPr>
        <w:lastRenderedPageBreak/>
        <w:t>8.1.1</w:t>
      </w:r>
      <w:proofErr w:type="gramStart"/>
      <w:r>
        <w:rPr>
          <w:b/>
          <w:szCs w:val="20"/>
        </w:rPr>
        <w:t xml:space="preserve">  </w:t>
      </w:r>
      <w:proofErr w:type="gramEnd"/>
      <w:r>
        <w:rPr>
          <w:szCs w:val="20"/>
        </w:rPr>
        <w:t xml:space="preserve">O Licitante deverá apresentar os seguintes </w:t>
      </w:r>
      <w:r>
        <w:rPr>
          <w:szCs w:val="20"/>
        </w:rPr>
        <w:t>documentos: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7"/>
        </w:numPr>
      </w:pPr>
      <w:r>
        <w:rPr>
          <w:szCs w:val="20"/>
        </w:rPr>
        <w:t>Registro ou inscrição da empresa no Conselho Regional de Engenharia e Agronomia (CREA) ou no CAU - Conselho de Arquitetura e Urbanismo demonstrando o ramo de atividade pertinente e compatível com o objeto deste Termo de Referência;</w:t>
      </w:r>
    </w:p>
    <w:p w:rsidR="001E438A" w:rsidRDefault="00814700">
      <w:pPr>
        <w:pStyle w:val="PargrafodaLista"/>
        <w:numPr>
          <w:ilvl w:val="0"/>
          <w:numId w:val="17"/>
        </w:numPr>
      </w:pPr>
      <w:r>
        <w:rPr>
          <w:szCs w:val="20"/>
        </w:rPr>
        <w:t xml:space="preserve">Atestado(s) de capacidade técnica, em nome da empresa, expedido por pessoa jurídica de direito público ou privado, que comprove que o licitante tenha executado serviços em </w:t>
      </w:r>
      <w:r>
        <w:rPr>
          <w:szCs w:val="20"/>
          <w:highlight w:val="white"/>
        </w:rPr>
        <w:t xml:space="preserve">execução de pavimentação com paralelepípedo, piso </w:t>
      </w:r>
      <w:proofErr w:type="spellStart"/>
      <w:r>
        <w:rPr>
          <w:szCs w:val="20"/>
          <w:highlight w:val="white"/>
        </w:rPr>
        <w:t>intertravado</w:t>
      </w:r>
      <w:proofErr w:type="spellEnd"/>
      <w:r>
        <w:rPr>
          <w:szCs w:val="20"/>
          <w:highlight w:val="white"/>
        </w:rPr>
        <w:t>, piso de concreto, as</w:t>
      </w:r>
      <w:r>
        <w:rPr>
          <w:szCs w:val="20"/>
          <w:highlight w:val="white"/>
        </w:rPr>
        <w:t>sentamento de meio fio, construção de estruturas em concreto armado e assentamento de alvenaria cerâmica.</w:t>
      </w:r>
    </w:p>
    <w:p w:rsidR="001E438A" w:rsidRDefault="001E438A">
      <w:pPr>
        <w:pStyle w:val="PargrafodaLista"/>
        <w:rPr>
          <w:szCs w:val="20"/>
          <w:highlight w:val="white"/>
        </w:rPr>
      </w:pPr>
    </w:p>
    <w:p w:rsidR="001E438A" w:rsidRDefault="00814700">
      <w:pPr>
        <w:ind w:left="993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1) Definem-se como obras similares:</w:t>
      </w:r>
      <w:r>
        <w:rPr>
          <w:color w:val="0070C0"/>
          <w:szCs w:val="20"/>
        </w:rPr>
        <w:t xml:space="preserve"> </w:t>
      </w:r>
      <w:r>
        <w:rPr>
          <w:szCs w:val="20"/>
        </w:rPr>
        <w:t xml:space="preserve">Execução de pavimento em piso </w:t>
      </w:r>
      <w:proofErr w:type="spellStart"/>
      <w:r>
        <w:rPr>
          <w:szCs w:val="20"/>
        </w:rPr>
        <w:t>intertravado</w:t>
      </w:r>
      <w:proofErr w:type="spellEnd"/>
      <w:r>
        <w:rPr>
          <w:szCs w:val="20"/>
        </w:rPr>
        <w:t xml:space="preserve"> e Execução de passeio ou piso de concreto.</w:t>
      </w:r>
    </w:p>
    <w:p w:rsidR="001E438A" w:rsidRDefault="001E438A">
      <w:pPr>
        <w:rPr>
          <w:szCs w:val="20"/>
        </w:rPr>
      </w:pPr>
    </w:p>
    <w:p w:rsidR="001E438A" w:rsidRDefault="00814700">
      <w:pPr>
        <w:ind w:left="993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2) Definem-se como obr</w:t>
      </w:r>
      <w:r>
        <w:rPr>
          <w:szCs w:val="20"/>
        </w:rPr>
        <w:t>as de porte e complexidade similares àquelas que apresentam grandezas e características técnicas semelhantes às descritas nas Especificações do Projeto Básico – Anexo VII, parte integrante deste Termo de Referência</w:t>
      </w:r>
      <w:r>
        <w:rPr>
          <w:color w:val="0070C0"/>
          <w:szCs w:val="20"/>
        </w:rPr>
        <w:t>;</w:t>
      </w:r>
    </w:p>
    <w:p w:rsidR="001E438A" w:rsidRDefault="001E438A">
      <w:pPr>
        <w:ind w:left="993"/>
        <w:rPr>
          <w:szCs w:val="20"/>
        </w:rPr>
      </w:pPr>
    </w:p>
    <w:p w:rsidR="001E438A" w:rsidRDefault="00814700">
      <w:pPr>
        <w:ind w:left="993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3) Deverá(</w:t>
      </w:r>
      <w:proofErr w:type="spellStart"/>
      <w:r>
        <w:rPr>
          <w:szCs w:val="20"/>
        </w:rPr>
        <w:t>ão</w:t>
      </w:r>
      <w:proofErr w:type="spellEnd"/>
      <w:r>
        <w:rPr>
          <w:szCs w:val="20"/>
        </w:rPr>
        <w:t>) constar do(s) atestado(</w:t>
      </w:r>
      <w:r>
        <w:rPr>
          <w:szCs w:val="20"/>
        </w:rPr>
        <w:t>s) ou da(s) certidão(</w:t>
      </w:r>
      <w:proofErr w:type="spellStart"/>
      <w:r>
        <w:rPr>
          <w:szCs w:val="20"/>
        </w:rPr>
        <w:t>ões</w:t>
      </w:r>
      <w:proofErr w:type="spellEnd"/>
      <w:r>
        <w:rPr>
          <w:szCs w:val="20"/>
        </w:rPr>
        <w:t>) expedida(s) pelo CREA ou CAU, em destaque, os seguintes dados: local de execução, nome do contratante e da pessoa jurídica contratada, nome(s) do(s) responsável(is) técnicos(s), seu(s) título(s) profissional(is) e número(s) de reg</w:t>
      </w:r>
      <w:r>
        <w:rPr>
          <w:szCs w:val="20"/>
        </w:rPr>
        <w:t>istro(s) no CREA ou CAU; descrição técnica sucinta indicando os serviços e quantitativos executados e o prazo final de execução.</w:t>
      </w:r>
    </w:p>
    <w:p w:rsidR="001E438A" w:rsidRDefault="001E438A">
      <w:pPr>
        <w:ind w:left="993"/>
        <w:rPr>
          <w:szCs w:val="20"/>
        </w:rPr>
      </w:pPr>
    </w:p>
    <w:p w:rsidR="001E438A" w:rsidRDefault="00814700">
      <w:pPr>
        <w:ind w:left="993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4) No caso de atestados decorrentes de obras executadas em consórcio no qual há discriminação expressa de execução de partes</w:t>
      </w:r>
      <w:r>
        <w:rPr>
          <w:szCs w:val="20"/>
        </w:rPr>
        <w:t xml:space="preserve"> distintas de obras/serviços por cada consorciada, será considerada a parcela executada por cada uma das empresas consorciadas;</w:t>
      </w:r>
    </w:p>
    <w:p w:rsidR="001E438A" w:rsidRDefault="00814700">
      <w:pPr>
        <w:pStyle w:val="PargrafodaLista"/>
        <w:ind w:left="1416"/>
      </w:pPr>
      <w:r>
        <w:rPr>
          <w:szCs w:val="20"/>
        </w:rPr>
        <w:t xml:space="preserve"> </w:t>
      </w:r>
    </w:p>
    <w:p w:rsidR="001E438A" w:rsidRDefault="00814700">
      <w:pPr>
        <w:ind w:left="993"/>
      </w:pPr>
      <w:proofErr w:type="gramStart"/>
      <w:r>
        <w:rPr>
          <w:szCs w:val="20"/>
          <w:highlight w:val="white"/>
        </w:rPr>
        <w:t>b.</w:t>
      </w:r>
      <w:proofErr w:type="gramEnd"/>
      <w:r>
        <w:rPr>
          <w:szCs w:val="20"/>
          <w:highlight w:val="white"/>
        </w:rPr>
        <w:t>5) Caso o licitante participe de mais de um item não será necessário a repetição da apresentação do mesmo atestado por item,</w:t>
      </w:r>
      <w:r>
        <w:rPr>
          <w:szCs w:val="20"/>
          <w:highlight w:val="white"/>
        </w:rPr>
        <w:t xml:space="preserve"> devendo o licitante apenas fazer referência para quais itens destinar-se-ão os atestados apresentados.</w:t>
      </w:r>
    </w:p>
    <w:p w:rsidR="001E438A" w:rsidRDefault="001E438A">
      <w:pPr>
        <w:ind w:left="993"/>
        <w:rPr>
          <w:szCs w:val="20"/>
          <w:highlight w:val="white"/>
        </w:rPr>
      </w:pPr>
    </w:p>
    <w:p w:rsidR="001E438A" w:rsidRDefault="00814700">
      <w:pPr>
        <w:pStyle w:val="PargrafodaLista"/>
        <w:numPr>
          <w:ilvl w:val="0"/>
          <w:numId w:val="5"/>
        </w:numPr>
        <w:ind w:left="850" w:hanging="454"/>
        <w:rPr>
          <w:szCs w:val="20"/>
        </w:rPr>
      </w:pPr>
      <w:r>
        <w:rPr>
          <w:szCs w:val="20"/>
        </w:rPr>
        <w:t>Comprovação de que o licitante possui em seu quadro permanente, na data da entrega da proposta, profissional de nível superior ou outro devidamente rec</w:t>
      </w:r>
      <w:r>
        <w:rPr>
          <w:szCs w:val="20"/>
        </w:rPr>
        <w:t xml:space="preserve">onhecido pela entidade competente, detentor de atestado de responsabilidade técnica, e devidamente registrado no CREA ou CAU, acompanhado da respectiva Certidão de Acervo Técnico – </w:t>
      </w:r>
      <w:r>
        <w:rPr>
          <w:szCs w:val="20"/>
          <w:highlight w:val="white"/>
        </w:rPr>
        <w:t xml:space="preserve">CAT, expedida por este Conselho, que comprove ter o profissional executado </w:t>
      </w:r>
      <w:r>
        <w:rPr>
          <w:szCs w:val="20"/>
          <w:highlight w:val="white"/>
        </w:rPr>
        <w:t xml:space="preserve">serviço relativo à obra de execução de pavimentação com paralelepípedo, piso </w:t>
      </w:r>
      <w:proofErr w:type="spellStart"/>
      <w:r>
        <w:rPr>
          <w:szCs w:val="20"/>
          <w:highlight w:val="white"/>
        </w:rPr>
        <w:t>intertravado</w:t>
      </w:r>
      <w:proofErr w:type="spellEnd"/>
      <w:r>
        <w:rPr>
          <w:szCs w:val="20"/>
          <w:highlight w:val="white"/>
        </w:rPr>
        <w:t>, piso de concreto, assentamento de meio fio, construção de estruturas em concreto armado e assentamento de alvenaria cerâmica.</w:t>
      </w:r>
    </w:p>
    <w:p w:rsidR="001E438A" w:rsidRDefault="001E438A">
      <w:pPr>
        <w:pStyle w:val="PargrafodaLista"/>
        <w:ind w:left="1116"/>
        <w:rPr>
          <w:highlight w:val="white"/>
        </w:rPr>
      </w:pPr>
    </w:p>
    <w:p w:rsidR="001E438A" w:rsidRDefault="00814700">
      <w:pPr>
        <w:ind w:left="1416"/>
      </w:pPr>
      <w:proofErr w:type="gramStart"/>
      <w:r>
        <w:rPr>
          <w:szCs w:val="20"/>
        </w:rPr>
        <w:t>c.</w:t>
      </w:r>
      <w:proofErr w:type="gramEnd"/>
      <w:r>
        <w:rPr>
          <w:szCs w:val="20"/>
        </w:rPr>
        <w:t>1) Entende-se, para fins deste Termo</w:t>
      </w:r>
      <w:r>
        <w:rPr>
          <w:szCs w:val="20"/>
        </w:rPr>
        <w:t xml:space="preserve"> de Referência, como pertencente ao quadro permanente: </w:t>
      </w:r>
    </w:p>
    <w:p w:rsidR="001E438A" w:rsidRDefault="00814700">
      <w:pPr>
        <w:numPr>
          <w:ilvl w:val="1"/>
          <w:numId w:val="7"/>
        </w:numPr>
        <w:tabs>
          <w:tab w:val="left" w:pos="1560"/>
        </w:tabs>
        <w:suppressAutoHyphens/>
        <w:ind w:left="2568" w:hanging="357"/>
      </w:pPr>
      <w:r>
        <w:rPr>
          <w:szCs w:val="20"/>
        </w:rPr>
        <w:t>O empregado;</w:t>
      </w:r>
    </w:p>
    <w:p w:rsidR="001E438A" w:rsidRDefault="00814700">
      <w:pPr>
        <w:numPr>
          <w:ilvl w:val="1"/>
          <w:numId w:val="7"/>
        </w:numPr>
        <w:tabs>
          <w:tab w:val="left" w:pos="1560"/>
        </w:tabs>
        <w:suppressAutoHyphens/>
        <w:ind w:left="2568" w:hanging="357"/>
      </w:pPr>
      <w:r>
        <w:rPr>
          <w:szCs w:val="20"/>
        </w:rPr>
        <w:t xml:space="preserve">O sócio; </w:t>
      </w:r>
    </w:p>
    <w:p w:rsidR="001E438A" w:rsidRDefault="00814700">
      <w:pPr>
        <w:numPr>
          <w:ilvl w:val="1"/>
          <w:numId w:val="7"/>
        </w:numPr>
        <w:tabs>
          <w:tab w:val="left" w:pos="1560"/>
        </w:tabs>
        <w:suppressAutoHyphens/>
        <w:ind w:left="2568" w:hanging="357"/>
      </w:pPr>
      <w:r>
        <w:rPr>
          <w:szCs w:val="20"/>
        </w:rPr>
        <w:t>O detentor de contrato de prestação de serviço.</w:t>
      </w:r>
    </w:p>
    <w:p w:rsidR="001E438A" w:rsidRDefault="001E438A">
      <w:pPr>
        <w:tabs>
          <w:tab w:val="left" w:pos="1560"/>
        </w:tabs>
        <w:suppressAutoHyphens/>
        <w:spacing w:before="120"/>
        <w:ind w:left="2574"/>
        <w:rPr>
          <w:szCs w:val="20"/>
        </w:rPr>
      </w:pPr>
    </w:p>
    <w:p w:rsidR="001E438A" w:rsidRDefault="00814700">
      <w:pPr>
        <w:ind w:left="1416"/>
      </w:pPr>
      <w:proofErr w:type="gramStart"/>
      <w:r>
        <w:rPr>
          <w:szCs w:val="20"/>
        </w:rPr>
        <w:t>c.</w:t>
      </w:r>
      <w:proofErr w:type="gramEnd"/>
      <w:r>
        <w:rPr>
          <w:szCs w:val="20"/>
        </w:rPr>
        <w:t xml:space="preserve">2) O licitante deverá comprovar através da juntada de cópia de: ficha ou livro de registro de empregado ou carteira de </w:t>
      </w:r>
      <w:r>
        <w:rPr>
          <w:szCs w:val="20"/>
        </w:rPr>
        <w:t>trabalho do profissional, que comprove a condição de pertencente ao quadro do licitante, do contrato social, que demonstre a condição de sócio do profissional, ou do contrato de prestação de serviço, celebrado de acordo com a legislação civil comum, ou dec</w:t>
      </w:r>
      <w:r>
        <w:rPr>
          <w:szCs w:val="20"/>
        </w:rPr>
        <w:t>laração de contratação futura do profissional detentor do atestado apresentado, desde que acompanhado da anuência deste.</w:t>
      </w:r>
    </w:p>
    <w:p w:rsidR="001E438A" w:rsidRDefault="001E438A">
      <w:pPr>
        <w:pStyle w:val="PargrafodaLista"/>
        <w:ind w:left="1418"/>
        <w:rPr>
          <w:szCs w:val="20"/>
        </w:rPr>
      </w:pPr>
    </w:p>
    <w:p w:rsidR="001E438A" w:rsidRDefault="00814700">
      <w:pPr>
        <w:ind w:left="1416"/>
      </w:pPr>
      <w:proofErr w:type="gramStart"/>
      <w:r>
        <w:rPr>
          <w:szCs w:val="20"/>
        </w:rPr>
        <w:lastRenderedPageBreak/>
        <w:t>c.</w:t>
      </w:r>
      <w:proofErr w:type="gramEnd"/>
      <w:r>
        <w:rPr>
          <w:szCs w:val="20"/>
        </w:rPr>
        <w:t>3) Quando se tratar de dirigente ou sócio do licitante tal comprovação será através do ato constitutivo do mesmo;</w:t>
      </w:r>
    </w:p>
    <w:p w:rsidR="001E438A" w:rsidRDefault="001E438A">
      <w:pPr>
        <w:pStyle w:val="PargrafodaLista"/>
        <w:ind w:left="720"/>
        <w:rPr>
          <w:szCs w:val="20"/>
        </w:rPr>
      </w:pPr>
    </w:p>
    <w:p w:rsidR="001E438A" w:rsidRDefault="00814700">
      <w:pPr>
        <w:ind w:left="1416"/>
      </w:pPr>
      <w:proofErr w:type="gramStart"/>
      <w:r>
        <w:rPr>
          <w:szCs w:val="20"/>
        </w:rPr>
        <w:t>c.</w:t>
      </w:r>
      <w:proofErr w:type="gramEnd"/>
      <w:r>
        <w:rPr>
          <w:szCs w:val="20"/>
        </w:rPr>
        <w:t>4) No caso de d</w:t>
      </w:r>
      <w:r>
        <w:rPr>
          <w:szCs w:val="20"/>
        </w:rPr>
        <w:t>ois ou mais licitantes apresentarem atestados de um mesmo profissional como responsável técnico, como comprovação de qualificação técnica, ambos serão inabilitados.</w:t>
      </w:r>
    </w:p>
    <w:p w:rsidR="001E438A" w:rsidRDefault="001E438A">
      <w:pPr>
        <w:ind w:left="850" w:hanging="454"/>
        <w:contextualSpacing/>
        <w:rPr>
          <w:highlight w:val="white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</w:pPr>
      <w:r>
        <w:rPr>
          <w:szCs w:val="20"/>
        </w:rPr>
        <w:t xml:space="preserve"> ORÇAMENTO DE REFERÊNCIA E DOTAÇÃO ORÇAMENTÁRIA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rPr>
          <w:szCs w:val="20"/>
          <w:highlight w:val="white"/>
        </w:rPr>
        <w:t>Os recursos orçamentários em que correrão</w:t>
      </w:r>
      <w:r>
        <w:rPr>
          <w:szCs w:val="20"/>
          <w:highlight w:val="white"/>
        </w:rPr>
        <w:t xml:space="preserve"> as despesas da presente contratação são oriundos do Programa de Trabalho: </w:t>
      </w:r>
      <w:r>
        <w:rPr>
          <w:i/>
          <w:szCs w:val="20"/>
          <w:highlight w:val="white"/>
        </w:rPr>
        <w:t xml:space="preserve">15. 244. 2029. </w:t>
      </w:r>
      <w:proofErr w:type="gramStart"/>
      <w:r>
        <w:rPr>
          <w:i/>
          <w:szCs w:val="20"/>
          <w:highlight w:val="white"/>
        </w:rPr>
        <w:t>7K66</w:t>
      </w:r>
      <w:proofErr w:type="gramEnd"/>
      <w:r>
        <w:rPr>
          <w:i/>
          <w:szCs w:val="20"/>
          <w:highlight w:val="white"/>
        </w:rPr>
        <w:t>.0029 - Apoio a Projetos de Desenvolvimento Sustentável Local Integrado - No Estado da Bahia ,</w:t>
      </w:r>
      <w:r>
        <w:rPr>
          <w:szCs w:val="20"/>
          <w:highlight w:val="white"/>
        </w:rPr>
        <w:t xml:space="preserve">sob a gestão da Área 2ª Superintendência Regional da </w:t>
      </w:r>
      <w:proofErr w:type="spellStart"/>
      <w:r>
        <w:rPr>
          <w:szCs w:val="20"/>
          <w:highlight w:val="white"/>
        </w:rPr>
        <w:t>Codevasf</w:t>
      </w:r>
      <w:proofErr w:type="spellEnd"/>
      <w:r>
        <w:rPr>
          <w:szCs w:val="20"/>
          <w:highlight w:val="white"/>
        </w:rPr>
        <w:t>.</w:t>
      </w:r>
    </w:p>
    <w:p w:rsidR="001E438A" w:rsidRDefault="001E438A">
      <w:pPr>
        <w:rPr>
          <w:szCs w:val="20"/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  <w:rPr>
          <w:highlight w:val="white"/>
        </w:rPr>
      </w:pPr>
      <w:r>
        <w:rPr>
          <w:szCs w:val="20"/>
          <w:highlight w:val="white"/>
        </w:rPr>
        <w:t>O va</w:t>
      </w:r>
      <w:r>
        <w:rPr>
          <w:szCs w:val="20"/>
          <w:highlight w:val="white"/>
        </w:rPr>
        <w:t xml:space="preserve">lor estimado para a contratação dos insumos, obras e serviços de engenharia objeto deste Termo de Referência, é de </w:t>
      </w:r>
      <w:proofErr w:type="gramStart"/>
      <w:r>
        <w:rPr>
          <w:b/>
          <w:szCs w:val="20"/>
          <w:highlight w:val="white"/>
        </w:rPr>
        <w:t xml:space="preserve">R$ </w:t>
      </w:r>
      <w:r>
        <w:rPr>
          <w:rFonts w:eastAsia="Calibri" w:cstheme="minorBidi"/>
          <w:b/>
          <w:szCs w:val="20"/>
          <w:highlight w:val="white"/>
        </w:rPr>
        <w:t>584.048,07</w:t>
      </w:r>
      <w:r>
        <w:rPr>
          <w:rFonts w:eastAsia="Calibri" w:cstheme="minorBidi"/>
          <w:szCs w:val="20"/>
          <w:highlight w:val="white"/>
        </w:rPr>
        <w:t xml:space="preserve"> (Quinhentos e oitenta e quatro mil, quarenta e oito reais e sete centavos)</w:t>
      </w:r>
      <w:r>
        <w:rPr>
          <w:szCs w:val="20"/>
          <w:highlight w:val="white"/>
        </w:rPr>
        <w:t>, data-base</w:t>
      </w:r>
      <w:proofErr w:type="gramEnd"/>
      <w:r>
        <w:rPr>
          <w:szCs w:val="20"/>
          <w:highlight w:val="white"/>
        </w:rPr>
        <w:t xml:space="preserve"> de SINAPI de Maio/2018, </w:t>
      </w:r>
      <w:r>
        <w:rPr>
          <w:rFonts w:eastAsia="Calibri"/>
          <w:szCs w:val="20"/>
          <w:highlight w:val="white"/>
        </w:rPr>
        <w:t xml:space="preserve">conforme </w:t>
      </w:r>
      <w:r>
        <w:rPr>
          <w:rFonts w:eastAsia="Calibri"/>
          <w:szCs w:val="20"/>
          <w:highlight w:val="white"/>
        </w:rPr>
        <w:t>detalhado abaixo:</w:t>
      </w:r>
    </w:p>
    <w:p w:rsidR="001E438A" w:rsidRDefault="00814700">
      <w:pPr>
        <w:pStyle w:val="Heading2"/>
        <w:numPr>
          <w:ilvl w:val="0"/>
          <w:numId w:val="0"/>
        </w:numPr>
        <w:ind w:left="792"/>
        <w:jc w:val="both"/>
        <w:rPr>
          <w:highlight w:val="white"/>
        </w:rPr>
      </w:pPr>
      <w:r>
        <w:rPr>
          <w:rFonts w:eastAsia="Calibri"/>
          <w:color w:val="0070C0"/>
          <w:szCs w:val="20"/>
          <w:highlight w:val="white"/>
        </w:rPr>
        <w:t xml:space="preserve">- </w:t>
      </w:r>
      <w:bookmarkStart w:id="17" w:name="__DdeLink__4175_1782950704"/>
      <w:r>
        <w:rPr>
          <w:b/>
          <w:bCs/>
          <w:szCs w:val="20"/>
          <w:highlight w:val="white"/>
        </w:rPr>
        <w:t xml:space="preserve">R$ </w:t>
      </w:r>
      <w:bookmarkStart w:id="18" w:name="__DdeLink__2020_342662257"/>
      <w:r>
        <w:rPr>
          <w:b/>
          <w:bCs/>
          <w:szCs w:val="20"/>
          <w:highlight w:val="white"/>
        </w:rPr>
        <w:t>323.389,35</w:t>
      </w:r>
      <w:r>
        <w:rPr>
          <w:szCs w:val="20"/>
          <w:highlight w:val="white"/>
        </w:rPr>
        <w:t xml:space="preserve"> (Trezentos e vinte e três mil, trezentos e oitenta e nove reais e trinta e cinco centavos) para o </w:t>
      </w:r>
      <w:r>
        <w:rPr>
          <w:b/>
          <w:bCs/>
          <w:szCs w:val="20"/>
          <w:highlight w:val="white"/>
        </w:rPr>
        <w:t xml:space="preserve">Item I; </w:t>
      </w:r>
    </w:p>
    <w:p w:rsidR="001E438A" w:rsidRDefault="00814700">
      <w:pPr>
        <w:pStyle w:val="Heading2"/>
        <w:numPr>
          <w:ilvl w:val="0"/>
          <w:numId w:val="0"/>
        </w:numPr>
        <w:ind w:left="792"/>
        <w:jc w:val="both"/>
        <w:rPr>
          <w:highlight w:val="white"/>
        </w:rPr>
      </w:pPr>
      <w:r>
        <w:rPr>
          <w:szCs w:val="20"/>
          <w:highlight w:val="white"/>
        </w:rPr>
        <w:t xml:space="preserve">- </w:t>
      </w:r>
      <w:r>
        <w:rPr>
          <w:b/>
          <w:bCs/>
          <w:szCs w:val="20"/>
          <w:highlight w:val="white"/>
        </w:rPr>
        <w:t>R$ 260.658,72</w:t>
      </w:r>
      <w:r>
        <w:rPr>
          <w:szCs w:val="20"/>
          <w:highlight w:val="white"/>
        </w:rPr>
        <w:t xml:space="preserve"> (Duzentos e sessenta mil, seiscentos e </w:t>
      </w:r>
      <w:proofErr w:type="spellStart"/>
      <w:r>
        <w:rPr>
          <w:szCs w:val="20"/>
          <w:highlight w:val="white"/>
        </w:rPr>
        <w:t>cinquenta</w:t>
      </w:r>
      <w:proofErr w:type="spellEnd"/>
      <w:r>
        <w:rPr>
          <w:szCs w:val="20"/>
          <w:highlight w:val="white"/>
        </w:rPr>
        <w:t xml:space="preserve"> e oito reais e setenta e dois centavos) para o </w:t>
      </w:r>
      <w:r>
        <w:rPr>
          <w:b/>
          <w:bCs/>
          <w:szCs w:val="20"/>
          <w:highlight w:val="white"/>
        </w:rPr>
        <w:t>Ite</w:t>
      </w:r>
      <w:r>
        <w:rPr>
          <w:b/>
          <w:bCs/>
          <w:szCs w:val="20"/>
          <w:highlight w:val="white"/>
        </w:rPr>
        <w:t>m II</w:t>
      </w:r>
      <w:bookmarkEnd w:id="17"/>
      <w:bookmarkEnd w:id="18"/>
      <w:r>
        <w:rPr>
          <w:b/>
          <w:bCs/>
          <w:szCs w:val="20"/>
          <w:highlight w:val="white"/>
        </w:rPr>
        <w:t>.</w:t>
      </w:r>
      <w:r>
        <w:rPr>
          <w:szCs w:val="20"/>
          <w:highlight w:val="white"/>
        </w:rPr>
        <w:t xml:space="preserve"> </w:t>
      </w:r>
    </w:p>
    <w:p w:rsidR="001E438A" w:rsidRDefault="001E438A">
      <w:pPr>
        <w:widowControl w:val="0"/>
        <w:outlineLvl w:val="1"/>
        <w:rPr>
          <w:szCs w:val="20"/>
          <w:highlight w:val="white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rPr>
          <w:szCs w:val="20"/>
          <w:highlight w:val="white"/>
        </w:rPr>
        <w:t xml:space="preserve">Estão inclusos no valor </w:t>
      </w:r>
      <w:r>
        <w:rPr>
          <w:szCs w:val="20"/>
          <w:highlight w:val="white"/>
        </w:rPr>
        <w:t>acima</w:t>
      </w:r>
      <w:r>
        <w:rPr>
          <w:szCs w:val="20"/>
          <w:highlight w:val="white"/>
        </w:rPr>
        <w:t xml:space="preserve">, o BDI, os encargos sociais, as taxas, os impostos e os emolumentos. Os quantitativos e os preços de referência da </w:t>
      </w:r>
      <w:proofErr w:type="spellStart"/>
      <w:r>
        <w:rPr>
          <w:szCs w:val="20"/>
          <w:highlight w:val="white"/>
        </w:rPr>
        <w:t>Codevasf</w:t>
      </w:r>
      <w:proofErr w:type="spellEnd"/>
      <w:r>
        <w:rPr>
          <w:szCs w:val="20"/>
          <w:highlight w:val="white"/>
        </w:rPr>
        <w:t xml:space="preserve"> para os itens necessários à execução do objeto constam da Planilha de Custos do Valor do Orçam</w:t>
      </w:r>
      <w:r>
        <w:rPr>
          <w:szCs w:val="20"/>
          <w:highlight w:val="white"/>
        </w:rPr>
        <w:t xml:space="preserve">ento de Referência – </w:t>
      </w:r>
      <w:r w:rsidR="001E438A" w:rsidRPr="001E438A">
        <w:rPr>
          <w:szCs w:val="20"/>
          <w:highlight w:val="white"/>
        </w:rPr>
        <w:fldChar w:fldCharType="begin"/>
      </w:r>
      <w:r>
        <w:instrText>REF _Ref450205763 \h</w:instrText>
      </w:r>
      <w:r w:rsidR="001E438A" w:rsidRPr="001E438A">
        <w:rPr>
          <w:szCs w:val="20"/>
          <w:highlight w:val="white"/>
        </w:rPr>
      </w:r>
      <w:r w:rsidR="001E438A">
        <w:fldChar w:fldCharType="separate"/>
      </w:r>
      <w:r>
        <w:t xml:space="preserve">Anexo </w:t>
      </w:r>
      <w:r w:rsidR="001E438A">
        <w:fldChar w:fldCharType="end"/>
      </w:r>
      <w:r>
        <w:rPr>
          <w:szCs w:val="20"/>
          <w:highlight w:val="white"/>
        </w:rPr>
        <w:t>VI, parte integrante deste Termo de Referência.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37" w:hanging="397"/>
        <w:jc w:val="both"/>
      </w:pPr>
      <w:bookmarkStart w:id="19" w:name="_Ref449450747"/>
      <w:bookmarkEnd w:id="19"/>
      <w:r>
        <w:rPr>
          <w:szCs w:val="20"/>
        </w:rPr>
        <w:t xml:space="preserve">O valor estimado para a contratação foi elaborado com base no Sistema de Preços, Custos e </w:t>
      </w:r>
      <w:r>
        <w:rPr>
          <w:szCs w:val="20"/>
        </w:rPr>
        <w:t xml:space="preserve">Índices da Caixa Econômica Federal (SINAPI MAIO/2018), para o estado da Bahia, na data-base de maio/2018, desonerado, atendendo ao disposto na Lei 13.473, de 08 de agosto de 2017 (LDO 2018) e no Decreto nº 7.983, de 08/04/2013, já inclusos o BDI, encargos </w:t>
      </w:r>
      <w:r>
        <w:rPr>
          <w:szCs w:val="20"/>
        </w:rPr>
        <w:t xml:space="preserve">sociais, taxas, impostos e emolumentos. Para os serviços e materiais não constantes nos sistemas de custos citados acima, foram efetuadas pesquisas de mercado, além de composição de preços unitários elaborados pela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0"/>
          <w:numId w:val="0"/>
        </w:numPr>
        <w:ind w:left="1075"/>
        <w:jc w:val="both"/>
      </w:pPr>
      <w:r>
        <w:rPr>
          <w:b/>
          <w:bCs/>
          <w:szCs w:val="20"/>
        </w:rPr>
        <w:t>9.4.1</w:t>
      </w:r>
      <w:r>
        <w:rPr>
          <w:szCs w:val="20"/>
        </w:rPr>
        <w:t xml:space="preserve"> No orçamento de referênc</w:t>
      </w:r>
      <w:r>
        <w:rPr>
          <w:szCs w:val="20"/>
        </w:rPr>
        <w:t xml:space="preserve">ia foram consideradas as seguintes taxas de BDI e Encargos Sociais: </w:t>
      </w:r>
    </w:p>
    <w:p w:rsidR="001E438A" w:rsidRDefault="001E438A">
      <w:pPr>
        <w:rPr>
          <w:szCs w:val="20"/>
        </w:rPr>
      </w:pPr>
    </w:p>
    <w:tbl>
      <w:tblPr>
        <w:tblStyle w:val="Tabelacomgrade"/>
        <w:tblW w:w="8244" w:type="dxa"/>
        <w:tblInd w:w="742" w:type="dxa"/>
        <w:tblCellMar>
          <w:left w:w="33" w:type="dxa"/>
        </w:tblCellMar>
        <w:tblLook w:val="04A0"/>
      </w:tblPr>
      <w:tblGrid>
        <w:gridCol w:w="2066"/>
        <w:gridCol w:w="676"/>
        <w:gridCol w:w="1376"/>
        <w:gridCol w:w="1375"/>
        <w:gridCol w:w="684"/>
        <w:gridCol w:w="2067"/>
      </w:tblGrid>
      <w:tr w:rsidR="001E438A">
        <w:trPr>
          <w:trHeight w:val="382"/>
        </w:trPr>
        <w:tc>
          <w:tcPr>
            <w:tcW w:w="2741" w:type="dxa"/>
            <w:gridSpan w:val="2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BDI:</w:t>
            </w:r>
          </w:p>
        </w:tc>
        <w:tc>
          <w:tcPr>
            <w:tcW w:w="5502" w:type="dxa"/>
            <w:gridSpan w:val="4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Serviços: 28,82 %</w:t>
            </w:r>
          </w:p>
        </w:tc>
      </w:tr>
      <w:tr w:rsidR="001E438A">
        <w:trPr>
          <w:trHeight w:val="382"/>
        </w:trPr>
        <w:tc>
          <w:tcPr>
            <w:tcW w:w="2741" w:type="dxa"/>
            <w:gridSpan w:val="2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ENCARGOS SOCIAIS:</w:t>
            </w:r>
          </w:p>
        </w:tc>
        <w:tc>
          <w:tcPr>
            <w:tcW w:w="2751" w:type="dxa"/>
            <w:gridSpan w:val="2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 xml:space="preserve">88,28 % </w:t>
            </w:r>
            <w:proofErr w:type="spellStart"/>
            <w:r>
              <w:rPr>
                <w:szCs w:val="20"/>
              </w:rPr>
              <w:t>Horista</w:t>
            </w:r>
            <w:proofErr w:type="spellEnd"/>
          </w:p>
        </w:tc>
        <w:tc>
          <w:tcPr>
            <w:tcW w:w="2751" w:type="dxa"/>
            <w:gridSpan w:val="2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49,82 % Mensalista</w:t>
            </w:r>
          </w:p>
        </w:tc>
      </w:tr>
      <w:tr w:rsidR="001E438A">
        <w:trPr>
          <w:trHeight w:val="382"/>
        </w:trPr>
        <w:tc>
          <w:tcPr>
            <w:tcW w:w="2065" w:type="dxa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 xml:space="preserve">   OUTROS:</w:t>
            </w:r>
          </w:p>
        </w:tc>
        <w:tc>
          <w:tcPr>
            <w:tcW w:w="2052" w:type="dxa"/>
            <w:gridSpan w:val="2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PIS: 0,65 %</w:t>
            </w:r>
          </w:p>
        </w:tc>
        <w:tc>
          <w:tcPr>
            <w:tcW w:w="2059" w:type="dxa"/>
            <w:gridSpan w:val="2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COFINS: 3,00 %</w:t>
            </w:r>
          </w:p>
        </w:tc>
        <w:tc>
          <w:tcPr>
            <w:tcW w:w="2067" w:type="dxa"/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CPRB: 4,50 %</w:t>
            </w:r>
          </w:p>
        </w:tc>
      </w:tr>
    </w:tbl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37" w:hanging="454"/>
        <w:jc w:val="both"/>
      </w:pPr>
      <w:r>
        <w:rPr>
          <w:szCs w:val="20"/>
        </w:rPr>
        <w:t xml:space="preserve">O orçamento estimado estará disponível permanentemente </w:t>
      </w:r>
      <w:r>
        <w:rPr>
          <w:szCs w:val="20"/>
        </w:rPr>
        <w:t>aos órgãos de controle externo e interno.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</w:pPr>
      <w:bookmarkStart w:id="20" w:name="_Ref399859802"/>
      <w:bookmarkStart w:id="21" w:name="_Ref400449100"/>
      <w:bookmarkStart w:id="22" w:name="_Toc518573014"/>
      <w:bookmarkEnd w:id="20"/>
      <w:bookmarkEnd w:id="21"/>
      <w:bookmarkEnd w:id="22"/>
      <w:r>
        <w:rPr>
          <w:szCs w:val="20"/>
        </w:rPr>
        <w:t>PRAZO DE EXECUÇÃO E VIGÊNCIA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rPr>
          <w:szCs w:val="20"/>
        </w:rPr>
        <w:t>O prazo para execução do objeto deste TR será conforme especificado abaixo, contado a partir da data de emissão da Ordem de Serviço, podendo ser prorrogado, mediante manifestação expr</w:t>
      </w:r>
      <w:r>
        <w:rPr>
          <w:szCs w:val="20"/>
        </w:rPr>
        <w:t xml:space="preserve">essa das partes: </w:t>
      </w:r>
    </w:p>
    <w:p w:rsidR="001E438A" w:rsidRDefault="001E438A">
      <w:pPr>
        <w:ind w:left="360"/>
        <w:rPr>
          <w:szCs w:val="20"/>
        </w:rPr>
      </w:pPr>
    </w:p>
    <w:tbl>
      <w:tblPr>
        <w:tblW w:w="9392" w:type="dxa"/>
        <w:tblInd w:w="1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4A0"/>
      </w:tblPr>
      <w:tblGrid>
        <w:gridCol w:w="4697"/>
        <w:gridCol w:w="4695"/>
      </w:tblGrid>
      <w:tr w:rsidR="001E438A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1E438A" w:rsidRDefault="00814700">
            <w:pPr>
              <w:pStyle w:val="Contedodatabela"/>
              <w:ind w:left="360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ITEM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1E438A" w:rsidRDefault="00814700">
            <w:pPr>
              <w:pStyle w:val="Contedodatabela"/>
              <w:ind w:left="360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PRAZO DE EXECUÇÃO DA OBRA</w:t>
            </w:r>
          </w:p>
        </w:tc>
      </w:tr>
      <w:tr w:rsidR="001E438A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1E438A" w:rsidRDefault="00814700">
            <w:pPr>
              <w:pStyle w:val="Contedodatabela"/>
              <w:ind w:left="360"/>
              <w:jc w:val="center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1E438A" w:rsidRDefault="00814700">
            <w:pPr>
              <w:pStyle w:val="Contedodatabela"/>
              <w:ind w:left="360"/>
              <w:jc w:val="center"/>
              <w:rPr>
                <w:szCs w:val="20"/>
              </w:rPr>
            </w:pPr>
            <w:r>
              <w:rPr>
                <w:szCs w:val="20"/>
                <w:highlight w:val="white"/>
              </w:rPr>
              <w:t>90 dias</w:t>
            </w:r>
          </w:p>
        </w:tc>
      </w:tr>
      <w:tr w:rsidR="001E438A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1E438A" w:rsidRDefault="00814700">
            <w:pPr>
              <w:pStyle w:val="Contedodatabela"/>
              <w:ind w:left="36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II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1E438A" w:rsidRDefault="00814700">
            <w:pPr>
              <w:pStyle w:val="Contedodatabela"/>
              <w:ind w:left="360"/>
              <w:jc w:val="center"/>
            </w:pPr>
            <w:r>
              <w:rPr>
                <w:szCs w:val="20"/>
                <w:highlight w:val="white"/>
              </w:rPr>
              <w:t>90 dias</w:t>
            </w:r>
          </w:p>
        </w:tc>
      </w:tr>
    </w:tbl>
    <w:p w:rsidR="001E438A" w:rsidRDefault="001E438A">
      <w:pPr>
        <w:pStyle w:val="Heading2"/>
        <w:numPr>
          <w:ilvl w:val="0"/>
          <w:numId w:val="0"/>
        </w:numPr>
        <w:ind w:left="1584"/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94" w:hanging="794"/>
        <w:jc w:val="both"/>
      </w:pPr>
      <w:r>
        <w:t xml:space="preserve">O prazo para vigência do contrato, contado em dias consecutivos, a partir da data de emissão da Ordem de Serviço, será o prazo de execução do objeto informado acima, acrescido dos </w:t>
      </w:r>
      <w:r>
        <w:t>dias necessários para expedição do Termo de Encerramento Físico dos serviços, conforme especificado abaixo:</w:t>
      </w:r>
    </w:p>
    <w:p w:rsidR="001E438A" w:rsidRDefault="001E438A">
      <w:pPr>
        <w:ind w:left="360"/>
      </w:pPr>
    </w:p>
    <w:tbl>
      <w:tblPr>
        <w:tblW w:w="892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/>
      </w:tblPr>
      <w:tblGrid>
        <w:gridCol w:w="1911"/>
        <w:gridCol w:w="4254"/>
        <w:gridCol w:w="2761"/>
      </w:tblGrid>
      <w:tr w:rsidR="001E438A">
        <w:trPr>
          <w:jc w:val="center"/>
        </w:trPr>
        <w:tc>
          <w:tcPr>
            <w:tcW w:w="1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1E438A" w:rsidRDefault="00814700">
            <w:pPr>
              <w:ind w:left="360"/>
              <w:jc w:val="center"/>
            </w:pPr>
            <w:r>
              <w:rPr>
                <w:b/>
                <w:szCs w:val="20"/>
              </w:rPr>
              <w:t xml:space="preserve">ITEM  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1E438A" w:rsidRDefault="00814700">
            <w:pPr>
              <w:ind w:left="360"/>
              <w:jc w:val="center"/>
            </w:pPr>
            <w:r>
              <w:rPr>
                <w:b/>
                <w:szCs w:val="20"/>
              </w:rPr>
              <w:t>Prazo para expedição do Termo de Encerramento Físico (em dias consecutivos)</w:t>
            </w:r>
          </w:p>
        </w:tc>
        <w:tc>
          <w:tcPr>
            <w:tcW w:w="2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1E438A" w:rsidRDefault="00814700">
            <w:pPr>
              <w:ind w:left="360"/>
              <w:jc w:val="center"/>
            </w:pPr>
            <w:r>
              <w:rPr>
                <w:b/>
                <w:szCs w:val="20"/>
              </w:rPr>
              <w:t>Prazo de vigência do contrato (em dias consecutivos)</w:t>
            </w:r>
          </w:p>
        </w:tc>
      </w:tr>
      <w:tr w:rsidR="001E438A">
        <w:trPr>
          <w:jc w:val="center"/>
        </w:trPr>
        <w:tc>
          <w:tcPr>
            <w:tcW w:w="1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1E438A" w:rsidRDefault="00814700">
            <w:pPr>
              <w:ind w:left="360"/>
              <w:jc w:val="center"/>
            </w:pPr>
            <w:r>
              <w:rPr>
                <w:szCs w:val="20"/>
              </w:rPr>
              <w:t>I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1E438A" w:rsidRDefault="00814700">
            <w:pPr>
              <w:ind w:left="360"/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  <w:tc>
          <w:tcPr>
            <w:tcW w:w="2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1E438A" w:rsidRDefault="00814700">
            <w:pPr>
              <w:ind w:left="360"/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</w:tr>
      <w:tr w:rsidR="001E438A">
        <w:trPr>
          <w:trHeight w:val="191"/>
          <w:jc w:val="center"/>
        </w:trPr>
        <w:tc>
          <w:tcPr>
            <w:tcW w:w="1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1E438A" w:rsidRDefault="00814700">
            <w:pPr>
              <w:ind w:left="360"/>
              <w:jc w:val="center"/>
            </w:pPr>
            <w:r>
              <w:rPr>
                <w:szCs w:val="20"/>
              </w:rPr>
              <w:t>II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1E438A" w:rsidRDefault="00814700">
            <w:pPr>
              <w:ind w:left="360"/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  <w:tc>
          <w:tcPr>
            <w:tcW w:w="2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1E438A" w:rsidRDefault="00814700">
            <w:pPr>
              <w:ind w:left="360"/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</w:tr>
    </w:tbl>
    <w:p w:rsidR="001E438A" w:rsidRDefault="001E438A">
      <w:pPr>
        <w:widowControl w:val="0"/>
        <w:outlineLvl w:val="1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37" w:hanging="737"/>
        <w:jc w:val="both"/>
      </w:pPr>
      <w:r>
        <w:rPr>
          <w:szCs w:val="20"/>
        </w:rPr>
        <w:t xml:space="preserve">A expedição da “Ordem de Serviço” somente se efetivará após a publicação do extrato do Contrato no “Diário Oficial da União” e entrega das “Garantias de Cumprimento do Contrato e Riscos de Engenharia”, na Unidade de Finanças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, e após </w:t>
      </w:r>
      <w:r>
        <w:rPr>
          <w:szCs w:val="20"/>
        </w:rPr>
        <w:t>emissão da Licença de Implantação – LI e da Autorização de Supressão Vegetal – ASV, quando for o caso.</w:t>
      </w:r>
    </w:p>
    <w:p w:rsidR="001E438A" w:rsidRDefault="001E438A">
      <w:pPr>
        <w:ind w:left="737" w:hanging="340"/>
        <w:rPr>
          <w:color w:val="0070C0"/>
          <w:sz w:val="22"/>
          <w:szCs w:val="22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23" w:name="_Toc518573015"/>
      <w:bookmarkEnd w:id="23"/>
      <w:r>
        <w:rPr>
          <w:szCs w:val="20"/>
        </w:rPr>
        <w:t>FORMAS E CONDIÇÕES DE PAGAMENTO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94" w:hanging="794"/>
        <w:jc w:val="both"/>
      </w:pPr>
      <w:r>
        <w:rPr>
          <w:szCs w:val="20"/>
        </w:rPr>
        <w:t xml:space="preserve">Os pagamentos das obras e serviços de engenharia serão efetuados em reais, com base nas medições mensais, dos serviços </w:t>
      </w:r>
      <w:r>
        <w:rPr>
          <w:szCs w:val="20"/>
        </w:rPr>
        <w:t xml:space="preserve">efetivamente executados, </w:t>
      </w:r>
      <w:proofErr w:type="gramStart"/>
      <w:r>
        <w:rPr>
          <w:szCs w:val="20"/>
        </w:rPr>
        <w:t>obedecendo os</w:t>
      </w:r>
      <w:proofErr w:type="gramEnd"/>
      <w:r>
        <w:rPr>
          <w:szCs w:val="20"/>
        </w:rPr>
        <w:t xml:space="preserve"> preços unitários apresentados pela CONTRATADA em sua proposta, e contra a apresentação da Fatura/Notas Fiscais, devidamente atestada pela fiscalização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formalmente designada, e do respectivo Boletim de med</w:t>
      </w:r>
      <w:r>
        <w:rPr>
          <w:szCs w:val="20"/>
        </w:rPr>
        <w:t>ição referente ao mês de competência, observando-se o disposto nos subitens seguintes:</w:t>
      </w:r>
    </w:p>
    <w:p w:rsidR="001E438A" w:rsidRDefault="001E438A">
      <w:pPr>
        <w:rPr>
          <w:color w:val="0070C0"/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1418" w:hanging="698"/>
        <w:jc w:val="both"/>
      </w:pPr>
      <w:r>
        <w:rPr>
          <w:b/>
          <w:szCs w:val="20"/>
        </w:rPr>
        <w:t xml:space="preserve">A </w:t>
      </w:r>
      <w:proofErr w:type="spellStart"/>
      <w:r>
        <w:rPr>
          <w:b/>
          <w:szCs w:val="20"/>
        </w:rPr>
        <w:t>Codevasf</w:t>
      </w:r>
      <w:proofErr w:type="spellEnd"/>
      <w:r>
        <w:rPr>
          <w:b/>
          <w:szCs w:val="20"/>
        </w:rPr>
        <w:t xml:space="preserve"> somente pagará a CONTRATADA pelos serviços efetivamente executados</w:t>
      </w:r>
      <w:r>
        <w:rPr>
          <w:szCs w:val="20"/>
        </w:rPr>
        <w:t xml:space="preserve">, com base nos preços integrantes da proposta aprovada e, caso aplicável, a incidência de </w:t>
      </w:r>
      <w:r>
        <w:rPr>
          <w:szCs w:val="20"/>
        </w:rPr>
        <w:t>reajustamento e reequilíbrio econômico financeiro e atualização financeira;</w:t>
      </w:r>
    </w:p>
    <w:p w:rsidR="001E438A" w:rsidRDefault="001E438A">
      <w:pPr>
        <w:ind w:left="1418" w:hanging="698"/>
        <w:rPr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1531" w:hanging="794"/>
        <w:jc w:val="both"/>
      </w:pPr>
      <w:r>
        <w:rPr>
          <w:szCs w:val="20"/>
        </w:rPr>
        <w:t>Somente serão pagos os materiais e equipamentos instalados e assentados, mediante atesto pelo fiscal do contrato.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szCs w:val="20"/>
        </w:rPr>
        <w:t>Nos preços apresentados pela Licitante deverão estar incluídos t</w:t>
      </w:r>
      <w:r>
        <w:rPr>
          <w:szCs w:val="20"/>
        </w:rPr>
        <w:t>odos os custos diretos e indiretos para a execução das obras e dos serviços, de acordo com as condições previstas no Edital e seus anexos, constituindo-se na única remuneração possível de ser atribuída pelos trabalhos contratados e executados;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94" w:hanging="794"/>
        <w:jc w:val="both"/>
      </w:pPr>
      <w:r>
        <w:rPr>
          <w:szCs w:val="20"/>
        </w:rPr>
        <w:t>O pagamento</w:t>
      </w:r>
      <w:r>
        <w:rPr>
          <w:szCs w:val="20"/>
        </w:rPr>
        <w:t xml:space="preserve"> da instalação do canteiro, mobilização e desmobilização será no valor apresentado na proposta do Licitante, </w:t>
      </w:r>
      <w:r>
        <w:rPr>
          <w:szCs w:val="20"/>
        </w:rPr>
        <w:t>respeitado o valor máximo estabelecido pelo Subitem 7.4 deste TR, da seguinte forma:</w:t>
      </w:r>
    </w:p>
    <w:p w:rsidR="001E438A" w:rsidRDefault="001E438A">
      <w:pPr>
        <w:rPr>
          <w:szCs w:val="20"/>
        </w:rPr>
      </w:pPr>
    </w:p>
    <w:p w:rsidR="001E438A" w:rsidRDefault="00814700">
      <w:pPr>
        <w:keepLines/>
        <w:numPr>
          <w:ilvl w:val="0"/>
          <w:numId w:val="20"/>
        </w:numPr>
        <w:tabs>
          <w:tab w:val="left" w:pos="709"/>
        </w:tabs>
        <w:spacing w:after="120"/>
        <w:ind w:left="680" w:hanging="340"/>
      </w:pPr>
      <w:r>
        <w:rPr>
          <w:szCs w:val="20"/>
        </w:rPr>
        <w:t>Instalação do canteiro: devidamente instalado e de acordo com</w:t>
      </w:r>
      <w:r>
        <w:rPr>
          <w:szCs w:val="20"/>
        </w:rPr>
        <w:t xml:space="preserve"> o cronograma físico-financeiro proposto;</w:t>
      </w:r>
    </w:p>
    <w:p w:rsidR="001E438A" w:rsidRDefault="00814700">
      <w:pPr>
        <w:keepLines/>
        <w:numPr>
          <w:ilvl w:val="0"/>
          <w:numId w:val="20"/>
        </w:numPr>
        <w:tabs>
          <w:tab w:val="left" w:pos="709"/>
        </w:tabs>
        <w:spacing w:after="120"/>
      </w:pPr>
      <w:r>
        <w:rPr>
          <w:szCs w:val="20"/>
        </w:rPr>
        <w:t>Mobilização: serão medidos e pagos proporcionalmente ao efetivamente realizado.</w:t>
      </w:r>
    </w:p>
    <w:p w:rsidR="001E438A" w:rsidRDefault="00814700">
      <w:pPr>
        <w:keepLines/>
        <w:numPr>
          <w:ilvl w:val="0"/>
          <w:numId w:val="20"/>
        </w:numPr>
        <w:tabs>
          <w:tab w:val="left" w:pos="426"/>
          <w:tab w:val="left" w:pos="709"/>
        </w:tabs>
        <w:spacing w:after="120"/>
      </w:pPr>
      <w:r>
        <w:rPr>
          <w:szCs w:val="20"/>
        </w:rPr>
        <w:t>Desmobilização: após a total desmobilização, comprovada pela Fiscalização.</w:t>
      </w:r>
    </w:p>
    <w:p w:rsidR="001E438A" w:rsidRDefault="001E438A">
      <w:pPr>
        <w:tabs>
          <w:tab w:val="left" w:pos="426"/>
          <w:tab w:val="left" w:pos="709"/>
        </w:tabs>
        <w:spacing w:after="120"/>
        <w:ind w:left="72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</w:pPr>
      <w:r>
        <w:rPr>
          <w:szCs w:val="20"/>
        </w:rPr>
        <w:t>Administração Local e Manutenção de Canteiro (AM) – será p</w:t>
      </w:r>
      <w:r>
        <w:rPr>
          <w:szCs w:val="20"/>
        </w:rPr>
        <w:t>ago conforme o percentual de serviços executados (execução física) no período, conforme a fórmula abaixo, limitando-se ao recurso total destinado para o item, sendo que ao final da obra o item será pago 100%.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%</m:t>
          </m:r>
          <m:r>
            <w:rPr>
              <w:rFonts w:ascii="Cambria Math" w:hAnsi="Cambria Math"/>
            </w:rPr>
            <m:t>AM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ValordaMediçãoSemAM</m:t>
              </m:r>
            </m:num>
            <m:den>
              <m:r>
                <w:rPr>
                  <w:rFonts w:ascii="Cambria Math" w:hAnsi="Cambria Math"/>
                </w:rPr>
                <m:t>ValordoContrato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inclusoaditivofinanceiro</m:t>
                  </m:r>
                </m:e>
              </m:d>
              <m:r>
                <w:rPr>
                  <w:rFonts w:ascii="Cambria Math" w:hAnsi="Cambria Math"/>
                </w:rPr>
                <m:t>SemAM</m:t>
              </m:r>
            </m:den>
          </m:f>
        </m:oMath>
      </m:oMathPara>
    </w:p>
    <w:p w:rsidR="001E438A" w:rsidRDefault="001E438A">
      <w:pPr>
        <w:rPr>
          <w:rFonts w:eastAsiaTheme="minorEastAsia"/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szCs w:val="20"/>
        </w:rPr>
        <w:t xml:space="preserve">Administração Local e Manutenção de Canteiro (AM) </w:t>
      </w:r>
      <w:proofErr w:type="gramStart"/>
      <w:r>
        <w:rPr>
          <w:szCs w:val="20"/>
        </w:rPr>
        <w:t>terá</w:t>
      </w:r>
      <w:proofErr w:type="gramEnd"/>
      <w:r>
        <w:rPr>
          <w:szCs w:val="20"/>
        </w:rPr>
        <w:t xml:space="preserve"> como unidade, na Planilha de Custos, a medida “global”, e será pago mensalmente o valor absoluto, com no máxim</w:t>
      </w:r>
      <w:r>
        <w:rPr>
          <w:szCs w:val="20"/>
        </w:rPr>
        <w:t>o duas casas decimais, oriundo do produto entre o percentual da fórmula supracitada e o valor total da “AM”.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szCs w:val="20"/>
        </w:rPr>
        <w:t xml:space="preserve">Caso haja atraso no cronograma, por motivos ocasionados pela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será pago o valor total da Administração Local e Manutenção de Canteiro (AL</w:t>
      </w:r>
      <w:r>
        <w:rPr>
          <w:szCs w:val="20"/>
        </w:rPr>
        <w:t>) prevista no período da medição.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szCs w:val="20"/>
        </w:rPr>
        <w:t>O aditivo financeiro da Administração Local/Manutenção do canteiro de obras (AM) não está atrelado à prorrogação de prazo contratual. Seu acréscimo decorre apenas em virtude de acréscimos financeiros realizados ao contrat</w:t>
      </w:r>
      <w:r>
        <w:rPr>
          <w:szCs w:val="20"/>
        </w:rPr>
        <w:t>o, por meio de aditivos de valor. Além disso, a CONTRATADA deverá demonstrar efetivamente o acréscimo da estrutura de Administração Local/Manutenção do canteiro de obras (AM), disponibilizada para execução dos serviços.</w:t>
      </w:r>
    </w:p>
    <w:p w:rsidR="001E438A" w:rsidRDefault="001E438A">
      <w:pPr>
        <w:rPr>
          <w:color w:val="000000" w:themeColor="text1"/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O cronograma físico-financeiro apre</w:t>
      </w:r>
      <w:r>
        <w:rPr>
          <w:szCs w:val="20"/>
        </w:rPr>
        <w:t>sentado pela licitante deve atender as exigências deste TR e ser entendido como primeira estimativa de evento dos serviços objeto desta licitação. Com base nesse cronograma de licitação, será ajustado um cronograma de execução de acordo com a programação f</w:t>
      </w:r>
      <w:r>
        <w:rPr>
          <w:szCs w:val="20"/>
        </w:rPr>
        <w:t xml:space="preserve">ísica e financeira existente por ocasião da emissão da ordem de serviço, assinatura do contrato </w:t>
      </w:r>
      <w:r>
        <w:rPr>
          <w:color w:val="000000"/>
          <w:szCs w:val="20"/>
        </w:rPr>
        <w:t>desde que devidamente autuado em processo, contemporâneo à sua ocorrência (Art. 81 da Lei nº 13.303/2016).</w:t>
      </w:r>
    </w:p>
    <w:p w:rsidR="001E438A" w:rsidRDefault="001E438A">
      <w:pPr>
        <w:rPr>
          <w:szCs w:val="20"/>
        </w:rPr>
      </w:pPr>
      <w:bookmarkStart w:id="24" w:name="_Ref400008254"/>
      <w:bookmarkEnd w:id="24"/>
    </w:p>
    <w:p w:rsidR="001E438A" w:rsidRDefault="00814700">
      <w:pPr>
        <w:pStyle w:val="Heading1"/>
        <w:numPr>
          <w:ilvl w:val="0"/>
          <w:numId w:val="2"/>
        </w:numPr>
        <w:jc w:val="both"/>
      </w:pPr>
      <w:bookmarkStart w:id="25" w:name="_Ref400457614"/>
      <w:bookmarkStart w:id="26" w:name="_Toc518573024"/>
      <w:bookmarkStart w:id="27" w:name="_Ref399939982"/>
      <w:bookmarkEnd w:id="25"/>
      <w:bookmarkEnd w:id="26"/>
      <w:bookmarkEnd w:id="27"/>
      <w:r>
        <w:rPr>
          <w:szCs w:val="20"/>
        </w:rPr>
        <w:t>REAJUSTAMENTO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Os preços permanecerão válidos por um</w:t>
      </w:r>
      <w:r>
        <w:rPr>
          <w:szCs w:val="20"/>
        </w:rPr>
        <w:t xml:space="preserve"> período de um ano, contados da data de apresentação da proposta. Após este prazo serão reajustados aplicando-se a seguinte fórmula (desde que todos os índices tenham a mesma data base):</w:t>
      </w:r>
    </w:p>
    <w:p w:rsidR="001E438A" w:rsidRDefault="001E438A">
      <w:pPr>
        <w:rPr>
          <w:rFonts w:eastAsiaTheme="minorEastAsia"/>
          <w:b/>
          <w:szCs w:val="20"/>
        </w:rPr>
      </w:pPr>
    </w:p>
    <w:p w:rsidR="001E438A" w:rsidRDefault="00814700">
      <w:pPr>
        <w:keepLines/>
        <w:tabs>
          <w:tab w:val="left" w:pos="1134"/>
        </w:tabs>
        <w:spacing w:after="120"/>
        <w:rPr>
          <w:szCs w:val="20"/>
        </w:rPr>
      </w:pPr>
      <m:oMathPara>
        <m:oMath>
          <m: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×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1E438A" w:rsidRDefault="00814700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Onde:</w:t>
      </w:r>
    </w:p>
    <w:p w:rsidR="001E438A" w:rsidRDefault="00814700">
      <w:pPr>
        <w:keepLines/>
        <w:tabs>
          <w:tab w:val="left" w:pos="1134"/>
        </w:tabs>
        <w:spacing w:after="120"/>
      </w:pPr>
      <w:r>
        <w:rPr>
          <w:szCs w:val="20"/>
        </w:rPr>
        <w:t>"R" é o valor do reajustamento procurado;</w:t>
      </w:r>
    </w:p>
    <w:p w:rsidR="001E438A" w:rsidRDefault="00814700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"V"</w:t>
      </w:r>
      <w:r>
        <w:rPr>
          <w:szCs w:val="20"/>
        </w:rPr>
        <w:t xml:space="preserve"> é o valor contratual a ser reajustado;</w:t>
      </w:r>
    </w:p>
    <w:p w:rsidR="001E438A" w:rsidRDefault="00814700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"I1" é o índice correspondente ao mês do aniversário da proposta;</w:t>
      </w:r>
    </w:p>
    <w:p w:rsidR="001E438A" w:rsidRDefault="00814700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"I0" é o índice inicial correspondente ao mês de apresentação da Proposta.</w:t>
      </w:r>
    </w:p>
    <w:p w:rsidR="001E438A" w:rsidRDefault="001E438A">
      <w:pPr>
        <w:keepLines/>
        <w:tabs>
          <w:tab w:val="left" w:pos="1134"/>
        </w:tabs>
        <w:spacing w:after="12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Os índices a serem considerados no reajustamento serão extraídos das </w:t>
      </w:r>
      <w:r>
        <w:rPr>
          <w:szCs w:val="20"/>
        </w:rPr>
        <w:t>tabelas publicadas na revista Conjuntura Econômica, editada pela Fundação Getúlio Vargas – Col. 38 = custo nacional construção civil e obras públicas – por tipo de obra – terraplanagem – código A0157956 – FGV.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Caso haja mudança de data base nestes índices</w:t>
      </w:r>
      <w:r>
        <w:rPr>
          <w:szCs w:val="20"/>
        </w:rPr>
        <w:t>, deve-se primeiro calcular o valor do índice na data base original utilizando-se a seguinte fórmula: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  <w:lang w:eastAsia="pt-BR"/>
        </w:rPr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DB1</m:t>
              </m:r>
            </m:sub>
            <m:sup>
              <m:r>
                <w:rPr>
                  <w:rFonts w:ascii="Cambria Math" w:hAnsi="Cambria Math"/>
                </w:rPr>
                <m:t>Mês2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DB2</m:t>
                  </m:r>
                </m:sub>
                <m:sup>
                  <m:r>
                    <w:rPr>
                      <w:rFonts w:ascii="Cambria Math" w:hAnsi="Cambria Math"/>
                    </w:rPr>
                    <m:t>Mês2</m:t>
                  </m:r>
                </m:sup>
              </m:sSubSup>
              <m:r>
                <w:rPr>
                  <w:rFonts w:ascii="Cambria Math" w:hAnsi="Cambria Math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DB1</m:t>
                  </m:r>
                </m:sub>
                <m:sup>
                  <m:r>
                    <w:rPr>
                      <w:rFonts w:ascii="Cambria Math" w:hAnsi="Cambria Math"/>
                    </w:rPr>
                    <m:t>Mês1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szCs w:val="20"/>
        </w:rPr>
        <w:t>Sendo:</w:t>
      </w:r>
    </w:p>
    <w:p w:rsidR="001E438A" w:rsidRDefault="001E438A">
      <w:pPr>
        <w:pStyle w:val="PargrafodaLista"/>
        <w:numPr>
          <w:ilvl w:val="0"/>
          <w:numId w:val="3"/>
        </w:numPr>
        <w:rPr>
          <w:szCs w:val="2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DB1</m:t>
            </m:r>
          </m:sub>
          <m:sup>
            <m:r>
              <w:rPr>
                <w:rFonts w:ascii="Cambria Math" w:hAnsi="Cambria Math"/>
              </w:rPr>
              <m:t>Mês2</m:t>
            </m:r>
          </m:sup>
        </m:sSubSup>
      </m:oMath>
      <w:r w:rsidR="00814700">
        <w:rPr>
          <w:szCs w:val="20"/>
        </w:rPr>
        <w:t xml:space="preserve"> = Valor desejado. Índice do mês de reajuste com data base original.</w:t>
      </w:r>
    </w:p>
    <w:p w:rsidR="001E438A" w:rsidRDefault="001E438A">
      <w:pPr>
        <w:pStyle w:val="PargrafodaLista"/>
        <w:numPr>
          <w:ilvl w:val="0"/>
          <w:numId w:val="3"/>
        </w:numPr>
        <w:rPr>
          <w:szCs w:val="2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DB2</m:t>
            </m:r>
          </m:sub>
          <m:sup>
            <m:r>
              <w:rPr>
                <w:rFonts w:ascii="Cambria Math" w:hAnsi="Cambria Math"/>
              </w:rPr>
              <m:t>Mês2</m:t>
            </m:r>
          </m:sup>
        </m:sSubSup>
      </m:oMath>
      <w:r w:rsidR="00814700">
        <w:rPr>
          <w:szCs w:val="20"/>
        </w:rPr>
        <w:t xml:space="preserve"> = Ín</w:t>
      </w:r>
      <w:proofErr w:type="spellStart"/>
      <w:r w:rsidR="00814700">
        <w:rPr>
          <w:szCs w:val="20"/>
        </w:rPr>
        <w:t>dice</w:t>
      </w:r>
      <w:proofErr w:type="spellEnd"/>
      <w:r w:rsidR="00814700">
        <w:rPr>
          <w:szCs w:val="20"/>
        </w:rPr>
        <w:t xml:space="preserve"> do mês de reajuste com a nova data base.</w:t>
      </w:r>
    </w:p>
    <w:p w:rsidR="001E438A" w:rsidRDefault="001E438A">
      <w:pPr>
        <w:pStyle w:val="PargrafodaLista"/>
        <w:numPr>
          <w:ilvl w:val="0"/>
          <w:numId w:val="3"/>
        </w:numPr>
        <w:rPr>
          <w:szCs w:val="2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DB1</m:t>
            </m:r>
          </m:sub>
          <m:sup>
            <m:r>
              <w:rPr>
                <w:rFonts w:ascii="Cambria Math" w:hAnsi="Cambria Math"/>
              </w:rPr>
              <m:t>Mês1</m:t>
            </m:r>
          </m:sup>
        </m:sSubSup>
      </m:oMath>
      <w:r w:rsidR="00814700">
        <w:rPr>
          <w:szCs w:val="20"/>
        </w:rPr>
        <w:t xml:space="preserve"> = Índice do mês em que mudou a tabela, na data base original.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28" w:name="_Toc518573025"/>
      <w:bookmarkEnd w:id="28"/>
      <w:r>
        <w:rPr>
          <w:szCs w:val="20"/>
        </w:rPr>
        <w:t>FISCALIZAÇÃO</w:t>
      </w:r>
    </w:p>
    <w:p w:rsidR="001E438A" w:rsidRDefault="001E438A">
      <w:pPr>
        <w:rPr>
          <w:szCs w:val="20"/>
          <w:highlight w:val="lightGray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A fiscalização dos serviços será feita por empregado formalmente designado, a quem compete verificar se a CONTRATADA e</w:t>
      </w:r>
      <w:r>
        <w:t>stá executando os trabalhos, observando o contrato e os documentos que o integram e competências definidas no Manual de Contrato.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Fica assegurado aos técnicos da </w:t>
      </w:r>
      <w:proofErr w:type="spellStart"/>
      <w:r>
        <w:t>Codevasf</w:t>
      </w:r>
      <w:proofErr w:type="spellEnd"/>
      <w:r>
        <w:t xml:space="preserve"> o direito de, </w:t>
      </w:r>
      <w:proofErr w:type="gramStart"/>
      <w:r>
        <w:t>a seu</w:t>
      </w:r>
      <w:proofErr w:type="gramEnd"/>
      <w:r>
        <w:t xml:space="preserve"> exclusivo critério, acompanhar, fiscalizar e participar, total o</w:t>
      </w:r>
      <w:r>
        <w:t>u parcialmente, diretamente ou por meio de terceiros, da execução dos serviços prestados pela CONTRATADA, com livre acesso ao local de trabalho para obtenção de quaisquer esclarecimentos julgados necessários à execução dos serviços.</w:t>
      </w:r>
    </w:p>
    <w:p w:rsidR="001E438A" w:rsidRDefault="001E438A">
      <w:pPr>
        <w:ind w:left="360"/>
        <w:rPr>
          <w:strike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Participar da Reunião </w:t>
      </w:r>
      <w:r>
        <w:t xml:space="preserve">de Partida entre as partes envolvidas, </w:t>
      </w:r>
      <w:proofErr w:type="spellStart"/>
      <w:r>
        <w:t>Codevasf</w:t>
      </w:r>
      <w:proofErr w:type="spellEnd"/>
      <w:r>
        <w:t xml:space="preserve"> e CONTRATADA, onde serão definidos todos os detalhes do Plano de Trabalho e dar-se-á o “start </w:t>
      </w:r>
      <w:proofErr w:type="spellStart"/>
      <w:r>
        <w:t>up</w:t>
      </w:r>
      <w:proofErr w:type="spellEnd"/>
      <w:r>
        <w:t>” da execução das obras.</w:t>
      </w:r>
    </w:p>
    <w:p w:rsidR="001E438A" w:rsidRDefault="001E438A">
      <w:pPr>
        <w:ind w:left="360"/>
        <w:rPr>
          <w:strike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Acompanhar a execução dos serviços objeto do contrato, “in loco”, como representante d</w:t>
      </w:r>
      <w:r>
        <w:t xml:space="preserve">a </w:t>
      </w:r>
      <w:proofErr w:type="spellStart"/>
      <w:r>
        <w:t>Codevasf</w:t>
      </w:r>
      <w:proofErr w:type="spellEnd"/>
      <w:r>
        <w:t>, de forma a garantir o cumprimento do que foi pactuado, observando para que não haja subcontratação de serviços vedados no instrumento assinado pelas partes.</w:t>
      </w:r>
    </w:p>
    <w:p w:rsidR="001E438A" w:rsidRDefault="001E438A">
      <w:pPr>
        <w:ind w:left="36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Esclarecer dúvidas ou fornecer informações solicitadas pelo preposto/representante da </w:t>
      </w:r>
      <w:r>
        <w:t>CONTRATADA ou, quando não estiverem sob sua alçada, encaminhá-las a quem compete.</w:t>
      </w:r>
    </w:p>
    <w:p w:rsidR="001E438A" w:rsidRDefault="001E438A">
      <w:pPr>
        <w:ind w:left="36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Checar se a CONTRATADA disponibilizou as instalações, equipamentos e recursos humanos previstos para a execução dos serviços.</w:t>
      </w:r>
    </w:p>
    <w:p w:rsidR="001E438A" w:rsidRDefault="001E438A">
      <w:pPr>
        <w:ind w:left="36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Acompanhar a elaboração do “as </w:t>
      </w:r>
      <w:proofErr w:type="spellStart"/>
      <w:r>
        <w:t>built</w:t>
      </w:r>
      <w:proofErr w:type="spellEnd"/>
      <w:r>
        <w:t>” (como co</w:t>
      </w:r>
      <w:r>
        <w:t>nstruído) ao longo da execução dos serviços.</w:t>
      </w:r>
    </w:p>
    <w:p w:rsidR="001E438A" w:rsidRDefault="001E438A">
      <w:pPr>
        <w:ind w:left="36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Tratar diretamente com a equipe de apoio à fiscalização contratada pela </w:t>
      </w:r>
      <w:proofErr w:type="spellStart"/>
      <w:r>
        <w:t>Codevasf</w:t>
      </w:r>
      <w:proofErr w:type="spellEnd"/>
      <w:r>
        <w:t>, quando houver, exigindo atuação em conformidade com o instrumento do contrato, cobrando a presença de técnicos no local da prest</w:t>
      </w:r>
      <w:r>
        <w:t>ação dos serviços, emissão de relatórios, boletins ou outros documentos que se façam necessários ao fiel cumprimento do objeto.</w:t>
      </w:r>
    </w:p>
    <w:p w:rsidR="001E438A" w:rsidRDefault="001E438A">
      <w:pPr>
        <w:ind w:left="36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Solicitar da CONTRATADA a relação de empregados contratados e terceirizados, com as seguintes informações: nome completo, cargo</w:t>
      </w:r>
      <w:r>
        <w:t xml:space="preserve"> ou função, valor do salário, número do RG e do CPF.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Informar ao titular da unidade orgânica demandante e ao gestor de contrato sobre o andamento dos serviços, por meio do Relatório de Acompanhamento Físico da obra – RAF.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Efetuar os registros diários no </w:t>
      </w:r>
      <w:r>
        <w:t>Diário da Obra.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Determinar a reparação, correção, remoção, reconstrução ou substituição, </w:t>
      </w:r>
      <w:proofErr w:type="gramStart"/>
      <w:r>
        <w:t>às expensas da</w:t>
      </w:r>
      <w:proofErr w:type="gramEnd"/>
      <w:r>
        <w:t xml:space="preserve"> CONTRATADA, no total ou em parte, dos serviços nos quais forem detectados vícios, defeitos ou incorreções resultantes da execução ou dos materiais empr</w:t>
      </w:r>
      <w:r>
        <w:t>egados.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Acompanhar o cumprimento, pela CONTRATADA, do cronograma físico-financeiro pactuado, encaminhando ao gestor de contrato, quando houver, ou ao titular da unidade orgânica demandante, eventuais pedidos de modificações, substituições de materiais e e</w:t>
      </w:r>
      <w:r>
        <w:t>quipamentos, solicitados pela CONTRATADA.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Estabelecer prazo para correção de eventuais pendências na execução do contrato e informar ao gestor de contrato, quando houver, ou ao titular da unidade orgânica, ocorrências que possam gerar dificuldades à concl</w:t>
      </w:r>
      <w:r>
        <w:t xml:space="preserve">usão da obra ou em relação a terceiros, </w:t>
      </w:r>
      <w:r>
        <w:lastRenderedPageBreak/>
        <w:t>cientificando-a da possibilidade de não conclusão do objeto na data aprazada, com as devidas justificativas.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Rejeitar, no todo ou em parte, obra, serviço ou fornecimento executado em desacordo com o instrumento cont</w:t>
      </w:r>
      <w:r>
        <w:t>ratual.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Notificar a CONTRATADA sobre quaisquer ocorrências encontradas em desconformidade com as cláusulas contratuais, sempre por escrito, com prova de recebimento da notificação.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Manter em arquivo organizado memória de cálculo dos quantitativos de serv</w:t>
      </w:r>
      <w:r>
        <w:t xml:space="preserve">iços executados e os </w:t>
      </w:r>
      <w:proofErr w:type="spellStart"/>
      <w:r>
        <w:t>consequentes</w:t>
      </w:r>
      <w:proofErr w:type="spellEnd"/>
      <w:r>
        <w:t xml:space="preserve"> boletins de medição.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Encaminhar à Contratada cópia da Licença Ambiental</w:t>
      </w:r>
      <w:proofErr w:type="gramStart"/>
      <w:r>
        <w:t>, se houver</w:t>
      </w:r>
      <w:proofErr w:type="gramEnd"/>
      <w:r>
        <w:t>, caso contrário, cópia da legislação de dispensa do referido documento.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Atestar as notas fiscais e encaminhá-las ao gestor de contrato, </w:t>
      </w:r>
      <w:r>
        <w:t>quando houver, ou ao titular da unidade orgânica demandante, para providências quanto ao pagamento.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Receber, analisar, emitir parecer e encaminhar ao gestor de contrato, quando houver, ou ao titular da unidade orgânica demandante, para providências, os </w:t>
      </w:r>
      <w:r>
        <w:t>pedidos de reajuste/repactuação e reequilíbrio econômico financeiro.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Manter controle sobre o prazo de vigência do instrumento contratual sob sua responsabilidade e encaminhar processo ao gestor de contrato, quando houver, ou ao titular da unidade orgânica</w:t>
      </w:r>
      <w:r>
        <w:t xml:space="preserve"> demandante, no caso de solicitação de prorrogação do prazo de vigência contratual.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Analisar e emitir nota técnica referente aos pedidos de prorrogação de prazos, de interrupções na execução do objeto, de serviços extraordinários, de modificações no proje</w:t>
      </w:r>
      <w:r>
        <w:t>to ou alterações relativas à qualidade, à segurança e outras, de modo a subsidiar a decisão final pela autoridade competente.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Informar à unidade de finanças, mediante Termo de Encerramento Físico – TEF, quanto ao término da vigência do contrato, para prov</w:t>
      </w:r>
      <w:r>
        <w:t>idências no sentido de liberação da garantia contratual em favor da CONTRATADA.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Receber as etapas de obra, serviços ou fornecimentos mediante medições precisas e de acordo com as regras contratuais.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Informar ao gestor de contrato, quando houver, ou ao ti</w:t>
      </w:r>
      <w:r>
        <w:t>tular da unidade orgânica demandante as ocorrências relacionadas à execução do contrato que ultrapassarem a sua competência de atuação, objetivando a regularização das faltas ou defeitos observados.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Receber, provisória e definitivamente, as aquisições, ob</w:t>
      </w:r>
      <w:r>
        <w:t>ras ou serviços sob sua responsabilidade, mediante recibo ou Termo Circunstanciado, quando não for designada comissão de recebimento ou outro empregado.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Acompanhar e cobrar da CONTRATADA a execução de planos ou programas ambientais, quando houver, bem com</w:t>
      </w:r>
      <w:r>
        <w:t>o o cumprimento das condicionantes da licença ambiental, também quando houver, tomando providências para minimizar impactos de acidentes ambientais.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Realizar vistorias na obra e verificar sua conformidade com as normas aplicáveis e com as orientações técn</w:t>
      </w:r>
      <w:r>
        <w:t xml:space="preserve">icas, indicações de segurança e uso de Equipamentos de Proteção Individual – </w:t>
      </w:r>
      <w:proofErr w:type="spellStart"/>
      <w:r>
        <w:t>EPI’s</w:t>
      </w:r>
      <w:proofErr w:type="spellEnd"/>
      <w:r>
        <w:t>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 xml:space="preserve">Acompanhar a execução da obra, verificando a correta utilização quantitativa e </w:t>
      </w:r>
      <w:r>
        <w:lastRenderedPageBreak/>
        <w:t>qualitativa dos materiais e equipamentos empregados, com a finalidade de zelar pela manutenç</w:t>
      </w:r>
      <w:r>
        <w:t>ão da qualidade adequada.</w:t>
      </w:r>
    </w:p>
    <w:p w:rsidR="001E438A" w:rsidRDefault="001E438A">
      <w:pPr>
        <w:ind w:left="360"/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Cabe à Fiscalização verificar a ocorrência de fatos para os quais haja sido estipulada qualquer penalidade contratual. A Fiscalização informará ao setor competente quanto ao fato, instruindo o seu relatório com os documentos nece</w:t>
      </w:r>
      <w:r>
        <w:t>ssários, e em caso de multa, a indicação do seu valor.</w:t>
      </w:r>
    </w:p>
    <w:p w:rsidR="001E438A" w:rsidRDefault="001E438A">
      <w:pPr>
        <w:ind w:left="36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t>A ação e/ou omissão, total ou parcial, da Fiscalização não eximirá a CONTRATADA da integral responsabilidade pela execução do objeto deste contrato.</w:t>
      </w:r>
    </w:p>
    <w:p w:rsidR="001E438A" w:rsidRDefault="001E438A">
      <w:pPr>
        <w:ind w:left="360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jc w:val="both"/>
      </w:pPr>
      <w:r>
        <w:rPr>
          <w:szCs w:val="20"/>
        </w:rPr>
        <w:t>A Fiscalização deverá verificar, periodicamente, n</w:t>
      </w:r>
      <w:r>
        <w:rPr>
          <w:szCs w:val="20"/>
        </w:rPr>
        <w:t>o decorrer da execução do contrato, se a CONTRATADA mantém, em compatibilidade com as obrigações assumidas, todas as condições de habilitação e qualificação exigidas na licitação, comprovada mediante consulta ao SICAF, CADIN ou certidões comprobatórias.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</w:pPr>
      <w:bookmarkStart w:id="29" w:name="_Toc518573026"/>
      <w:bookmarkEnd w:id="29"/>
      <w:r>
        <w:rPr>
          <w:szCs w:val="20"/>
        </w:rPr>
        <w:t>RECEBIMENTO DEFINITIVO DOS SERVIÇOS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1"/>
        </w:numPr>
        <w:ind w:left="0" w:firstLine="0"/>
        <w:jc w:val="both"/>
      </w:pPr>
      <w:r>
        <w:rPr>
          <w:szCs w:val="20"/>
        </w:rPr>
        <w:t>Para a finalização dos trabalhos e, respectiva emissão, por parte da CODEVASF, do Termo de Encerramento Físico e do Atestado de Capacidade Técnica, além da liberação da caução contratual, a CONTRATADA deverá executar to</w:t>
      </w:r>
      <w:r>
        <w:rPr>
          <w:szCs w:val="20"/>
        </w:rPr>
        <w:t xml:space="preserve">dos os serviços descritos no item </w:t>
      </w:r>
      <w:proofErr w:type="gramStart"/>
      <w:r>
        <w:rPr>
          <w:szCs w:val="20"/>
        </w:rPr>
        <w:t>5</w:t>
      </w:r>
      <w:proofErr w:type="gramEnd"/>
      <w:r>
        <w:rPr>
          <w:szCs w:val="20"/>
        </w:rPr>
        <w:t xml:space="preserve"> deste TR, conforme o projeto básico e as especificações técnicas estabelecidas pela CODEVASF.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 xml:space="preserve">Após o término dos serviços objeto deste TR, a CONTRATADA requererá à FISCALIZAÇÃO, o seu recebimento provisório, que deverá </w:t>
      </w:r>
      <w:r>
        <w:rPr>
          <w:szCs w:val="20"/>
        </w:rPr>
        <w:t>ocorrer no prazo de até 15 (quinze) dias da data de sua solicitação.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>Na hipótese da necessidade de correção, será estabelecido pela FISCALIZAÇÃO um prazo, para que a CONTRATADA, às suas expensas, complemente, refaça ou substitua os serviços rejeitados.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>A</w:t>
      </w:r>
      <w:r>
        <w:rPr>
          <w:szCs w:val="20"/>
        </w:rPr>
        <w:t>pós o recebimento provisório do objeto pela FISCALIZAÇÃO, será designado Servidor ou Comissão para o recebimento definitivo do objeto, que deverá ocorrer no prazo de até 90 (noventa) dias da data de sua designação.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 xml:space="preserve">Na hipótese da necessidade de correção, </w:t>
      </w:r>
      <w:r>
        <w:rPr>
          <w:szCs w:val="20"/>
        </w:rPr>
        <w:t>o Servidor ou Comissão estabelecerá um prazo para que a CONTRATADA, às suas expensas, complemente, refaça ou substitua os serviços rejeitados.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>Os ensaios, testes e demais provas exigidos por normas técnicas oficiais para a boa execução do objeto do contra</w:t>
      </w:r>
      <w:r>
        <w:rPr>
          <w:szCs w:val="20"/>
        </w:rPr>
        <w:t>to correm por conta do contratado.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>Aceitos e aprovados os serviços, será emitido o Termo de Encerramento Físico (TEF), que deverá ser assinado por representante autorizado da CONTRATADA, possibilitando a liberação da garantia.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>O recebimento provisório ou</w:t>
      </w:r>
      <w:r>
        <w:rPr>
          <w:szCs w:val="20"/>
        </w:rPr>
        <w:t xml:space="preserve"> definitivo não exclui a responsabilidade civil pela solidez e segurança da obra ou do serviço, nem ético-profissional pela perfeita execução do contrato, dentro dos limites estabelecidos neste Termo de Referência, por parte da CONTRATADA.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 xml:space="preserve">Após a emissão </w:t>
      </w:r>
      <w:r>
        <w:rPr>
          <w:szCs w:val="20"/>
        </w:rPr>
        <w:t xml:space="preserve">do Termo de Encerramento Físico (TEF), o Diretor ou Gerente-Executivo da Área correspondente, no caso de contratos firmados pela Sede, ou o Superintendente Regional, para os contratos firmados pelas Superintendências Regionais, emitirá, caso solicitado, o </w:t>
      </w:r>
      <w:r>
        <w:rPr>
          <w:szCs w:val="20"/>
        </w:rPr>
        <w:t>Atestado de Capacidade Técnica declarando a qualidade e o desempenho dos serviços prestados pela Contratada.</w:t>
      </w:r>
    </w:p>
    <w:p w:rsidR="001E438A" w:rsidRDefault="001E438A">
      <w:pPr>
        <w:pStyle w:val="Heading3"/>
        <w:numPr>
          <w:ilvl w:val="0"/>
          <w:numId w:val="0"/>
        </w:numPr>
        <w:ind w:left="1418"/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 xml:space="preserve">A CONTRATADA entende e aceita que o pleno cumprimento do estipulado neste item </w:t>
      </w:r>
      <w:r>
        <w:rPr>
          <w:szCs w:val="20"/>
        </w:rPr>
        <w:lastRenderedPageBreak/>
        <w:t>é condicionante para:</w:t>
      </w:r>
    </w:p>
    <w:p w:rsidR="001E438A" w:rsidRDefault="001E438A">
      <w:pPr>
        <w:rPr>
          <w:szCs w:val="20"/>
        </w:rPr>
      </w:pPr>
    </w:p>
    <w:p w:rsidR="001E438A" w:rsidRDefault="00814700">
      <w:pPr>
        <w:ind w:left="851"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 xml:space="preserve">Emissão do Termo de Encerramento Físico </w:t>
      </w:r>
      <w:r>
        <w:rPr>
          <w:szCs w:val="20"/>
        </w:rPr>
        <w:t>(TEF);</w:t>
      </w:r>
    </w:p>
    <w:p w:rsidR="001E438A" w:rsidRDefault="00814700">
      <w:pPr>
        <w:ind w:left="851"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>Emissão do Atestado de Capacidade Técnica;</w:t>
      </w:r>
    </w:p>
    <w:p w:rsidR="001E438A" w:rsidRDefault="00814700">
      <w:pPr>
        <w:ind w:left="851"/>
        <w:rPr>
          <w:szCs w:val="20"/>
        </w:rPr>
      </w:pPr>
      <w:proofErr w:type="gramStart"/>
      <w:r>
        <w:rPr>
          <w:szCs w:val="20"/>
        </w:rPr>
        <w:t>c)</w:t>
      </w:r>
      <w:proofErr w:type="gramEnd"/>
      <w:r>
        <w:rPr>
          <w:szCs w:val="20"/>
        </w:rPr>
        <w:tab/>
        <w:t>Liberação da Caução Contratual.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szCs w:val="20"/>
        </w:rPr>
        <w:t>A última fatura de serviços somente será encaminhada para pagamento após a emissão do Termo de Encerramento Físico do Contrato (TEF), que deverá ser anexado ao process</w:t>
      </w:r>
      <w:r>
        <w:rPr>
          <w:szCs w:val="20"/>
        </w:rPr>
        <w:t>o de liberação e pagamento.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30" w:name="_Toc518573027"/>
      <w:bookmarkEnd w:id="30"/>
      <w:r>
        <w:rPr>
          <w:szCs w:val="20"/>
        </w:rPr>
        <w:t>SEGURANÇA E MEDICINA DO TRABALHO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 CONTRATADA deverá atender à legislação pertinente à proteção da integridade física e da saúde dos trabalhadores durante a realização dos serviços, conforme dispõe a Lei nº 6.514 de 22/12/1977</w:t>
      </w:r>
      <w:r>
        <w:rPr>
          <w:szCs w:val="20"/>
        </w:rPr>
        <w:t>, Portaria nº 3.214, de 08/06/1978, do ISSO e deverá: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4"/>
        </w:numPr>
        <w:rPr>
          <w:szCs w:val="20"/>
        </w:rPr>
      </w:pPr>
      <w:r>
        <w:rPr>
          <w:szCs w:val="20"/>
        </w:rPr>
        <w:t xml:space="preserve">Cumprir e fazer cumprir as Normas Regulamentadoras de Segurança e Medicina do Trabalho – </w:t>
      </w:r>
      <w:proofErr w:type="spellStart"/>
      <w:r>
        <w:rPr>
          <w:szCs w:val="20"/>
        </w:rPr>
        <w:t>NRs</w:t>
      </w:r>
      <w:proofErr w:type="spellEnd"/>
      <w:r>
        <w:rPr>
          <w:szCs w:val="20"/>
        </w:rPr>
        <w:t>, pertinentes à natureza dos serviços a serem desenvolvidos;</w:t>
      </w:r>
    </w:p>
    <w:p w:rsidR="001E438A" w:rsidRDefault="00814700">
      <w:pPr>
        <w:pStyle w:val="PargrafodaLista"/>
        <w:numPr>
          <w:ilvl w:val="0"/>
          <w:numId w:val="4"/>
        </w:numPr>
        <w:rPr>
          <w:szCs w:val="20"/>
        </w:rPr>
      </w:pPr>
      <w:r>
        <w:rPr>
          <w:szCs w:val="20"/>
        </w:rPr>
        <w:t>Elaborar os Programas PPRA e PCMSO, além do PCMA</w:t>
      </w:r>
      <w:r>
        <w:rPr>
          <w:szCs w:val="20"/>
        </w:rPr>
        <w:t>T nos casos previstos na NR-18;</w:t>
      </w:r>
    </w:p>
    <w:p w:rsidR="001E438A" w:rsidRDefault="00814700">
      <w:pPr>
        <w:pStyle w:val="PargrafodaLista"/>
        <w:numPr>
          <w:ilvl w:val="0"/>
          <w:numId w:val="4"/>
        </w:numPr>
        <w:rPr>
          <w:szCs w:val="20"/>
        </w:rPr>
      </w:pPr>
      <w:r>
        <w:rPr>
          <w:szCs w:val="20"/>
        </w:rPr>
        <w:t>Manter nos Eixos, o SESMT conforme dimensionamento disposto no Quadro II da NR-4.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31" w:name="_Toc518573028"/>
      <w:bookmarkEnd w:id="31"/>
      <w:r>
        <w:rPr>
          <w:szCs w:val="20"/>
        </w:rPr>
        <w:t>CRITÉRIOS DE SUSTENTABILIDADE AMBIENTAL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Na execução da obra e serviços será exigido o pleno atendimento da Instrução Normativa SLTI/MP nº 01</w:t>
      </w:r>
      <w:r>
        <w:rPr>
          <w:szCs w:val="20"/>
        </w:rPr>
        <w:t>/2010, onde a CONTRATADA deverá adotar as seguintes providências: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8"/>
        </w:numPr>
        <w:rPr>
          <w:szCs w:val="20"/>
        </w:rPr>
      </w:pPr>
      <w:r>
        <w:rPr>
          <w:szCs w:val="20"/>
        </w:rPr>
        <w:t>Deverá ser priorizado o emprego de mão-de-obra, materiais, tecnologias e matérias-primas de origem local para execução, conservação e operação das obras públicas.</w:t>
      </w:r>
    </w:p>
    <w:p w:rsidR="001E438A" w:rsidRDefault="00814700">
      <w:pPr>
        <w:pStyle w:val="PargrafodaLista"/>
        <w:numPr>
          <w:ilvl w:val="0"/>
          <w:numId w:val="8"/>
        </w:numPr>
        <w:rPr>
          <w:szCs w:val="20"/>
        </w:rPr>
      </w:pPr>
      <w:r>
        <w:rPr>
          <w:szCs w:val="20"/>
        </w:rPr>
        <w:t>Os resíduos sólidos reutil</w:t>
      </w:r>
      <w:r>
        <w:rPr>
          <w:szCs w:val="20"/>
        </w:rPr>
        <w:t>izáveis e recicláveis devem ser acondicionados adequadamente e de forma diferenciada, para fins de disponibilização à coleta seletiva.</w:t>
      </w:r>
    </w:p>
    <w:p w:rsidR="001E438A" w:rsidRDefault="00814700">
      <w:pPr>
        <w:pStyle w:val="PargrafodaLista"/>
        <w:numPr>
          <w:ilvl w:val="0"/>
          <w:numId w:val="8"/>
        </w:numPr>
        <w:rPr>
          <w:szCs w:val="20"/>
        </w:rPr>
      </w:pPr>
      <w:proofErr w:type="gramStart"/>
      <w:r>
        <w:rPr>
          <w:szCs w:val="20"/>
        </w:rPr>
        <w:t>Otimizar</w:t>
      </w:r>
      <w:proofErr w:type="gramEnd"/>
      <w:r>
        <w:rPr>
          <w:szCs w:val="20"/>
        </w:rPr>
        <w:t xml:space="preserve"> a utilização de recursos e a redução de desperdícios e de poluição, através das seguintes medidas, dentre outras</w:t>
      </w:r>
      <w:r>
        <w:rPr>
          <w:szCs w:val="20"/>
        </w:rPr>
        <w:t>:</w:t>
      </w:r>
    </w:p>
    <w:p w:rsidR="001E438A" w:rsidRDefault="00814700">
      <w:pPr>
        <w:pStyle w:val="PargrafodaLista"/>
        <w:numPr>
          <w:ilvl w:val="1"/>
          <w:numId w:val="8"/>
        </w:numPr>
        <w:rPr>
          <w:szCs w:val="20"/>
        </w:rPr>
      </w:pPr>
      <w:r>
        <w:rPr>
          <w:szCs w:val="20"/>
        </w:rPr>
        <w:t>Racionalizar o uso de substâncias potencialmente tóxicas ou poluentes;</w:t>
      </w:r>
    </w:p>
    <w:p w:rsidR="001E438A" w:rsidRDefault="00814700">
      <w:pPr>
        <w:pStyle w:val="PargrafodaLista"/>
        <w:numPr>
          <w:ilvl w:val="1"/>
          <w:numId w:val="8"/>
        </w:numPr>
        <w:rPr>
          <w:szCs w:val="20"/>
        </w:rPr>
      </w:pPr>
      <w:r>
        <w:rPr>
          <w:szCs w:val="20"/>
        </w:rPr>
        <w:t>Substituir as substâncias tóxicas por outras atóxicas ou de menor toxicidade;</w:t>
      </w:r>
    </w:p>
    <w:p w:rsidR="001E438A" w:rsidRDefault="00814700">
      <w:pPr>
        <w:pStyle w:val="PargrafodaLista"/>
        <w:numPr>
          <w:ilvl w:val="1"/>
          <w:numId w:val="8"/>
        </w:numPr>
        <w:rPr>
          <w:szCs w:val="20"/>
        </w:rPr>
      </w:pPr>
      <w:r>
        <w:rPr>
          <w:szCs w:val="20"/>
        </w:rPr>
        <w:t>Usar produtos de limpeza e conservação de superfícies e objetos inanimados que obedeçam às classificações</w:t>
      </w:r>
      <w:r>
        <w:rPr>
          <w:szCs w:val="20"/>
        </w:rPr>
        <w:t xml:space="preserve"> e especificações determinadas pela ANVISA;</w:t>
      </w:r>
    </w:p>
    <w:p w:rsidR="001E438A" w:rsidRDefault="00814700">
      <w:pPr>
        <w:pStyle w:val="PargrafodaLista"/>
        <w:numPr>
          <w:ilvl w:val="1"/>
          <w:numId w:val="8"/>
        </w:numPr>
        <w:rPr>
          <w:szCs w:val="20"/>
        </w:rPr>
      </w:pPr>
      <w:r>
        <w:rPr>
          <w:szCs w:val="20"/>
        </w:rPr>
        <w:t>Racionalizar o consumo de energia (especialmente elétrica) e adotar medidas para evitar o desperdício de água tratada;</w:t>
      </w:r>
    </w:p>
    <w:p w:rsidR="001E438A" w:rsidRDefault="00814700">
      <w:pPr>
        <w:pStyle w:val="PargrafodaLista"/>
        <w:numPr>
          <w:ilvl w:val="0"/>
          <w:numId w:val="8"/>
        </w:numPr>
        <w:rPr>
          <w:szCs w:val="20"/>
        </w:rPr>
      </w:pPr>
      <w:r>
        <w:rPr>
          <w:szCs w:val="20"/>
        </w:rPr>
        <w:t>Fornecer aos empregados os equipamentos de segurança que se fizerem necessários, para a execu</w:t>
      </w:r>
      <w:r>
        <w:rPr>
          <w:szCs w:val="20"/>
        </w:rPr>
        <w:t>ção de serviços;</w:t>
      </w:r>
    </w:p>
    <w:p w:rsidR="001E438A" w:rsidRDefault="00814700">
      <w:pPr>
        <w:pStyle w:val="PargrafodaLista"/>
        <w:numPr>
          <w:ilvl w:val="0"/>
          <w:numId w:val="8"/>
        </w:numPr>
        <w:rPr>
          <w:szCs w:val="20"/>
        </w:rPr>
      </w:pPr>
      <w:r>
        <w:rPr>
          <w:szCs w:val="20"/>
        </w:rPr>
        <w:t>Respeitar as Normas Brasileiras - NBR publicadas pela Associação Brasileira de Normas Técnicas sobre resíduos sólidos;</w:t>
      </w:r>
    </w:p>
    <w:p w:rsidR="001E438A" w:rsidRDefault="00814700">
      <w:pPr>
        <w:pStyle w:val="PargrafodaLista"/>
        <w:numPr>
          <w:ilvl w:val="0"/>
          <w:numId w:val="8"/>
        </w:numPr>
        <w:rPr>
          <w:szCs w:val="20"/>
        </w:rPr>
      </w:pPr>
      <w:r>
        <w:rPr>
          <w:szCs w:val="20"/>
        </w:rPr>
        <w:t>Desenvolver ou adotar manuais de procedimentos de descarte de materiais potencialmente poluidores, dentre os quais:</w:t>
      </w:r>
    </w:p>
    <w:p w:rsidR="001E438A" w:rsidRDefault="00814700">
      <w:pPr>
        <w:pStyle w:val="PargrafodaLista"/>
        <w:numPr>
          <w:ilvl w:val="1"/>
          <w:numId w:val="8"/>
        </w:numPr>
        <w:rPr>
          <w:szCs w:val="20"/>
        </w:rPr>
      </w:pPr>
      <w:r>
        <w:rPr>
          <w:szCs w:val="20"/>
        </w:rPr>
        <w:t>Pilhas e baterias que contenham em suas composições chumbo, cádmio, mercúrio e seus compostos devem ser recolhidas e encaminhadas aos estabelecimentos que as comercializam ou à rede de assistência técnica autorizada pelas respectivas indústrias, para repas</w:t>
      </w:r>
      <w:r>
        <w:rPr>
          <w:szCs w:val="20"/>
        </w:rPr>
        <w:t>se aos fabricantes ou importadores;</w:t>
      </w:r>
    </w:p>
    <w:p w:rsidR="001E438A" w:rsidRDefault="00814700">
      <w:pPr>
        <w:pStyle w:val="PargrafodaLista"/>
        <w:numPr>
          <w:ilvl w:val="1"/>
          <w:numId w:val="8"/>
        </w:numPr>
        <w:rPr>
          <w:szCs w:val="20"/>
        </w:rPr>
      </w:pPr>
      <w:r>
        <w:rPr>
          <w:szCs w:val="20"/>
        </w:rPr>
        <w:t>Lâmpadas fluorescentes e frascos de aerossóis em geral devem ser separados e acondicionados em recipientes adequados para destinação específica;</w:t>
      </w:r>
    </w:p>
    <w:p w:rsidR="001E438A" w:rsidRDefault="00814700">
      <w:pPr>
        <w:pStyle w:val="PargrafodaLista"/>
        <w:numPr>
          <w:ilvl w:val="1"/>
          <w:numId w:val="8"/>
        </w:numPr>
        <w:rPr>
          <w:szCs w:val="20"/>
        </w:rPr>
      </w:pPr>
      <w:r>
        <w:rPr>
          <w:szCs w:val="20"/>
        </w:rPr>
        <w:t>Pneumáticos inservíveis devem ser encaminhados aos fabricantes para destina</w:t>
      </w:r>
      <w:r>
        <w:rPr>
          <w:szCs w:val="20"/>
        </w:rPr>
        <w:t>ção final, ambientalmente adequada, conforme disciplina normativa vigente.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A CONTRATADA deverá observar as diretrizes, critérios e procedimentos para a gestão dos resíduos da construção civil estabelecidos na Lei nº 12.305, de </w:t>
      </w:r>
      <w:proofErr w:type="gramStart"/>
      <w:r>
        <w:rPr>
          <w:szCs w:val="20"/>
        </w:rPr>
        <w:t>2010 – Política</w:t>
      </w:r>
      <w:proofErr w:type="gramEnd"/>
      <w:r>
        <w:rPr>
          <w:szCs w:val="20"/>
        </w:rPr>
        <w:t xml:space="preserve"> Nacional de </w:t>
      </w:r>
      <w:r>
        <w:rPr>
          <w:szCs w:val="20"/>
        </w:rPr>
        <w:t>Resíduos Sólidos, Resolução nº 307, de 05/07/2002, do Conselho Nacional de Meio Ambiente – CONAMA, e Instrução Normativa SLTI/MPOG n° 1, de 19/01/2010, nos seguintes termos:</w:t>
      </w:r>
    </w:p>
    <w:p w:rsidR="001E438A" w:rsidRDefault="001E438A">
      <w:pPr>
        <w:rPr>
          <w:color w:val="0070C0"/>
          <w:szCs w:val="20"/>
        </w:rPr>
      </w:pPr>
    </w:p>
    <w:p w:rsidR="001E438A" w:rsidRDefault="00814700">
      <w:pPr>
        <w:pStyle w:val="PargrafodaLista"/>
        <w:numPr>
          <w:ilvl w:val="0"/>
          <w:numId w:val="11"/>
        </w:numPr>
        <w:rPr>
          <w:szCs w:val="20"/>
        </w:rPr>
      </w:pPr>
      <w:r>
        <w:rPr>
          <w:szCs w:val="20"/>
        </w:rPr>
        <w:lastRenderedPageBreak/>
        <w:t>O gerenciamento dos resíduos originários da contratação deverá obedecer às diretr</w:t>
      </w:r>
      <w:r>
        <w:rPr>
          <w:szCs w:val="20"/>
        </w:rPr>
        <w:t>izes técnicas e procedimentos do Plano Municipal de Gestão de Resíduos da Construção Civil e do Plano de Gerenciamento de Resíduos da Construção Civil apresentado ao órgão competente, conforme o caso;</w:t>
      </w:r>
    </w:p>
    <w:p w:rsidR="001E438A" w:rsidRDefault="00814700">
      <w:pPr>
        <w:pStyle w:val="PargrafodaLista"/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Nos termos dos artigos 3° e 10° da Resolução CONAMA n° </w:t>
      </w:r>
      <w:r>
        <w:rPr>
          <w:szCs w:val="20"/>
        </w:rPr>
        <w:t>307, de 05/07/2002, a CONTRATADA deverá providenciar a destinação ambientalmente adequada dos resíduos da construção civil originários da contratação, obedecendo, no que couber, aos seguintes procedimentos:</w:t>
      </w:r>
    </w:p>
    <w:p w:rsidR="001E438A" w:rsidRDefault="001E438A">
      <w:pPr>
        <w:rPr>
          <w:szCs w:val="20"/>
        </w:rPr>
      </w:pPr>
    </w:p>
    <w:p w:rsidR="001E438A" w:rsidRDefault="00814700">
      <w:pPr>
        <w:ind w:left="1588" w:hanging="454"/>
        <w:rPr>
          <w:szCs w:val="20"/>
        </w:rPr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1) resíduos Classe A (reutilizáveis ou reciclá</w:t>
      </w:r>
      <w:r>
        <w:rPr>
          <w:szCs w:val="20"/>
        </w:rPr>
        <w:t xml:space="preserve">veis como agregados): deverão ser reutilizados ou reciclados na forma de agregados ou encaminhados a aterro de resíduos Classe A de </w:t>
      </w:r>
      <w:proofErr w:type="spellStart"/>
      <w:r>
        <w:rPr>
          <w:szCs w:val="20"/>
        </w:rPr>
        <w:t>reservação</w:t>
      </w:r>
      <w:proofErr w:type="spellEnd"/>
      <w:r>
        <w:rPr>
          <w:szCs w:val="20"/>
        </w:rPr>
        <w:t xml:space="preserve"> de material para usos futuros;</w:t>
      </w:r>
    </w:p>
    <w:p w:rsidR="001E438A" w:rsidRDefault="00814700">
      <w:pPr>
        <w:ind w:left="1588" w:hanging="454"/>
        <w:rPr>
          <w:szCs w:val="20"/>
        </w:rPr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2) resíduos Classe B (recicláveis para outras destinações): deverão ser reutiliz</w:t>
      </w:r>
      <w:r>
        <w:rPr>
          <w:szCs w:val="20"/>
        </w:rPr>
        <w:t>ados, reciclados ou encaminhados a áreas de armazenamento temporário, sendo dispostos de modo a permitir a sua utilização ou reciclagem futura;</w:t>
      </w:r>
    </w:p>
    <w:p w:rsidR="001E438A" w:rsidRDefault="00814700">
      <w:pPr>
        <w:ind w:left="1588" w:hanging="454"/>
        <w:rPr>
          <w:szCs w:val="20"/>
        </w:rPr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3) resíduos Classe C (para os quais não foram desenvolvidas tecnologias ou aplicações economicamente viáveis q</w:t>
      </w:r>
      <w:r>
        <w:rPr>
          <w:szCs w:val="20"/>
        </w:rPr>
        <w:t>ue permitam a sua reciclagem/recuperação): deverão ser armazenados, transportados e destinados em conformidade com as normas técnicas específicas;</w:t>
      </w:r>
    </w:p>
    <w:p w:rsidR="001E438A" w:rsidRDefault="00814700">
      <w:pPr>
        <w:ind w:left="1588" w:hanging="454"/>
        <w:rPr>
          <w:szCs w:val="20"/>
        </w:rPr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4) resíduos Classe D (perigosos, contaminados ou prejudiciais à saúde): deverão ser armazenados, transporta</w:t>
      </w:r>
      <w:r>
        <w:rPr>
          <w:szCs w:val="20"/>
        </w:rPr>
        <w:t>dos e destinados em conformidade com as normas técnicas específicas.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Em nenhuma hipótese a CONTRATADA poderá dispor os resíduos originários da contratação aterros de resíduos domiciliares, áreas de “bota fora”, encostas, corpos </w:t>
      </w:r>
      <w:proofErr w:type="spellStart"/>
      <w:proofErr w:type="gramStart"/>
      <w:r>
        <w:rPr>
          <w:szCs w:val="20"/>
        </w:rPr>
        <w:t>d´água</w:t>
      </w:r>
      <w:proofErr w:type="spellEnd"/>
      <w:proofErr w:type="gramEnd"/>
      <w:r>
        <w:rPr>
          <w:szCs w:val="20"/>
        </w:rPr>
        <w:t>, lotes vagos e áreas</w:t>
      </w:r>
      <w:r>
        <w:rPr>
          <w:szCs w:val="20"/>
        </w:rPr>
        <w:t xml:space="preserve"> protegidas por Lei, bem como em áreas não licenciadas.</w:t>
      </w:r>
    </w:p>
    <w:p w:rsidR="001E438A" w:rsidRDefault="00814700">
      <w:pPr>
        <w:pStyle w:val="PargrafodaLista"/>
        <w:numPr>
          <w:ilvl w:val="0"/>
          <w:numId w:val="11"/>
        </w:numPr>
        <w:rPr>
          <w:szCs w:val="20"/>
        </w:rPr>
      </w:pPr>
      <w:proofErr w:type="gramStart"/>
      <w:r>
        <w:rPr>
          <w:szCs w:val="20"/>
        </w:rPr>
        <w:t>Para fins de fiscalização do fiel cumprimento do Plano de Gerenciamento de Resíduos da Construção Civil, conforme o caso, a CONTRATADA comprovará, sob pena de multa, que todos os resíduos removidos es</w:t>
      </w:r>
      <w:r>
        <w:rPr>
          <w:szCs w:val="20"/>
        </w:rPr>
        <w:t xml:space="preserve">tão acompanhados de Controle de Transporte de Resíduos, em conformidade com as normas da Agência Brasileira de Normas Técnicas - ABNT, ABNT NBR </w:t>
      </w:r>
      <w:proofErr w:type="spellStart"/>
      <w:r>
        <w:rPr>
          <w:szCs w:val="20"/>
        </w:rPr>
        <w:t>nºs</w:t>
      </w:r>
      <w:proofErr w:type="spellEnd"/>
      <w:r>
        <w:rPr>
          <w:szCs w:val="20"/>
        </w:rPr>
        <w:t xml:space="preserve"> 15.112, 15.113, 15.114, 15.115 e 15.116, de 2004”</w:t>
      </w:r>
      <w:proofErr w:type="gramEnd"/>
    </w:p>
    <w:p w:rsidR="001E438A" w:rsidRDefault="001E438A">
      <w:pPr>
        <w:rPr>
          <w:color w:val="0070C0"/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Nos termos do artigo 33, inciso IV, da Lei n° 12.305/2010</w:t>
      </w:r>
      <w:r>
        <w:rPr>
          <w:szCs w:val="20"/>
        </w:rPr>
        <w:t xml:space="preserve"> – Política Nacional de Resíduos Sólidos e Resolução CONAMA n° 362, de 23/06/2005, a CONTRATADA deverá efetuar o recolhimento e o descarte adequado do óleo lubrificante usado ou contaminado originário da contratação, bem como de seus resíduos e embalagens,</w:t>
      </w:r>
      <w:r>
        <w:rPr>
          <w:szCs w:val="20"/>
        </w:rPr>
        <w:t xml:space="preserve"> obedecendo aos seguintes procedimentos: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9"/>
        </w:numPr>
        <w:rPr>
          <w:szCs w:val="20"/>
        </w:rPr>
      </w:pPr>
      <w:r>
        <w:rPr>
          <w:szCs w:val="20"/>
        </w:rPr>
        <w:t>Recolher o óleo lubrificante usado ou contaminado, armazenando-o em recipientes adequados e resistentes a vazamentos e adotando as medidas necessárias para evitar que venha a ser misturado com produtos químicos, co</w:t>
      </w:r>
      <w:r>
        <w:rPr>
          <w:szCs w:val="20"/>
        </w:rPr>
        <w:t xml:space="preserve">mbustíveis, solventes, água e outras substâncias que inviabilizem sua reciclagem, conforme artigo 18, </w:t>
      </w:r>
      <w:proofErr w:type="gramStart"/>
      <w:r>
        <w:rPr>
          <w:szCs w:val="20"/>
        </w:rPr>
        <w:t>incisos I e II, da Resolução</w:t>
      </w:r>
      <w:proofErr w:type="gramEnd"/>
      <w:r>
        <w:rPr>
          <w:szCs w:val="20"/>
        </w:rPr>
        <w:t xml:space="preserve"> CONAMA n° 362, de 23/06/2005 e legislação correlata;</w:t>
      </w:r>
    </w:p>
    <w:p w:rsidR="001E438A" w:rsidRDefault="00814700">
      <w:pPr>
        <w:pStyle w:val="PargrafodaLista"/>
        <w:numPr>
          <w:ilvl w:val="0"/>
          <w:numId w:val="9"/>
        </w:numPr>
        <w:rPr>
          <w:szCs w:val="20"/>
        </w:rPr>
      </w:pPr>
      <w:r>
        <w:rPr>
          <w:szCs w:val="20"/>
        </w:rPr>
        <w:t>Providenciar a coleta do óleo lubrificante usado ou contaminado recolhid</w:t>
      </w:r>
      <w:r>
        <w:rPr>
          <w:szCs w:val="20"/>
        </w:rPr>
        <w:t>o, através de empresa coletora devidamente autorizada e licenciada pelos órgãos competentes, ou entregá-lo diretamente a um revendedor de óleo lubrificante acabado no atacado ou no varejo, que tem obrigação de recebê-lo e recolhê-lo de forma segura, para f</w:t>
      </w:r>
      <w:r>
        <w:rPr>
          <w:szCs w:val="20"/>
        </w:rPr>
        <w:t>ins de sua destinação final ambientalmente adequada, conforme artigo 18, inciso III e § 2°, da Resolução CONAMA n° 362, de 23/06/2005, e legislação correlata;</w:t>
      </w:r>
    </w:p>
    <w:p w:rsidR="001E438A" w:rsidRDefault="00814700">
      <w:pPr>
        <w:pStyle w:val="PargrafodaLista"/>
        <w:numPr>
          <w:ilvl w:val="0"/>
          <w:numId w:val="11"/>
        </w:numPr>
        <w:rPr>
          <w:szCs w:val="20"/>
        </w:rPr>
      </w:pPr>
      <w:r>
        <w:rPr>
          <w:szCs w:val="20"/>
        </w:rPr>
        <w:t xml:space="preserve">Exclusivamente quando se tratar de óleo lubrificante usado ou contaminado não reciclável, </w:t>
      </w:r>
      <w:proofErr w:type="gramStart"/>
      <w:r>
        <w:rPr>
          <w:szCs w:val="20"/>
        </w:rPr>
        <w:t>dar</w:t>
      </w:r>
      <w:proofErr w:type="gramEnd"/>
      <w:r>
        <w:rPr>
          <w:szCs w:val="20"/>
        </w:rPr>
        <w:t>-lhe</w:t>
      </w:r>
      <w:r>
        <w:rPr>
          <w:szCs w:val="20"/>
        </w:rPr>
        <w:t xml:space="preserve"> a destinação final ambientalmente adequada, devidamente autorizada pelo órgão ambiental competente, conforme artigo 18, inciso VII, da Resolução CONAMA n° 362, de 23/06/2005, e legislação correlata.</w:t>
      </w:r>
    </w:p>
    <w:p w:rsidR="001E438A" w:rsidRDefault="001E438A">
      <w:pPr>
        <w:rPr>
          <w:color w:val="0070C0"/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 CONTRATADA deverá comprovar a adoção de práticas de d</w:t>
      </w:r>
      <w:r>
        <w:rPr>
          <w:szCs w:val="20"/>
        </w:rPr>
        <w:t>esfazimento sustentável ou reciclagem dos bens que forem inservíveis para o processo de reutilização.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32" w:name="_Toc518573029"/>
      <w:bookmarkEnd w:id="32"/>
      <w:r>
        <w:rPr>
          <w:szCs w:val="20"/>
        </w:rPr>
        <w:t>OBRIGAÇÕES DA CONTRATADA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794" w:hanging="794"/>
        <w:jc w:val="both"/>
      </w:pPr>
      <w:r>
        <w:rPr>
          <w:szCs w:val="20"/>
        </w:rPr>
        <w:lastRenderedPageBreak/>
        <w:t xml:space="preserve">A CONTRATADA deverá apresentar à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antes do início dos trabalhos, os seguintes documentos: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Identificação da área para c</w:t>
      </w:r>
      <w:r>
        <w:rPr>
          <w:szCs w:val="20"/>
        </w:rPr>
        <w:t>onstrução de canteiro de obra e “layout” das instalações e edificações previstas, bem como área para implantação do laboratório de ensaios de campo, quando for o caso.</w:t>
      </w:r>
    </w:p>
    <w:p w:rsidR="001E438A" w:rsidRDefault="00814700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Plano de trabalho detalhado para os serviços propostos e respectivas metodologias de exe</w:t>
      </w:r>
      <w:r>
        <w:rPr>
          <w:szCs w:val="20"/>
        </w:rPr>
        <w:t xml:space="preserve">cução, devendo ser complementado com desenhos, croquis ou gráficos elucidativos das fases de implantação, respeitando </w:t>
      </w:r>
      <w:proofErr w:type="gramStart"/>
      <w:r>
        <w:rPr>
          <w:szCs w:val="20"/>
        </w:rPr>
        <w:t>os prazos parcial e final para execução das obras</w:t>
      </w:r>
      <w:proofErr w:type="gramEnd"/>
      <w:r>
        <w:rPr>
          <w:szCs w:val="20"/>
        </w:rPr>
        <w:t>. Na formulação do plano de trabalho proposto a CONTRATADA deverá considerar, necessariam</w:t>
      </w:r>
      <w:r>
        <w:rPr>
          <w:szCs w:val="20"/>
        </w:rPr>
        <w:t>ente, as diretrizes, recomendações e exigências previstas no Plano de Controle Ambiental da Obra e outros Planos Ambientais decorrentes e o esquema organizacional da CONTRATADA para a obra.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6"/>
        </w:numPr>
        <w:ind w:left="1094" w:hanging="357"/>
        <w:rPr>
          <w:szCs w:val="20"/>
        </w:rPr>
      </w:pPr>
      <w:r>
        <w:rPr>
          <w:szCs w:val="20"/>
        </w:rPr>
        <w:t xml:space="preserve"> Com base no pleno conhecimento das condições locais a CONTRATADA</w:t>
      </w:r>
      <w:r>
        <w:rPr>
          <w:szCs w:val="20"/>
        </w:rPr>
        <w:t xml:space="preserve"> deverá apresentar declaração de procedência dos materiais a serem utilizados, tais como: areia, </w:t>
      </w:r>
      <w:proofErr w:type="gramStart"/>
      <w:r>
        <w:rPr>
          <w:szCs w:val="20"/>
        </w:rPr>
        <w:t>brita,</w:t>
      </w:r>
      <w:proofErr w:type="gramEnd"/>
      <w:r>
        <w:rPr>
          <w:szCs w:val="20"/>
        </w:rPr>
        <w:t xml:space="preserve"> pedra, indicando, quando não especificado no projeto básico, sua localização e distância de transporte posto obra, inclusive quanto ao fornecimento de á</w:t>
      </w:r>
      <w:r>
        <w:rPr>
          <w:szCs w:val="20"/>
        </w:rPr>
        <w:t>gua para manutenção do canteiro.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Planejamento em meio eletrônico, no formato MS Project ou software similar, demonstrando todas as etapas previstas para a execução do objeto contratado;</w:t>
      </w:r>
    </w:p>
    <w:p w:rsidR="001E438A" w:rsidRDefault="00814700">
      <w:pPr>
        <w:pStyle w:val="PargrafodaLista"/>
        <w:numPr>
          <w:ilvl w:val="0"/>
          <w:numId w:val="10"/>
        </w:numPr>
      </w:pPr>
      <w:r>
        <w:rPr>
          <w:szCs w:val="20"/>
        </w:rPr>
        <w:t>Cronograma físico-financeiro, detalhado e adequado ao Plano de Trabal</w:t>
      </w:r>
      <w:r>
        <w:rPr>
          <w:szCs w:val="20"/>
        </w:rPr>
        <w:t>ho referido na alínea acima.</w:t>
      </w:r>
    </w:p>
    <w:p w:rsidR="001E438A" w:rsidRDefault="00814700">
      <w:pPr>
        <w:pStyle w:val="PargrafodaLista"/>
        <w:numPr>
          <w:ilvl w:val="0"/>
          <w:numId w:val="10"/>
        </w:numPr>
      </w:pPr>
      <w:r>
        <w:rPr>
          <w:szCs w:val="20"/>
        </w:rPr>
        <w:t xml:space="preserve">As Anotações de Responsabilidade Técnica – </w:t>
      </w:r>
      <w:proofErr w:type="spellStart"/>
      <w:proofErr w:type="gramStart"/>
      <w:r>
        <w:rPr>
          <w:szCs w:val="20"/>
        </w:rPr>
        <w:t>ART´</w:t>
      </w:r>
      <w:proofErr w:type="spellEnd"/>
      <w:proofErr w:type="gramEnd"/>
      <w:r>
        <w:rPr>
          <w:szCs w:val="20"/>
        </w:rPr>
        <w:t>s e Registro de Responsabilidade Técnica – RRT, referentes ao objeto do contrato e especialidades pertinentes, nos termos da Lei nº. 6.496/77, e lei 12.378/2010, juntamente com o r</w:t>
      </w:r>
      <w:r>
        <w:rPr>
          <w:szCs w:val="20"/>
        </w:rPr>
        <w:t>egistro dos responsáveis técnicos pelos serviços objeto desta licitação, conforme Resolução n° 317 de 31/10/86.</w:t>
      </w:r>
    </w:p>
    <w:p w:rsidR="001E438A" w:rsidRDefault="00814700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 xml:space="preserve">Autorização dos órgãos competentes para escavação/desmonte de rocha com uso de explosivos, plano de fogo assinado por Engenheiro de Minas com a </w:t>
      </w:r>
      <w:r>
        <w:rPr>
          <w:szCs w:val="20"/>
        </w:rPr>
        <w:t>respectiva ART, e projeto do paiol.</w:t>
      </w:r>
    </w:p>
    <w:p w:rsidR="001E438A" w:rsidRDefault="00814700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Declaração, nota fiscal ou proposta do fabricante/distribuidor comprovando preços, com garantia de fornecimento, dos principais insumos.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Manter, durante toda a execução do contrato, todas as condições de habilitação e </w:t>
      </w:r>
      <w:r>
        <w:rPr>
          <w:szCs w:val="20"/>
        </w:rPr>
        <w:t>qualificação exigidas, em compatibilidade com as obrigações por ela assumidas e manter situação regular junto ao Cadastro Informativo de Créditos do Setor Público Federal – CADIN, conforme disposto no Artigo 6º da Lei nº 10.522, de 19 de julho de 2002.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Ap</w:t>
      </w:r>
      <w:r>
        <w:rPr>
          <w:szCs w:val="20"/>
        </w:rPr>
        <w:t>resentar-se sempre que solicitada, através do seu Responsável Técnico e/ou Coordenador dos trabalhos, nos escritórios da CONTRATANTE em Brasília/DF ou Superintendências Regionais.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Acatar as orientações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notadamente quanto ao cumprimento das No</w:t>
      </w:r>
      <w:r>
        <w:rPr>
          <w:szCs w:val="20"/>
        </w:rPr>
        <w:t>rmas Internas, de Segurança e Medicina do Trabalho.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Assumir a inteira responsabilidade pelo transporte interno e externo do pessoal e dos insumos até o local dos serviços e fornecimentos.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Utilização de pessoal experiente, bem como de equipamentos, ferram</w:t>
      </w:r>
      <w:r>
        <w:rPr>
          <w:szCs w:val="20"/>
        </w:rPr>
        <w:t>entas e instrumentos adequados para a boa execução das obras e serviços.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Colocar tantas frentes de serviços quantos forem necessários (mediante anuência prévia da fiscalização), para possibilitar a perfeita execução das obras e serviços de engenharia dent</w:t>
      </w:r>
      <w:r>
        <w:rPr>
          <w:szCs w:val="20"/>
        </w:rPr>
        <w:t>ro do prazo contratual.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Responsabilizar-se pelo fornecimento de toda a mão-de-obra, sem qualquer vinculação empregatícia com 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bem como todo o material necessário à execução dos serviços objeto do contrato.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</w:pPr>
      <w:r>
        <w:rPr>
          <w:szCs w:val="20"/>
        </w:rPr>
        <w:t xml:space="preserve">Responsabilizar-se por todos os ônus </w:t>
      </w:r>
      <w:r>
        <w:rPr>
          <w:szCs w:val="20"/>
        </w:rPr>
        <w:t>e obrigações concernentes à legislação tributária, trabalhista, securitária, previdenciária, e quaisquer encargos que incidam sobre os materiais e equipamentos, os quais, exclusivamente, correrão por sua conta, inclusive o registro do serviço contratado ju</w:t>
      </w:r>
      <w:r>
        <w:rPr>
          <w:szCs w:val="20"/>
        </w:rPr>
        <w:t>nto ao CREA ou CAU do local de execução das obras e serviços de engenharia.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 CONTRATADA deve assegurar e facilitar o acesso da Fiscalização, aos serviços e a todos os elementos que forem necessários ao desempenho de sua missão.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Promover a substituição d</w:t>
      </w:r>
      <w:r>
        <w:rPr>
          <w:szCs w:val="20"/>
        </w:rPr>
        <w:t>os profissionais integrantes da equipe técnica somente quando caracterizada a superveniência das situações de caso fortuito ou força maior, sendo que a substituição deverá ser feita por profissional de perfil técnico equivalente ou superior e mediante prév</w:t>
      </w:r>
      <w:r>
        <w:rPr>
          <w:szCs w:val="20"/>
        </w:rPr>
        <w:t xml:space="preserve">ia autorização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Na hipótese de eventuais Termos Aditivos, que venham acrescentar o valor da contratação, a CONTRATADA deverá reforçar a caução inicial durante a execução dos serviços contratados, de forma a totalizar sempre 5,0% (cinco por cen</w:t>
      </w:r>
      <w:r>
        <w:rPr>
          <w:szCs w:val="20"/>
        </w:rPr>
        <w:t>to) do valor vigente do contrato (preços iniciais mais aditivos e reajustamentos quando aplicável).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 CONTRATADA deverá conceder livre acesso aos seus documentos e registros contábeis, referentes ao objeto da licitação, para os servidores ou empregados do</w:t>
      </w:r>
      <w:r>
        <w:rPr>
          <w:szCs w:val="20"/>
        </w:rPr>
        <w:t xml:space="preserve"> órgão ou entidade CONTRATANTE e dos órgãos de controle interno e externo.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Caso a CONTRATADA seja registrada em região diferente daquela em que serão executados os serviços objeto deste TR, deverá apresentar visto, novo registro ou dispensa de registro, </w:t>
      </w:r>
      <w:r>
        <w:rPr>
          <w:szCs w:val="20"/>
        </w:rPr>
        <w:t>em conformidade com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 xml:space="preserve">disposto nos </w:t>
      </w:r>
      <w:proofErr w:type="spellStart"/>
      <w:r>
        <w:rPr>
          <w:szCs w:val="20"/>
        </w:rPr>
        <w:t>arts</w:t>
      </w:r>
      <w:proofErr w:type="spellEnd"/>
      <w:r>
        <w:rPr>
          <w:szCs w:val="20"/>
        </w:rPr>
        <w:t xml:space="preserve">. </w:t>
      </w:r>
      <w:proofErr w:type="gramStart"/>
      <w:r>
        <w:rPr>
          <w:szCs w:val="20"/>
        </w:rPr>
        <w:t>5º, 6º e 7º</w:t>
      </w:r>
      <w:proofErr w:type="gramEnd"/>
      <w:r>
        <w:rPr>
          <w:szCs w:val="20"/>
        </w:rPr>
        <w:t xml:space="preserve"> da Resolução CONFEA nº 336 de 27 de outubro de 1989.</w:t>
      </w: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A CONTRATADA será responsável por quaisquer acidentes de trabalho referentes </w:t>
      </w:r>
      <w:proofErr w:type="gramStart"/>
      <w:r>
        <w:rPr>
          <w:szCs w:val="20"/>
        </w:rPr>
        <w:t>a seu</w:t>
      </w:r>
      <w:proofErr w:type="gramEnd"/>
      <w:r>
        <w:rPr>
          <w:szCs w:val="20"/>
        </w:rPr>
        <w:t xml:space="preserve"> pessoal que venham a ocorrer por conta do serviço contratado e/ou po</w:t>
      </w:r>
      <w:r>
        <w:rPr>
          <w:szCs w:val="20"/>
        </w:rPr>
        <w:t>r ela causado a terceiros.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Desfazer e corrigir os serviços rejeitados pela Fiscalização dentro do prazo estabelecido pela mesma, arcando com todas as despesas necessárias.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Caberá à CONTRATADA obter e arcar com os gastos de todas as licenças e franquias, </w:t>
      </w:r>
      <w:r>
        <w:rPr>
          <w:szCs w:val="20"/>
        </w:rPr>
        <w:t>pagar encargos sociais e impostos municipais, estaduais e federais que incidirem sobre a execução dos serviços.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b/>
          <w:szCs w:val="20"/>
        </w:rPr>
      </w:pPr>
      <w:r>
        <w:rPr>
          <w:szCs w:val="20"/>
          <w:u w:val="single"/>
        </w:rPr>
        <w:t>A</w:t>
      </w:r>
      <w:r>
        <w:rPr>
          <w:szCs w:val="20"/>
        </w:rPr>
        <w:t xml:space="preserve">ssumir toda a responsabilidade pela execução dos serviços contratados </w:t>
      </w:r>
      <w:proofErr w:type="gramStart"/>
      <w:r>
        <w:rPr>
          <w:szCs w:val="20"/>
        </w:rPr>
        <w:t>perante a</w:t>
      </w:r>
      <w:proofErr w:type="gramEnd"/>
      <w:r>
        <w:rPr>
          <w:szCs w:val="20"/>
        </w:rPr>
        <w:t xml:space="preserve">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e terceiros, na forma da legislação em vigor, bem </w:t>
      </w:r>
      <w:r>
        <w:rPr>
          <w:szCs w:val="20"/>
        </w:rPr>
        <w:t xml:space="preserve">como por danos resultantes do mau procedimento, dolo ou culpa de empregados ou prepostos seus, e ainda, pelo fiel cumprimento das leis e normas vigentes, mantendo 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isenta de quaisquer penalidades e responsabilidades de qualquer natureza pela </w:t>
      </w:r>
      <w:proofErr w:type="spellStart"/>
      <w:r>
        <w:rPr>
          <w:szCs w:val="20"/>
        </w:rPr>
        <w:t>infr</w:t>
      </w:r>
      <w:r>
        <w:rPr>
          <w:szCs w:val="20"/>
        </w:rPr>
        <w:t>igência</w:t>
      </w:r>
      <w:proofErr w:type="spellEnd"/>
      <w:r>
        <w:rPr>
          <w:szCs w:val="20"/>
        </w:rPr>
        <w:t xml:space="preserve"> da legislação em vigor, por parte da CONTRATADA.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b/>
          <w:szCs w:val="20"/>
        </w:rPr>
      </w:pPr>
      <w:r>
        <w:rPr>
          <w:szCs w:val="20"/>
        </w:rPr>
        <w:t xml:space="preserve">A CONTRATADA será responsável, </w:t>
      </w:r>
      <w:proofErr w:type="gramStart"/>
      <w:r>
        <w:rPr>
          <w:szCs w:val="20"/>
        </w:rPr>
        <w:t>perante a</w:t>
      </w:r>
      <w:proofErr w:type="gramEnd"/>
      <w:r>
        <w:rPr>
          <w:szCs w:val="20"/>
        </w:rPr>
        <w:t xml:space="preserve">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pela qualidade do total dos serviços, bem como pela qualidade dos relatórios/documentos gerados, no que diz respeito à observância de normas técnic</w:t>
      </w:r>
      <w:r>
        <w:rPr>
          <w:szCs w:val="20"/>
        </w:rPr>
        <w:t>as e códigos profissionais.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b/>
          <w:szCs w:val="20"/>
        </w:rPr>
      </w:pPr>
      <w:r>
        <w:rPr>
          <w:szCs w:val="20"/>
        </w:rPr>
        <w:t>A CONTRATADA deverá tomar todas as providências para proteger o meio ambiente, nos âmbitos interno e externo ao local de execução dos serviços, obedecendo às instruções advindas da Fiscalização, além de evitar danos e aborrecim</w:t>
      </w:r>
      <w:r>
        <w:rPr>
          <w:szCs w:val="20"/>
        </w:rPr>
        <w:t>entos às pessoas e/ou propriedades privadas ou públicas.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 contratada deverá investir em medidas de promoção da ética e de prevenção da corrupção que contribuam para um ambiente mais íntegro, ético e transparente no setor privado e em suas relações como o</w:t>
      </w:r>
      <w:r>
        <w:rPr>
          <w:szCs w:val="20"/>
        </w:rPr>
        <w:t xml:space="preserve"> setor público, comprometendo-se a atuar contrariamente a quaisquer manifestações de corrupção, atuando junto a seus fornecedores e parceiros privados a também conhecer e cumprir as previsões da Lei nº 12.846/2013 e do Decreto nº 8.420/15, abstendo-se, ain</w:t>
      </w:r>
      <w:r>
        <w:rPr>
          <w:szCs w:val="20"/>
        </w:rPr>
        <w:t xml:space="preserve">da, de cometer atos tendentes a lesar a Administração Pública, denunciando a prática de irregularidades que tiver </w:t>
      </w:r>
      <w:r>
        <w:rPr>
          <w:szCs w:val="20"/>
        </w:rPr>
        <w:lastRenderedPageBreak/>
        <w:t>conhecimento por meios dos canais de denúncias disponíveis.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 CONTRATADA entende e aceita que é condicionante para na execução das obras e se</w:t>
      </w:r>
      <w:r>
        <w:rPr>
          <w:szCs w:val="20"/>
        </w:rPr>
        <w:t>rviços de engenharia objeto da presente licitação atender ainda às seguintes normas complementares: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Códigos, leis, decretos, portarias e normas federais, estaduais e municipais, inclusive normas de concessionárias de serviços públicos, e as normas técnica</w:t>
      </w:r>
      <w:r>
        <w:rPr>
          <w:szCs w:val="20"/>
        </w:rPr>
        <w:t xml:space="preserve">s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.</w:t>
      </w: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Normas técnicas da ABNT e do INMETRO, principalmente no que diz respeito aos requisitos mínimos de qualidade, utilidade, resistência e segurança.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Manter em local visível no canteiro de obras cópia da Licença Ambiental, se houver, caso contr</w:t>
      </w:r>
      <w:r>
        <w:rPr>
          <w:szCs w:val="20"/>
        </w:rPr>
        <w:t>ário, cópia da legislação de dispensa do referido documento.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Atendimento às condicionantes ambientais necessárias à obtenção das Licenças do Empreendimento, emitidas pelo órgão competente, relativas à execução das obras.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3"/>
        <w:numPr>
          <w:ilvl w:val="2"/>
          <w:numId w:val="22"/>
        </w:numPr>
        <w:tabs>
          <w:tab w:val="left" w:pos="1015"/>
          <w:tab w:val="left" w:pos="1276"/>
        </w:tabs>
        <w:ind w:left="567" w:firstLine="0"/>
        <w:jc w:val="both"/>
      </w:pPr>
      <w:r>
        <w:rPr>
          <w:szCs w:val="20"/>
        </w:rPr>
        <w:t xml:space="preserve"> Ao final dos serviços as </w:t>
      </w:r>
      <w:r>
        <w:rPr>
          <w:szCs w:val="20"/>
        </w:rPr>
        <w:t>instalações do canteiro de obra deverão ser demolidas e as áreas devidamente recuperadas, conforme as recomendações básicas para proteção ambiental.</w:t>
      </w:r>
    </w:p>
    <w:p w:rsidR="001E438A" w:rsidRDefault="001E438A">
      <w:pPr>
        <w:widowControl w:val="0"/>
        <w:tabs>
          <w:tab w:val="left" w:pos="1015"/>
          <w:tab w:val="left" w:pos="1276"/>
        </w:tabs>
        <w:ind w:left="567"/>
        <w:outlineLvl w:val="2"/>
        <w:rPr>
          <w:szCs w:val="20"/>
        </w:rPr>
      </w:pPr>
    </w:p>
    <w:p w:rsidR="001E438A" w:rsidRDefault="00814700">
      <w:pPr>
        <w:pStyle w:val="Heading3"/>
        <w:numPr>
          <w:ilvl w:val="2"/>
          <w:numId w:val="22"/>
        </w:numPr>
        <w:tabs>
          <w:tab w:val="left" w:pos="1015"/>
          <w:tab w:val="left" w:pos="1276"/>
        </w:tabs>
        <w:ind w:left="567" w:firstLine="0"/>
        <w:jc w:val="both"/>
      </w:pPr>
      <w:r>
        <w:rPr>
          <w:szCs w:val="20"/>
        </w:rPr>
        <w:t>Realizar e executar o Plano de Recuperação Ambiental de Áreas Degradadas (PRAD) das áreas onde forem reali</w:t>
      </w:r>
      <w:r>
        <w:rPr>
          <w:szCs w:val="20"/>
        </w:rPr>
        <w:t>zadas intervenções em função da obra.</w:t>
      </w:r>
    </w:p>
    <w:p w:rsidR="001E438A" w:rsidRDefault="001E438A">
      <w:pPr>
        <w:widowControl w:val="0"/>
        <w:tabs>
          <w:tab w:val="left" w:pos="1015"/>
          <w:tab w:val="left" w:pos="1276"/>
        </w:tabs>
        <w:ind w:left="567"/>
        <w:outlineLvl w:val="2"/>
        <w:rPr>
          <w:szCs w:val="20"/>
        </w:rPr>
      </w:pPr>
    </w:p>
    <w:p w:rsidR="001E438A" w:rsidRDefault="00814700">
      <w:pPr>
        <w:pStyle w:val="Heading3"/>
        <w:numPr>
          <w:ilvl w:val="2"/>
          <w:numId w:val="22"/>
        </w:numPr>
        <w:tabs>
          <w:tab w:val="left" w:pos="1015"/>
          <w:tab w:val="left" w:pos="1276"/>
        </w:tabs>
        <w:ind w:left="567" w:firstLine="0"/>
        <w:jc w:val="both"/>
      </w:pPr>
      <w:r>
        <w:rPr>
          <w:szCs w:val="20"/>
        </w:rPr>
        <w:t>Os serviços/fornecimentos contratados deverão ser executados em total conformidade com legislação ambiental vigente em todas as esferas e com o cumprimento dos atos administrativos ambientais inerentes ao empreendimen</w:t>
      </w:r>
      <w:r>
        <w:rPr>
          <w:szCs w:val="20"/>
        </w:rPr>
        <w:t>to em questão, mediante observância dos termos e registros sistemáticos, como forma de comprovar a execução.</w:t>
      </w:r>
    </w:p>
    <w:p w:rsidR="001E438A" w:rsidRDefault="001E438A">
      <w:pPr>
        <w:widowControl w:val="0"/>
        <w:tabs>
          <w:tab w:val="left" w:pos="1015"/>
          <w:tab w:val="left" w:pos="1276"/>
        </w:tabs>
        <w:ind w:left="567"/>
        <w:outlineLvl w:val="2"/>
        <w:rPr>
          <w:szCs w:val="20"/>
        </w:rPr>
      </w:pPr>
    </w:p>
    <w:p w:rsidR="001E438A" w:rsidRDefault="00814700">
      <w:pPr>
        <w:pStyle w:val="Heading3"/>
        <w:numPr>
          <w:ilvl w:val="2"/>
          <w:numId w:val="22"/>
        </w:numPr>
        <w:tabs>
          <w:tab w:val="left" w:pos="1015"/>
          <w:tab w:val="left" w:pos="1276"/>
        </w:tabs>
        <w:ind w:left="567" w:firstLine="0"/>
        <w:jc w:val="both"/>
      </w:pPr>
      <w:r>
        <w:rPr>
          <w:szCs w:val="20"/>
        </w:rPr>
        <w:t>A empresa deverá emitir um relatório mensal específico acerca da regularidade ambiental do empreendimento, demonstrando a fiel observância das lic</w:t>
      </w:r>
      <w:r>
        <w:rPr>
          <w:szCs w:val="20"/>
        </w:rPr>
        <w:t>enças e atos administrativos ambientais correlatos, bem como de toda a legislação ambiental vigente.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Manter no local da obra durante todo o período de execução em regime permanente no mínimo 01 (um) técnico de segurança do trabalho, portador de comprovaçã</w:t>
      </w:r>
      <w:r>
        <w:rPr>
          <w:szCs w:val="20"/>
        </w:rPr>
        <w:t>o de registro profissional expedido pelo Ministério do Trabalho e Emprego e caso necessário disponibilizar outros profissionais, conforme disposto na NR4.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Todas as despesas para a realização dos serviços de controle tecnológico e medições, tais como os eq</w:t>
      </w:r>
      <w:r>
        <w:rPr>
          <w:szCs w:val="20"/>
        </w:rPr>
        <w:t xml:space="preserve">uipamentos de topografia, dos laboratórios de controle tecnológico de </w:t>
      </w:r>
      <w:proofErr w:type="spellStart"/>
      <w:r>
        <w:rPr>
          <w:szCs w:val="20"/>
        </w:rPr>
        <w:t>geotecnia</w:t>
      </w:r>
      <w:proofErr w:type="spellEnd"/>
      <w:r>
        <w:rPr>
          <w:szCs w:val="20"/>
        </w:rPr>
        <w:t xml:space="preserve"> e concreto, inclusive manutenção e pessoal de apoio e execução, deverão estar contempladas na proposta no preço estabelecido para a instalação e manutenção do canteiro de obras</w:t>
      </w:r>
      <w:r>
        <w:rPr>
          <w:szCs w:val="20"/>
        </w:rPr>
        <w:t xml:space="preserve">, sendo que ao final das obras </w:t>
      </w:r>
      <w:proofErr w:type="gramStart"/>
      <w:r>
        <w:rPr>
          <w:szCs w:val="20"/>
        </w:rPr>
        <w:t>todos</w:t>
      </w:r>
      <w:proofErr w:type="gramEnd"/>
      <w:r>
        <w:rPr>
          <w:szCs w:val="20"/>
        </w:rPr>
        <w:t xml:space="preserve"> equipamentos serão devolvidos à CONTRATADA.</w:t>
      </w:r>
    </w:p>
    <w:p w:rsidR="001E438A" w:rsidRDefault="001E438A">
      <w:pPr>
        <w:pStyle w:val="Heading2"/>
        <w:numPr>
          <w:ilvl w:val="0"/>
          <w:numId w:val="0"/>
        </w:numPr>
        <w:ind w:left="792"/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Submeter à aprovação da fiscalização os protótipos ou amostras dos materiais e equipamentos a serem aplicados nas obras e serviços de engenharia objeto do contrato, inclusive</w:t>
      </w:r>
      <w:r>
        <w:rPr>
          <w:szCs w:val="20"/>
        </w:rPr>
        <w:t xml:space="preserve"> os traços dos concretos a serem utilizados.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Salvo disposições em contrário que constem do termo de contrato, os ensaios, testes, exames e provas exigidos por normas técnicas oficiais para a boa execução do objeto correrão por conta da CONTRATADA e, para </w:t>
      </w:r>
      <w:r>
        <w:rPr>
          <w:szCs w:val="20"/>
        </w:rPr>
        <w:t>garantir a qualidade da obra, deverão ser realizados em laboratórios aprovados pela fiscalização.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Responsabilizar-se por todos e quaisquer danos causados às estruturas, construções, instalações elétricas, cercas, equipamentos, etc., existentes no local ou</w:t>
      </w:r>
      <w:r>
        <w:rPr>
          <w:szCs w:val="20"/>
        </w:rPr>
        <w:t xml:space="preserve"> decorrentes da execução do objeto desta licitação, bem como pelos danos </w:t>
      </w:r>
      <w:proofErr w:type="gramStart"/>
      <w:r>
        <w:rPr>
          <w:szCs w:val="20"/>
        </w:rPr>
        <w:t>que</w:t>
      </w:r>
      <w:proofErr w:type="gramEnd"/>
      <w:r>
        <w:rPr>
          <w:szCs w:val="20"/>
        </w:rPr>
        <w:t xml:space="preserve"> vier causar à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e a terceiros.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Exercer a vigilância e proteção de todos os materiais e equipamentos no local das obras, </w:t>
      </w:r>
      <w:r>
        <w:rPr>
          <w:szCs w:val="20"/>
        </w:rPr>
        <w:lastRenderedPageBreak/>
        <w:t>inclusive dos barracões e instalações.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Todos os ac</w:t>
      </w:r>
      <w:r>
        <w:rPr>
          <w:szCs w:val="20"/>
        </w:rPr>
        <w:t>essos necessários para permitir à chegada dos equipamentos e materiais no local de execução dos serviços deverão ser previstos, avaliando-se todas as suas dificuldades, pois os custos decorrentes de qualquer serviço para melhoria destes acessos correrão po</w:t>
      </w:r>
      <w:r>
        <w:rPr>
          <w:szCs w:val="20"/>
        </w:rPr>
        <w:t>r conta da CONTRATADA.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A CONTRATADA deverá manter um Preposto, aceito pela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no local do serviço, para representá-la na execução do objeto contratado.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Responsabilizar-se, desde o início dos serviços até o encerramento do contrato, pelo pagamento </w:t>
      </w:r>
      <w:r>
        <w:rPr>
          <w:szCs w:val="20"/>
        </w:rPr>
        <w:t xml:space="preserve">integral das despesas do canteiro referentes 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 água, energia, telefone, taxas, impostos e quaisquer outros tributos que venham a ser cobrados.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No momento da desmobilização, para liberação da última fatura, faz-se necessária a apresentação da certidão de q</w:t>
      </w:r>
      <w:r>
        <w:rPr>
          <w:szCs w:val="20"/>
        </w:rPr>
        <w:t>uitação de débitos, referente às despesas com água, energia, telefone, taxas, impostos e quaisquer outros tributos que venham a ser cobrados.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A CONTRATADA deverá comunicar à Fiscalização toda a mobilização de pessoal e equipamentos, quando da chegada à ob</w:t>
      </w:r>
      <w:r>
        <w:rPr>
          <w:szCs w:val="20"/>
        </w:rPr>
        <w:t xml:space="preserve">ra, a qual deverá ser devidamente anotada no Diário de Obras, para acompanhamento e controle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</w:pPr>
      <w:r>
        <w:rPr>
          <w:szCs w:val="20"/>
        </w:rPr>
        <w:t>O cronograma de implantação deverá ser atualizado antes do início efetivo das obras e serviços de engenharia, em função do planejamento previsto pela</w:t>
      </w:r>
      <w:r>
        <w:rPr>
          <w:szCs w:val="20"/>
        </w:rPr>
        <w:t xml:space="preserve"> CONTRATADA e dos fornecimentos de responsabilidade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e atualizado/revisado periodicamente conforme solicitação da fiscalização.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Durante a execução dos serviços e obras, </w:t>
      </w:r>
      <w:proofErr w:type="gramStart"/>
      <w:r>
        <w:rPr>
          <w:szCs w:val="20"/>
        </w:rPr>
        <w:t>caberá</w:t>
      </w:r>
      <w:proofErr w:type="gramEnd"/>
      <w:r>
        <w:rPr>
          <w:szCs w:val="20"/>
        </w:rPr>
        <w:t xml:space="preserve"> à CONTRATADA as seguintes medidas: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0"/>
          <w:numId w:val="6"/>
        </w:numPr>
        <w:jc w:val="both"/>
        <w:rPr>
          <w:szCs w:val="20"/>
        </w:rPr>
      </w:pPr>
      <w:r>
        <w:rPr>
          <w:szCs w:val="20"/>
        </w:rPr>
        <w:t>Instalar e manter no canteiro d</w:t>
      </w:r>
      <w:r>
        <w:rPr>
          <w:szCs w:val="20"/>
        </w:rPr>
        <w:t xml:space="preserve">e obras 01 (uma) placa de identificação da obra e 01 (uma) segunda placa em local a ser determinado pela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com as seguintes informações: nome da empresa (contratada), RT pela obra com a respectiva ART, nº do Contrato e contratante (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), confo</w:t>
      </w:r>
      <w:r>
        <w:rPr>
          <w:szCs w:val="20"/>
        </w:rPr>
        <w:t>rme Lei nº 5.194/1966 e Resolução CONFEA nº 198/1971.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 xml:space="preserve">A placa de identificação das obras e serviços deve ser no padrão definido pela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e em local por ela indicado, cujo modelo encontra-se na publicação Instruções para a Preparação de Placas de Obra</w:t>
      </w:r>
      <w:r>
        <w:rPr>
          <w:szCs w:val="20"/>
        </w:rPr>
        <w:t>s Pú</w:t>
      </w:r>
      <w:bookmarkStart w:id="33" w:name="_GoBack"/>
      <w:bookmarkEnd w:id="33"/>
      <w:r>
        <w:rPr>
          <w:szCs w:val="20"/>
        </w:rPr>
        <w:t>blicas, anexas aos TR, independente das exigidas pelos órgãos de fiscalização de classe – Anexo IV: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0"/>
          <w:numId w:val="6"/>
        </w:numPr>
        <w:jc w:val="both"/>
        <w:rPr>
          <w:szCs w:val="20"/>
        </w:rPr>
      </w:pPr>
      <w:r>
        <w:rPr>
          <w:szCs w:val="20"/>
        </w:rPr>
        <w:t>Obter junto à Prefeitura Municipal correspondente o alvará de construção e, se necessário, o alvará de demolição, na forma das disposições em vigor.</w:t>
      </w:r>
    </w:p>
    <w:p w:rsidR="001E438A" w:rsidRDefault="00814700">
      <w:pPr>
        <w:pStyle w:val="Heading2"/>
        <w:numPr>
          <w:ilvl w:val="0"/>
          <w:numId w:val="6"/>
        </w:numPr>
        <w:jc w:val="both"/>
      </w:pPr>
      <w:r>
        <w:rPr>
          <w:szCs w:val="20"/>
        </w:rPr>
        <w:t>Ma</w:t>
      </w:r>
      <w:r>
        <w:rPr>
          <w:szCs w:val="20"/>
        </w:rPr>
        <w:t>nter no local das obras e serviços de engenharia um Diário de Ocorrências, no qual serão feitas anotações diárias referentes ao andamento dos serviços, qualidade dos materiais, mão-de-obra, etc., como também, reclamações, advertências e principalmente prob</w:t>
      </w:r>
      <w:r>
        <w:rPr>
          <w:szCs w:val="20"/>
        </w:rPr>
        <w:t>lemas de ordem técnica que requeiram solução por uma das partes. Este diário, devidamente rubricado pela Fiscalização e pela CONTRATADA em todas as vias, ficará em poder da Contratante após a conclusão das obras e serviços de engenharia.</w:t>
      </w:r>
    </w:p>
    <w:p w:rsidR="001E438A" w:rsidRDefault="00814700">
      <w:pPr>
        <w:pStyle w:val="Heading2"/>
        <w:numPr>
          <w:ilvl w:val="0"/>
          <w:numId w:val="6"/>
        </w:numPr>
        <w:jc w:val="both"/>
        <w:rPr>
          <w:szCs w:val="20"/>
        </w:rPr>
      </w:pPr>
      <w:r>
        <w:rPr>
          <w:szCs w:val="20"/>
        </w:rPr>
        <w:t>Obedecer às normas</w:t>
      </w:r>
      <w:r>
        <w:rPr>
          <w:szCs w:val="20"/>
        </w:rPr>
        <w:t xml:space="preserve"> de higiene e prevenção de acidentes, a fim de garantia a salubridade e a segurança nos acampamentos e nos canteiros de serviços.</w:t>
      </w:r>
    </w:p>
    <w:p w:rsidR="001E438A" w:rsidRDefault="00814700">
      <w:pPr>
        <w:pStyle w:val="Heading2"/>
        <w:numPr>
          <w:ilvl w:val="0"/>
          <w:numId w:val="6"/>
        </w:numPr>
        <w:jc w:val="both"/>
        <w:rPr>
          <w:szCs w:val="20"/>
        </w:rPr>
      </w:pPr>
      <w:r>
        <w:rPr>
          <w:szCs w:val="20"/>
        </w:rPr>
        <w:t>Responder financeiramente, sem prejuízo de medidas outras que possam ser adotadas por quaisquer danos causados à União, Estado</w:t>
      </w:r>
      <w:r>
        <w:rPr>
          <w:szCs w:val="20"/>
        </w:rPr>
        <w:t>, Município ou terceiros, em razão da execução das obras e serviços de engenharia.</w:t>
      </w:r>
    </w:p>
    <w:p w:rsidR="001E438A" w:rsidRDefault="00814700">
      <w:pPr>
        <w:pStyle w:val="Heading2"/>
        <w:numPr>
          <w:ilvl w:val="0"/>
          <w:numId w:val="6"/>
        </w:numPr>
        <w:jc w:val="both"/>
        <w:rPr>
          <w:szCs w:val="20"/>
        </w:rPr>
      </w:pPr>
      <w:r>
        <w:rPr>
          <w:szCs w:val="20"/>
        </w:rPr>
        <w:t>Fazer com que os componentes da equipe de mão-de-obra operacional (operários) exerçam as suas atividades, devidamente uniformizados, em padrão único (farda) e fazendo uso do</w:t>
      </w:r>
      <w:r>
        <w:rPr>
          <w:szCs w:val="20"/>
        </w:rPr>
        <w:t>s equipamentos de segurança requeridos para as atividades desenvolvidas, em observância à legislação pertinente.</w:t>
      </w:r>
    </w:p>
    <w:p w:rsidR="001E438A" w:rsidRDefault="00814700">
      <w:pPr>
        <w:pStyle w:val="Heading2"/>
        <w:numPr>
          <w:ilvl w:val="0"/>
          <w:numId w:val="6"/>
        </w:numPr>
        <w:jc w:val="both"/>
      </w:pPr>
      <w:r>
        <w:rPr>
          <w:szCs w:val="20"/>
          <w:u w:val="single"/>
        </w:rPr>
        <w:t xml:space="preserve">Manter no local das obras e serviços de engenharia uma pasta com todos os documentos </w:t>
      </w:r>
      <w:r>
        <w:rPr>
          <w:szCs w:val="20"/>
          <w:u w:val="single"/>
        </w:rPr>
        <w:lastRenderedPageBreak/>
        <w:t>previstos e necessários para execução do objeto (</w:t>
      </w:r>
      <w:proofErr w:type="spellStart"/>
      <w:r>
        <w:rPr>
          <w:szCs w:val="20"/>
          <w:u w:val="single"/>
        </w:rPr>
        <w:t>ART’s</w:t>
      </w:r>
      <w:proofErr w:type="spellEnd"/>
      <w:r>
        <w:rPr>
          <w:szCs w:val="20"/>
          <w:u w:val="single"/>
        </w:rPr>
        <w:t xml:space="preserve">, </w:t>
      </w:r>
      <w:proofErr w:type="spellStart"/>
      <w:r>
        <w:rPr>
          <w:szCs w:val="20"/>
          <w:u w:val="single"/>
        </w:rPr>
        <w:t>RR</w:t>
      </w:r>
      <w:r>
        <w:rPr>
          <w:szCs w:val="20"/>
          <w:u w:val="single"/>
        </w:rPr>
        <w:t>Ts</w:t>
      </w:r>
      <w:proofErr w:type="spellEnd"/>
      <w:r>
        <w:rPr>
          <w:szCs w:val="20"/>
          <w:u w:val="single"/>
        </w:rPr>
        <w:t xml:space="preserve">, licenças ambientais, projeto básico, alvarás, </w:t>
      </w:r>
      <w:proofErr w:type="spellStart"/>
      <w:r>
        <w:rPr>
          <w:szCs w:val="20"/>
          <w:u w:val="single"/>
        </w:rPr>
        <w:t>etc</w:t>
      </w:r>
      <w:proofErr w:type="spellEnd"/>
      <w:r>
        <w:rPr>
          <w:szCs w:val="20"/>
          <w:u w:val="single"/>
        </w:rPr>
        <w:t>)</w:t>
      </w:r>
      <w:r>
        <w:rPr>
          <w:szCs w:val="20"/>
        </w:rPr>
        <w:t>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34" w:name="_Toc518573030"/>
      <w:bookmarkEnd w:id="34"/>
      <w:r>
        <w:rPr>
          <w:szCs w:val="20"/>
        </w:rPr>
        <w:t>OBRIGAÇÕES DA CODEVASF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Exigir da CONTRATADA o cumprimento integral deste Contrato.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Esclarecer as dúvidas que lhe sejam apresentadas pela CONTRATADA, através de correspondências protocoladas.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Fiscalizar e acompanhar a execução do objeto do contrato.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Expedir por escrito, as determinações e comunicações dirigidas a CONTRATADA, determinando as providências necessárias à correção das falhas observadas.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Rejeitar todo e qualquer serviço inadequado,</w:t>
      </w:r>
      <w:r>
        <w:rPr>
          <w:szCs w:val="20"/>
        </w:rPr>
        <w:t xml:space="preserve"> incompleto ou não especificado e estipular prazo para sua retificação.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Emitir parecer para liberação das faturas, e receber as obras e serviços contratados.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Efetuar o pagamento no prazo previsto no contrato.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  <w:rPr>
          <w:szCs w:val="20"/>
        </w:rPr>
      </w:pPr>
      <w:bookmarkStart w:id="35" w:name="_Toc518573031"/>
      <w:bookmarkEnd w:id="35"/>
      <w:r>
        <w:rPr>
          <w:szCs w:val="20"/>
        </w:rPr>
        <w:t>CONDIÇÕES GERAIS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O resultado do fornecimen</w:t>
      </w:r>
      <w:r>
        <w:rPr>
          <w:szCs w:val="20"/>
        </w:rPr>
        <w:t xml:space="preserve">to e execução dos serviços objeto do certame licitatório, incluindo os desenhos originais, as memórias de cálculo, as informações obtidas e os métodos desenvolvidos no contexto das obras, serão de propriedade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e seu uso por terceiros só se real</w:t>
      </w:r>
      <w:r>
        <w:rPr>
          <w:szCs w:val="20"/>
        </w:rPr>
        <w:t>izará por expressa autorização desta.</w:t>
      </w:r>
    </w:p>
    <w:p w:rsidR="001E438A" w:rsidRDefault="001E438A">
      <w:pPr>
        <w:pStyle w:val="Heading2"/>
        <w:numPr>
          <w:ilvl w:val="0"/>
          <w:numId w:val="0"/>
        </w:numPr>
        <w:jc w:val="both"/>
        <w:rPr>
          <w:szCs w:val="20"/>
        </w:rPr>
      </w:pPr>
    </w:p>
    <w:p w:rsidR="001E438A" w:rsidRDefault="00814700">
      <w:pPr>
        <w:pStyle w:val="Heading2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szCs w:val="20"/>
        </w:rPr>
        <w:t>Este Termo de Referência e seus anexos farão parte integrante do contrato a ser firmado com a CONTRATADA, independente de transições.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Heading1"/>
        <w:numPr>
          <w:ilvl w:val="0"/>
          <w:numId w:val="2"/>
        </w:numPr>
        <w:jc w:val="both"/>
      </w:pPr>
      <w:bookmarkStart w:id="36" w:name="_Ref441139391"/>
      <w:bookmarkStart w:id="37" w:name="_Toc518573032"/>
      <w:bookmarkEnd w:id="36"/>
      <w:bookmarkEnd w:id="37"/>
      <w:r>
        <w:rPr>
          <w:szCs w:val="20"/>
        </w:rPr>
        <w:t>ANEXOS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szCs w:val="20"/>
        </w:rPr>
        <w:t xml:space="preserve">São ainda, documentos integrantes deste Termo de Referência, CD-ROM </w:t>
      </w:r>
      <w:r>
        <w:rPr>
          <w:szCs w:val="20"/>
        </w:rPr>
        <w:t>contendo: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7"/>
        </w:numPr>
        <w:rPr>
          <w:szCs w:val="20"/>
        </w:rPr>
      </w:pPr>
      <w:r>
        <w:rPr>
          <w:szCs w:val="20"/>
        </w:rPr>
        <w:t>Anexo I: Justificativas;</w:t>
      </w:r>
    </w:p>
    <w:p w:rsidR="001E438A" w:rsidRDefault="00814700">
      <w:pPr>
        <w:pStyle w:val="PargrafodaLista"/>
        <w:numPr>
          <w:ilvl w:val="0"/>
          <w:numId w:val="7"/>
        </w:numPr>
        <w:rPr>
          <w:szCs w:val="20"/>
        </w:rPr>
      </w:pPr>
      <w:r>
        <w:rPr>
          <w:szCs w:val="20"/>
        </w:rPr>
        <w:t>Anexo II: Detalhamento dos Encargos Sociais e do BDI;</w:t>
      </w:r>
    </w:p>
    <w:p w:rsidR="001E438A" w:rsidRDefault="00814700">
      <w:pPr>
        <w:pStyle w:val="PargrafodaLista"/>
        <w:numPr>
          <w:ilvl w:val="0"/>
          <w:numId w:val="7"/>
        </w:numPr>
        <w:ind w:left="1491" w:hanging="73"/>
        <w:rPr>
          <w:szCs w:val="20"/>
        </w:rPr>
      </w:pPr>
      <w:r>
        <w:rPr>
          <w:szCs w:val="20"/>
        </w:rPr>
        <w:t xml:space="preserve">Detalhamento dos Encargos Sociais (PO-XIV) – </w:t>
      </w:r>
      <w:proofErr w:type="spellStart"/>
      <w:r>
        <w:rPr>
          <w:szCs w:val="20"/>
        </w:rPr>
        <w:t>Horista</w:t>
      </w:r>
      <w:proofErr w:type="spellEnd"/>
      <w:r>
        <w:rPr>
          <w:szCs w:val="20"/>
        </w:rPr>
        <w:t xml:space="preserve"> e Mensalista;</w:t>
      </w:r>
    </w:p>
    <w:p w:rsidR="001E438A" w:rsidRDefault="00814700">
      <w:pPr>
        <w:pStyle w:val="PargrafodaLista"/>
        <w:numPr>
          <w:ilvl w:val="0"/>
          <w:numId w:val="7"/>
        </w:numPr>
        <w:ind w:left="1491" w:hanging="73"/>
      </w:pPr>
      <w:r>
        <w:rPr>
          <w:szCs w:val="20"/>
        </w:rPr>
        <w:t>Detalhamento do BDI – (</w:t>
      </w:r>
      <w:proofErr w:type="spellStart"/>
      <w:r>
        <w:rPr>
          <w:szCs w:val="20"/>
        </w:rPr>
        <w:t>PO-XVa</w:t>
      </w:r>
      <w:proofErr w:type="spellEnd"/>
      <w:r>
        <w:rPr>
          <w:szCs w:val="20"/>
        </w:rPr>
        <w:t>) – Construção de praça;</w:t>
      </w:r>
    </w:p>
    <w:p w:rsidR="001E438A" w:rsidRDefault="00814700">
      <w:pPr>
        <w:pStyle w:val="PargrafodaLista"/>
        <w:numPr>
          <w:ilvl w:val="0"/>
          <w:numId w:val="7"/>
        </w:numPr>
        <w:rPr>
          <w:szCs w:val="20"/>
        </w:rPr>
      </w:pPr>
      <w:r>
        <w:rPr>
          <w:szCs w:val="20"/>
        </w:rPr>
        <w:t>Anexo III: Desenhos e memoriais;</w:t>
      </w:r>
    </w:p>
    <w:p w:rsidR="001E438A" w:rsidRDefault="00814700">
      <w:pPr>
        <w:pStyle w:val="PargrafodaLista"/>
        <w:numPr>
          <w:ilvl w:val="0"/>
          <w:numId w:val="7"/>
        </w:numPr>
        <w:rPr>
          <w:szCs w:val="20"/>
        </w:rPr>
      </w:pPr>
      <w:r>
        <w:rPr>
          <w:szCs w:val="20"/>
        </w:rPr>
        <w:t>Anexo IV: Ma</w:t>
      </w:r>
      <w:r>
        <w:rPr>
          <w:szCs w:val="20"/>
        </w:rPr>
        <w:t>nual de Uso da Marca do Governo;</w:t>
      </w:r>
    </w:p>
    <w:p w:rsidR="001E438A" w:rsidRDefault="00814700">
      <w:pPr>
        <w:pStyle w:val="PargrafodaLista"/>
        <w:numPr>
          <w:ilvl w:val="0"/>
          <w:numId w:val="7"/>
        </w:numPr>
        <w:rPr>
          <w:szCs w:val="20"/>
        </w:rPr>
      </w:pPr>
      <w:r>
        <w:rPr>
          <w:szCs w:val="20"/>
        </w:rPr>
        <w:t>Anexo V: Planilha de Custos do Valor do Orçamento de Referência (Planilha Resumida);</w:t>
      </w:r>
    </w:p>
    <w:p w:rsidR="001E438A" w:rsidRDefault="00814700">
      <w:pPr>
        <w:pStyle w:val="PargrafodaLista"/>
        <w:numPr>
          <w:ilvl w:val="0"/>
          <w:numId w:val="7"/>
        </w:numPr>
        <w:rPr>
          <w:szCs w:val="20"/>
        </w:rPr>
      </w:pPr>
      <w:proofErr w:type="gramStart"/>
      <w:r>
        <w:rPr>
          <w:szCs w:val="20"/>
        </w:rPr>
        <w:t>Anexo VI</w:t>
      </w:r>
      <w:proofErr w:type="gramEnd"/>
      <w:r>
        <w:rPr>
          <w:szCs w:val="20"/>
        </w:rPr>
        <w:t>: Planilha de Custos do Valor do Orçamento de Referência (Planilha Detalhada);</w:t>
      </w:r>
    </w:p>
    <w:p w:rsidR="001E438A" w:rsidRDefault="00814700">
      <w:pPr>
        <w:pStyle w:val="PargrafodaLista"/>
        <w:numPr>
          <w:ilvl w:val="0"/>
          <w:numId w:val="7"/>
        </w:numPr>
        <w:rPr>
          <w:szCs w:val="20"/>
        </w:rPr>
      </w:pPr>
      <w:r>
        <w:rPr>
          <w:szCs w:val="20"/>
        </w:rPr>
        <w:t>Anexo VII: Memorial e Especificações Técnicas do Pr</w:t>
      </w:r>
      <w:r>
        <w:rPr>
          <w:szCs w:val="20"/>
        </w:rPr>
        <w:t>ojeto Básico;</w:t>
      </w:r>
    </w:p>
    <w:p w:rsidR="001E438A" w:rsidRDefault="00814700">
      <w:pPr>
        <w:rPr>
          <w:szCs w:val="20"/>
        </w:rPr>
      </w:pPr>
      <w:r>
        <w:br w:type="page"/>
      </w:r>
    </w:p>
    <w:p w:rsidR="001E438A" w:rsidRDefault="00814700">
      <w:pPr>
        <w:spacing w:after="200" w:line="276" w:lineRule="auto"/>
        <w:jc w:val="center"/>
      </w:pPr>
      <w:bookmarkStart w:id="38" w:name="_Toc352230692"/>
      <w:bookmarkStart w:id="39" w:name="_Toc392675799"/>
      <w:bookmarkStart w:id="40" w:name="_Ref394333211"/>
      <w:bookmarkStart w:id="41" w:name="_Ref440982424"/>
      <w:bookmarkStart w:id="42" w:name="_Toc440982774"/>
      <w:bookmarkStart w:id="43" w:name="_Ref441155482"/>
      <w:bookmarkStart w:id="44" w:name="_Ref450206143"/>
      <w:bookmarkStart w:id="45" w:name="_Ref462845863"/>
      <w:bookmarkStart w:id="46" w:name="_Ref462845883"/>
      <w:bookmarkStart w:id="47" w:name="_Ref462845891"/>
      <w:bookmarkStart w:id="48" w:name="_Ref450205714"/>
      <w:r>
        <w:rPr>
          <w:b/>
          <w:szCs w:val="20"/>
        </w:rPr>
        <w:lastRenderedPageBreak/>
        <w:t xml:space="preserve">Anexo 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b/>
          <w:szCs w:val="20"/>
        </w:rPr>
        <w:t>I: Justificativas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</w:rPr>
        <w:t>Finalidade</w:t>
      </w:r>
      <w:r>
        <w:rPr>
          <w:szCs w:val="20"/>
        </w:rPr>
        <w:t>: este anexo tem por finalidade incluir exigências e particularidades em função da especificidade da obra ou serviço de engenharia, previstas no Termo de Referência e que aqui relacionadas passam a integra</w:t>
      </w:r>
      <w:r>
        <w:rPr>
          <w:szCs w:val="20"/>
        </w:rPr>
        <w:t>r o TR.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b/>
          <w:szCs w:val="20"/>
        </w:rPr>
      </w:pPr>
      <w:r>
        <w:rPr>
          <w:b/>
          <w:szCs w:val="20"/>
        </w:rPr>
        <w:t>Justificativas: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t>Da necessidade da contratação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szCs w:val="20"/>
        </w:rPr>
        <w:t>Justifica-se por interesse público, pois, a contratação dos serviços objeto da presente licitação visa prover à população local e comunidades adjacentes de espaço estruturado para realização de feira</w:t>
      </w:r>
      <w:r>
        <w:rPr>
          <w:szCs w:val="20"/>
        </w:rPr>
        <w:t>s de arte e cultura e comercialização de produtos provenientes da agricultura familiar.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szCs w:val="20"/>
        </w:rPr>
        <w:t>Motivação da contratação, informar para fins de instrução do processo:</w:t>
      </w:r>
    </w:p>
    <w:p w:rsidR="001E438A" w:rsidRDefault="001E438A">
      <w:pPr>
        <w:rPr>
          <w:szCs w:val="20"/>
        </w:rPr>
      </w:pPr>
    </w:p>
    <w:p w:rsidR="001E438A" w:rsidRDefault="00814700">
      <w:pPr>
        <w:pStyle w:val="PargrafodaLista"/>
        <w:numPr>
          <w:ilvl w:val="0"/>
          <w:numId w:val="12"/>
        </w:numPr>
        <w:rPr>
          <w:szCs w:val="20"/>
        </w:rPr>
      </w:pPr>
      <w:r>
        <w:rPr>
          <w:szCs w:val="20"/>
        </w:rPr>
        <w:t>Promoção do desenvolvimento local, com a comercialização de produtos provenientes da agricultur</w:t>
      </w:r>
      <w:r>
        <w:rPr>
          <w:szCs w:val="20"/>
        </w:rPr>
        <w:t>a familiar, em espaço estruturado;</w:t>
      </w:r>
    </w:p>
    <w:p w:rsidR="001E438A" w:rsidRDefault="00814700">
      <w:pPr>
        <w:pStyle w:val="PargrafodaLista"/>
        <w:numPr>
          <w:ilvl w:val="0"/>
          <w:numId w:val="12"/>
        </w:numPr>
        <w:rPr>
          <w:szCs w:val="20"/>
        </w:rPr>
      </w:pPr>
      <w:r>
        <w:rPr>
          <w:szCs w:val="20"/>
        </w:rPr>
        <w:t>Possibilitar a realização de feiras culturais e artesanais.</w:t>
      </w:r>
    </w:p>
    <w:p w:rsidR="001E438A" w:rsidRDefault="001E438A">
      <w:pPr>
        <w:rPr>
          <w:strike/>
          <w:color w:val="0070C0"/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  <w:u w:val="single"/>
        </w:rPr>
        <w:t>Regime de execução: Empreitada por Preços Unitários</w:t>
      </w:r>
      <w:r>
        <w:rPr>
          <w:szCs w:val="20"/>
        </w:rPr>
        <w:t>: preço certo de unidades determinadas. O pagamento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será por medições das unidades efetivamente executadas.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szCs w:val="20"/>
        </w:rPr>
        <w:t>Este regime de execução é o mais apropriado para o objeto da licitação, pois será pago somente os serviços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efetivamente executados, mediante medições mensais, dos preços unitários propostos pela contratada.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  <w:u w:val="single"/>
        </w:rPr>
        <w:t>Permite Participação de Consórcios</w:t>
      </w:r>
      <w:r>
        <w:rPr>
          <w:szCs w:val="20"/>
        </w:rPr>
        <w:t xml:space="preserve">: </w:t>
      </w:r>
      <w:r>
        <w:rPr>
          <w:b/>
          <w:szCs w:val="20"/>
        </w:rPr>
        <w:t xml:space="preserve">Não. </w:t>
      </w:r>
      <w:r>
        <w:rPr>
          <w:szCs w:val="20"/>
        </w:rPr>
        <w:t>A</w:t>
      </w:r>
      <w:r>
        <w:rPr>
          <w:szCs w:val="20"/>
        </w:rPr>
        <w:t xml:space="preserve"> logística necessária para cumprimento do objeto não exige o envolvimento de empresas com diferentes especialidades, por se tratar de execução de serviços triviais à construção.</w:t>
      </w:r>
    </w:p>
    <w:p w:rsidR="001E438A" w:rsidRDefault="001E438A">
      <w:pPr>
        <w:rPr>
          <w:szCs w:val="20"/>
        </w:rPr>
      </w:pPr>
    </w:p>
    <w:p w:rsidR="001E438A" w:rsidRDefault="00814700">
      <w:r>
        <w:rPr>
          <w:b/>
          <w:szCs w:val="20"/>
          <w:u w:val="single"/>
        </w:rPr>
        <w:t>Declaração de compatibilidade com o Plano Plurianual:</w:t>
      </w:r>
      <w:r>
        <w:rPr>
          <w:szCs w:val="20"/>
        </w:rPr>
        <w:t xml:space="preserve"> no caso de investimento</w:t>
      </w:r>
      <w:r>
        <w:rPr>
          <w:szCs w:val="20"/>
        </w:rPr>
        <w:t xml:space="preserve"> cuja execução ultrapasse um exercício financeiro.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szCs w:val="20"/>
        </w:rPr>
        <w:t xml:space="preserve">Os serviços a serem contratados serão executados no prazo superior a um ano, conforme consta do Termo de Referência e a previsão de recursos orçamentários </w:t>
      </w:r>
      <w:proofErr w:type="gramStart"/>
      <w:r>
        <w:rPr>
          <w:szCs w:val="20"/>
        </w:rPr>
        <w:t>é compatível</w:t>
      </w:r>
      <w:proofErr w:type="gramEnd"/>
      <w:r>
        <w:rPr>
          <w:szCs w:val="20"/>
        </w:rPr>
        <w:t>, conforme previsto no Plano Plurianu</w:t>
      </w:r>
      <w:r>
        <w:rPr>
          <w:szCs w:val="20"/>
        </w:rPr>
        <w:t>al.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  <w:u w:val="single"/>
        </w:rPr>
        <w:t>Desapropriação</w:t>
      </w:r>
      <w:r>
        <w:rPr>
          <w:szCs w:val="20"/>
          <w:u w:val="single"/>
        </w:rPr>
        <w:t>:</w:t>
      </w:r>
      <w:r>
        <w:rPr>
          <w:szCs w:val="20"/>
        </w:rPr>
        <w:t xml:space="preserve"> Não aplicável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(ou)  No projeto foram identificados e regularizados os imóveis que serão atingidos diretamente pelas obras.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szCs w:val="20"/>
        </w:rPr>
        <w:t>Desta forma, não será necessária a desapropriação de imóveis particulares, sendo desnecessária a elaboração do</w:t>
      </w:r>
      <w:r>
        <w:rPr>
          <w:szCs w:val="20"/>
        </w:rPr>
        <w:t xml:space="preserve"> Projeto de Desapropriação.</w:t>
      </w:r>
    </w:p>
    <w:p w:rsidR="001E438A" w:rsidRDefault="001E438A">
      <w:pPr>
        <w:rPr>
          <w:szCs w:val="20"/>
        </w:rPr>
      </w:pPr>
    </w:p>
    <w:p w:rsidR="001E438A" w:rsidRDefault="00814700">
      <w:r>
        <w:rPr>
          <w:b/>
          <w:szCs w:val="20"/>
          <w:u w:val="single"/>
        </w:rPr>
        <w:t xml:space="preserve">Justificativa </w:t>
      </w:r>
      <w:proofErr w:type="spellStart"/>
      <w:r>
        <w:rPr>
          <w:b/>
          <w:szCs w:val="20"/>
          <w:u w:val="single"/>
        </w:rPr>
        <w:t>vantajosidade</w:t>
      </w:r>
      <w:proofErr w:type="spellEnd"/>
      <w:r>
        <w:rPr>
          <w:b/>
          <w:szCs w:val="20"/>
          <w:u w:val="single"/>
        </w:rPr>
        <w:t xml:space="preserve"> da divisão do objeto da licitação em Item:</w:t>
      </w:r>
      <w:proofErr w:type="gramStart"/>
      <w:r>
        <w:rPr>
          <w:szCs w:val="20"/>
        </w:rPr>
        <w:t xml:space="preserve"> </w:t>
      </w:r>
      <w:r>
        <w:rPr>
          <w:szCs w:val="20"/>
        </w:rPr>
        <w:t xml:space="preserve"> </w:t>
      </w:r>
      <w:proofErr w:type="gramEnd"/>
      <w:r>
        <w:rPr>
          <w:szCs w:val="20"/>
        </w:rPr>
        <w:t xml:space="preserve">Em razão da especificidade de execução que compreende 02 (dois) povoados distintos e visando ampliar o caráter competitivo da licitação considerando que a </w:t>
      </w:r>
      <w:r>
        <w:rPr>
          <w:szCs w:val="20"/>
        </w:rPr>
        <w:t>divisibilidade do objeto da licitação é viável tecnicamente e economicamente sem perda de escala e, considerando, ainda, o cumprimento dos prazos estabelecidos para conclusão das praças em cada Povoado, o objeto da licitação foi dividido em 02 (dois) Itens</w:t>
      </w:r>
      <w:r>
        <w:rPr>
          <w:szCs w:val="20"/>
        </w:rPr>
        <w:t xml:space="preserve"> conforme consta do TR.</w:t>
      </w:r>
    </w:p>
    <w:p w:rsidR="001E438A" w:rsidRDefault="001E438A">
      <w:pPr>
        <w:rPr>
          <w:szCs w:val="20"/>
        </w:rPr>
      </w:pPr>
    </w:p>
    <w:p w:rsidR="001E438A" w:rsidRDefault="00814700">
      <w:r>
        <w:rPr>
          <w:b/>
          <w:szCs w:val="20"/>
          <w:u w:val="single"/>
        </w:rPr>
        <w:t>Critério de Julgamento</w:t>
      </w:r>
      <w:r>
        <w:rPr>
          <w:szCs w:val="20"/>
        </w:rPr>
        <w:t xml:space="preserve">: </w:t>
      </w:r>
      <w:r>
        <w:rPr>
          <w:szCs w:val="20"/>
        </w:rPr>
        <w:t>Maior Desconto</w:t>
      </w:r>
      <w:r>
        <w:rPr>
          <w:szCs w:val="20"/>
        </w:rPr>
        <w:t>, de acordo com o Art.54 da Lei n.º 13.303/2016.</w:t>
      </w:r>
    </w:p>
    <w:p w:rsidR="001E438A" w:rsidRDefault="001E438A">
      <w:pPr>
        <w:rPr>
          <w:szCs w:val="20"/>
        </w:rPr>
      </w:pPr>
    </w:p>
    <w:p w:rsidR="001E438A" w:rsidRDefault="00814700">
      <w:r>
        <w:rPr>
          <w:b/>
          <w:szCs w:val="20"/>
          <w:u w:val="single"/>
        </w:rPr>
        <w:t>Divulgação do valor orçado:</w:t>
      </w:r>
      <w:r>
        <w:rPr>
          <w:szCs w:val="20"/>
        </w:rPr>
        <w:t xml:space="preserve"> </w:t>
      </w:r>
      <w:r>
        <w:rPr>
          <w:szCs w:val="20"/>
        </w:rPr>
        <w:t xml:space="preserve">Tendo em vista que o critério de julgamento é </w:t>
      </w:r>
      <w:proofErr w:type="gramStart"/>
      <w:r>
        <w:rPr>
          <w:szCs w:val="20"/>
        </w:rPr>
        <w:t>de maior</w:t>
      </w:r>
      <w:proofErr w:type="gramEnd"/>
      <w:r>
        <w:rPr>
          <w:szCs w:val="20"/>
        </w:rPr>
        <w:t xml:space="preserve"> desconto</w:t>
      </w:r>
      <w:r>
        <w:rPr>
          <w:b/>
          <w:szCs w:val="20"/>
        </w:rPr>
        <w:t>.</w:t>
      </w:r>
    </w:p>
    <w:p w:rsidR="001E438A" w:rsidRDefault="001E438A">
      <w:pPr>
        <w:rPr>
          <w:b/>
          <w:szCs w:val="20"/>
        </w:rPr>
      </w:pPr>
    </w:p>
    <w:p w:rsidR="001E438A" w:rsidRDefault="00814700">
      <w:r>
        <w:rPr>
          <w:b/>
          <w:szCs w:val="20"/>
          <w:u w:val="single"/>
        </w:rPr>
        <w:lastRenderedPageBreak/>
        <w:t>Aprovação do Projeto Básico</w:t>
      </w:r>
      <w:r>
        <w:rPr>
          <w:b/>
          <w:szCs w:val="20"/>
        </w:rPr>
        <w:t xml:space="preserve">: </w:t>
      </w:r>
      <w:r>
        <w:rPr>
          <w:szCs w:val="20"/>
        </w:rPr>
        <w:t>O projeto básico foi</w:t>
      </w:r>
      <w:r>
        <w:rPr>
          <w:szCs w:val="20"/>
        </w:rPr>
        <w:t xml:space="preserve"> aprovado por ato da autoridade competente, conforme consta do processo (DETERMINAÇÃO Nº 342/2018, à fl. 112)</w:t>
      </w:r>
      <w:r>
        <w:rPr>
          <w:color w:val="0070C0"/>
          <w:szCs w:val="20"/>
        </w:rPr>
        <w:t>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  <w:u w:val="single"/>
        </w:rPr>
        <w:t>Garantia do Objeto</w:t>
      </w:r>
      <w:r>
        <w:rPr>
          <w:szCs w:val="20"/>
        </w:rPr>
        <w:t xml:space="preserve">: A garantia do objeto deverá obedecer ao prazo definido no Art. 618 do Código Civil, Lei nº 10.406 de 10 de janeiro de 2002. </w:t>
      </w:r>
      <w:r>
        <w:rPr>
          <w:szCs w:val="20"/>
        </w:rPr>
        <w:t>O empreiteiro responderá durante cinco anos, pela solidez e segurança do trabalho.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  <w:u w:val="single"/>
        </w:rPr>
        <w:t>Garantia de Execução (caução)</w:t>
      </w:r>
      <w:r>
        <w:rPr>
          <w:szCs w:val="20"/>
        </w:rPr>
        <w:t>: É necessário para fins de emissão da Ordem de Serviço que a empresa contratada tenha apresentado a Garantia de Execução do Contrato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  <w:u w:val="single"/>
        </w:rPr>
        <w:t xml:space="preserve">Qualificação Técnica: </w:t>
      </w:r>
      <w:r>
        <w:rPr>
          <w:szCs w:val="20"/>
        </w:rPr>
        <w:t>As exigências técnicas são imprescindíveis para que a vencedora do certame em questão tenha total capacidade técnica de executar a obra com a segurança e a qualidade esperada para o empreendimento.</w:t>
      </w:r>
    </w:p>
    <w:p w:rsidR="001E438A" w:rsidRDefault="001E438A">
      <w:pPr>
        <w:rPr>
          <w:color w:val="FF0000"/>
          <w:szCs w:val="20"/>
        </w:rPr>
      </w:pPr>
    </w:p>
    <w:p w:rsidR="001E438A" w:rsidRDefault="00814700">
      <w:pPr>
        <w:rPr>
          <w:szCs w:val="20"/>
        </w:rPr>
      </w:pPr>
      <w:r>
        <w:rPr>
          <w:b/>
          <w:szCs w:val="20"/>
          <w:u w:val="single"/>
        </w:rPr>
        <w:t>Para a não utilização da Contrataçã</w:t>
      </w:r>
      <w:r>
        <w:rPr>
          <w:b/>
          <w:szCs w:val="20"/>
          <w:u w:val="single"/>
        </w:rPr>
        <w:t>o Semi-integrada</w:t>
      </w:r>
      <w:r>
        <w:rPr>
          <w:szCs w:val="20"/>
          <w:u w:val="single"/>
        </w:rPr>
        <w:t>:</w:t>
      </w:r>
      <w:r>
        <w:rPr>
          <w:szCs w:val="20"/>
        </w:rPr>
        <w:t xml:space="preserve"> </w:t>
      </w:r>
      <w:r>
        <w:rPr>
          <w:szCs w:val="20"/>
        </w:rPr>
        <w:t xml:space="preserve">Não será contratada empresa para elaboração de projeto. Justificando a não utilização da contratação </w:t>
      </w:r>
      <w:proofErr w:type="spellStart"/>
      <w:r>
        <w:rPr>
          <w:szCs w:val="20"/>
        </w:rPr>
        <w:t>semi-integradada</w:t>
      </w:r>
      <w:proofErr w:type="spellEnd"/>
      <w:r>
        <w:rPr>
          <w:szCs w:val="20"/>
        </w:rPr>
        <w:t>, atendendo o § 4º do art. 42 da Lei nº 13.303/2016.</w:t>
      </w:r>
    </w:p>
    <w:p w:rsidR="001E438A" w:rsidRDefault="001E438A">
      <w:pPr>
        <w:rPr>
          <w:bCs/>
          <w:szCs w:val="20"/>
        </w:rPr>
      </w:pPr>
    </w:p>
    <w:p w:rsidR="001E438A" w:rsidRDefault="001E438A">
      <w:pPr>
        <w:rPr>
          <w:bCs/>
          <w:szCs w:val="20"/>
        </w:rPr>
      </w:pPr>
    </w:p>
    <w:p w:rsidR="001E438A" w:rsidRDefault="00814700">
      <w:pPr>
        <w:rPr>
          <w:bCs/>
          <w:szCs w:val="20"/>
        </w:rPr>
      </w:pPr>
      <w:r>
        <w:br w:type="page"/>
      </w:r>
    </w:p>
    <w:p w:rsidR="001E438A" w:rsidRDefault="001E438A">
      <w:pPr>
        <w:pStyle w:val="Legenda"/>
        <w:rPr>
          <w:rFonts w:ascii="Arial" w:hAnsi="Arial"/>
          <w:szCs w:val="20"/>
        </w:rPr>
      </w:pPr>
      <w:bookmarkStart w:id="49" w:name="_Ref450206149"/>
    </w:p>
    <w:p w:rsidR="001E438A" w:rsidRDefault="00814700">
      <w:pPr>
        <w:pStyle w:val="Legenda"/>
        <w:rPr>
          <w:rFonts w:ascii="Arial" w:hAnsi="Arial"/>
          <w:szCs w:val="20"/>
        </w:rPr>
      </w:pPr>
      <w:bookmarkStart w:id="50" w:name="_Ref450206017"/>
      <w:r>
        <w:rPr>
          <w:rFonts w:ascii="Arial" w:hAnsi="Arial"/>
          <w:szCs w:val="20"/>
        </w:rPr>
        <w:t xml:space="preserve">Anexo </w:t>
      </w:r>
      <w:bookmarkEnd w:id="50"/>
      <w:r>
        <w:rPr>
          <w:rFonts w:ascii="Arial" w:hAnsi="Arial"/>
          <w:szCs w:val="20"/>
        </w:rPr>
        <w:t>II</w:t>
      </w:r>
      <w:bookmarkEnd w:id="49"/>
      <w:r>
        <w:rPr>
          <w:rFonts w:ascii="Arial" w:hAnsi="Arial"/>
          <w:szCs w:val="20"/>
        </w:rPr>
        <w:t>: Detalhamento dos Encargos Sociais e do BDI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  <w:lang w:eastAsia="pt-BR"/>
        </w:rPr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</w:t>
      </w:r>
      <w:proofErr w:type="spellStart"/>
      <w:r>
        <w:rPr>
          <w:b/>
          <w:szCs w:val="20"/>
          <w:lang w:eastAsia="pt-BR"/>
        </w:rPr>
        <w:t>Horista</w:t>
      </w:r>
      <w:proofErr w:type="spellEnd"/>
      <w:r>
        <w:rPr>
          <w:b/>
          <w:szCs w:val="20"/>
          <w:lang w:eastAsia="pt-BR"/>
        </w:rPr>
        <w:t xml:space="preserve"> e Mensalista (preenchido)</w:t>
      </w:r>
    </w:p>
    <w:p w:rsidR="001E438A" w:rsidRDefault="00814700"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</w:t>
      </w:r>
      <w:proofErr w:type="spellStart"/>
      <w:r>
        <w:rPr>
          <w:b/>
          <w:szCs w:val="20"/>
          <w:lang w:eastAsia="pt-BR"/>
        </w:rPr>
        <w:t>Horista</w:t>
      </w:r>
      <w:proofErr w:type="spellEnd"/>
      <w:r>
        <w:rPr>
          <w:b/>
          <w:szCs w:val="20"/>
          <w:lang w:eastAsia="pt-BR"/>
        </w:rPr>
        <w:t xml:space="preserve"> e Mensalista (em branco)</w:t>
      </w:r>
    </w:p>
    <w:p w:rsidR="001E438A" w:rsidRDefault="00814700">
      <w:pPr>
        <w:jc w:val="center"/>
        <w:rPr>
          <w:b/>
          <w:szCs w:val="20"/>
          <w:lang w:eastAsia="pt-BR"/>
        </w:rPr>
      </w:pPr>
      <w:proofErr w:type="spellStart"/>
      <w:r>
        <w:rPr>
          <w:b/>
          <w:szCs w:val="20"/>
          <w:lang w:eastAsia="pt-BR"/>
        </w:rPr>
        <w:t>PO-XVa</w:t>
      </w:r>
      <w:proofErr w:type="spellEnd"/>
      <w:r>
        <w:rPr>
          <w:b/>
          <w:szCs w:val="20"/>
          <w:lang w:eastAsia="pt-BR"/>
        </w:rPr>
        <w:t xml:space="preserve">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– Serviços de Construção de 02 (duas) praças</w:t>
      </w:r>
    </w:p>
    <w:p w:rsidR="001E438A" w:rsidRDefault="001E438A">
      <w:pPr>
        <w:jc w:val="center"/>
        <w:rPr>
          <w:b/>
          <w:szCs w:val="20"/>
          <w:lang w:eastAsia="pt-BR"/>
        </w:rPr>
      </w:pPr>
    </w:p>
    <w:p w:rsidR="001E438A" w:rsidRDefault="00814700">
      <w:pPr>
        <w:rPr>
          <w:szCs w:val="20"/>
        </w:rPr>
      </w:pPr>
      <w:r>
        <w:br w:type="page"/>
      </w: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  <w:lang w:eastAsia="pt-BR"/>
        </w:rPr>
        <w:lastRenderedPageBreak/>
        <w:t xml:space="preserve">PO-XIV –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</w:t>
      </w:r>
      <w:proofErr w:type="spellStart"/>
      <w:r>
        <w:rPr>
          <w:b/>
          <w:szCs w:val="20"/>
          <w:lang w:eastAsia="pt-BR"/>
        </w:rPr>
        <w:t>Horista</w:t>
      </w:r>
      <w:proofErr w:type="spellEnd"/>
      <w:r>
        <w:rPr>
          <w:b/>
          <w:szCs w:val="20"/>
          <w:lang w:eastAsia="pt-BR"/>
        </w:rPr>
        <w:t xml:space="preserve"> e Mensalista –</w:t>
      </w:r>
      <w:r>
        <w:rPr>
          <w:b/>
          <w:color w:val="FF0000"/>
          <w:szCs w:val="20"/>
          <w:lang w:eastAsia="pt-BR"/>
        </w:rPr>
        <w:t xml:space="preserve"> </w:t>
      </w:r>
      <w:r>
        <w:rPr>
          <w:b/>
          <w:szCs w:val="20"/>
          <w:lang w:eastAsia="pt-BR"/>
        </w:rPr>
        <w:t>Com Desoneração (preenchido)</w:t>
      </w:r>
    </w:p>
    <w:p w:rsidR="001E438A" w:rsidRDefault="001E438A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/>
      </w:tblPr>
      <w:tblGrid>
        <w:gridCol w:w="642"/>
        <w:gridCol w:w="5351"/>
        <w:gridCol w:w="1416"/>
        <w:gridCol w:w="5"/>
        <w:gridCol w:w="1771"/>
      </w:tblGrid>
      <w:tr w:rsidR="001E438A">
        <w:trPr>
          <w:trHeight w:val="113"/>
          <w:jc w:val="center"/>
        </w:trPr>
        <w:tc>
          <w:tcPr>
            <w:tcW w:w="59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SESI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A3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SENAI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A4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INCRA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A5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SEBRAE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A6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Salário Educação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A7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Seguro Contra Acidente de Trabalho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A8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FGTS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A9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SECONCI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16,80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16,80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Repouso Semanal Remunerado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17,98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Feriados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3,97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B3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Auxílio-Enfermidade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0,92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0,70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B4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13º Salário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10,97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8,33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B5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Licença Paternidade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0,07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0,05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B6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Faltas Justificadas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0,73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0,56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B7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Dias de Chuva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2,06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B8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Auxílio Acidente de Trabalho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0,11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0,08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B9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Férias Gozadas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10,26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7,79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B10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Salário Maternidade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0,03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0,02</w:t>
            </w: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47,10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17,53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Aviso Prévio Indenizado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6,51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4,95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Aviso Prévio Trabalhado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0,15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0,12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Férias Indenizadas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3,65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2,78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C4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 xml:space="preserve">Depósito Rescisão </w:t>
            </w:r>
            <w:r>
              <w:rPr>
                <w:szCs w:val="20"/>
              </w:rPr>
              <w:t>Sem Justa Causa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5,06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3,85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C5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Indenização Adicional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0,55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0,42</w:t>
            </w: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15,92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12,12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>Reincidência de “A” sobre “B”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szCs w:val="20"/>
              </w:rPr>
            </w:pPr>
            <w:r>
              <w:rPr>
                <w:szCs w:val="20"/>
              </w:rPr>
              <w:t xml:space="preserve">Reincidência de Grupo A sobre Aviso Prévio Trabalhado e Reincidência do </w:t>
            </w:r>
            <w:r>
              <w:rPr>
                <w:szCs w:val="20"/>
              </w:rPr>
              <w:t>FGTS sobre Aviso Prévio Indenizado</w:t>
            </w: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0,55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0,42</w:t>
            </w: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8,46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3,37</w:t>
            </w: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88,28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49,82</w:t>
            </w:r>
          </w:p>
        </w:tc>
      </w:tr>
    </w:tbl>
    <w:p w:rsidR="001E438A" w:rsidRDefault="00814700">
      <w:pPr>
        <w:rPr>
          <w:szCs w:val="20"/>
        </w:rPr>
      </w:pPr>
      <w:r>
        <w:br w:type="page"/>
      </w:r>
    </w:p>
    <w:p w:rsidR="001E438A" w:rsidRDefault="00814700"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lastRenderedPageBreak/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</w:t>
      </w:r>
      <w:proofErr w:type="spellStart"/>
      <w:r>
        <w:rPr>
          <w:b/>
          <w:szCs w:val="20"/>
          <w:lang w:eastAsia="pt-BR"/>
        </w:rPr>
        <w:t>Horista</w:t>
      </w:r>
      <w:proofErr w:type="spellEnd"/>
      <w:r>
        <w:rPr>
          <w:b/>
          <w:szCs w:val="20"/>
          <w:lang w:eastAsia="pt-BR"/>
        </w:rPr>
        <w:t xml:space="preserve"> e Mensalista (em branco)</w:t>
      </w:r>
    </w:p>
    <w:p w:rsidR="001E438A" w:rsidRDefault="001E438A">
      <w:pPr>
        <w:rPr>
          <w:szCs w:val="20"/>
          <w:lang w:eastAsia="pt-BR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4A0"/>
      </w:tblPr>
      <w:tblGrid>
        <w:gridCol w:w="6217"/>
        <w:gridCol w:w="1604"/>
        <w:gridCol w:w="1364"/>
      </w:tblGrid>
      <w:tr w:rsidR="001E438A">
        <w:trPr>
          <w:trHeight w:val="315"/>
          <w:jc w:val="center"/>
        </w:trPr>
        <w:tc>
          <w:tcPr>
            <w:tcW w:w="918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  <w:p w:rsidR="001E438A" w:rsidRDefault="001E438A">
            <w:pPr>
              <w:rPr>
                <w:szCs w:val="20"/>
                <w:lang w:eastAsia="pt-BR"/>
              </w:rPr>
            </w:pPr>
          </w:p>
        </w:tc>
      </w:tr>
      <w:tr w:rsidR="001E438A">
        <w:trPr>
          <w:trHeight w:val="300"/>
          <w:jc w:val="center"/>
        </w:trPr>
        <w:tc>
          <w:tcPr>
            <w:tcW w:w="62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1E438A">
        <w:trPr>
          <w:trHeight w:val="315"/>
          <w:jc w:val="center"/>
        </w:trPr>
        <w:tc>
          <w:tcPr>
            <w:tcW w:w="62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______/2018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:rsidR="001E438A" w:rsidRDefault="001E438A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/>
      </w:tblPr>
      <w:tblGrid>
        <w:gridCol w:w="642"/>
        <w:gridCol w:w="5351"/>
        <w:gridCol w:w="1416"/>
        <w:gridCol w:w="5"/>
        <w:gridCol w:w="1771"/>
      </w:tblGrid>
      <w:tr w:rsidR="001E438A">
        <w:trPr>
          <w:trHeight w:val="113"/>
          <w:jc w:val="center"/>
        </w:trPr>
        <w:tc>
          <w:tcPr>
            <w:tcW w:w="59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</w:t>
            </w:r>
            <w:r>
              <w:rPr>
                <w:b/>
                <w:szCs w:val="20"/>
              </w:rPr>
              <w:t xml:space="preserve"> “B”: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rPr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</w:tr>
      <w:tr w:rsidR="001E438A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814700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1E438A" w:rsidRDefault="001E438A">
            <w:pPr>
              <w:jc w:val="center"/>
              <w:rPr>
                <w:b/>
                <w:szCs w:val="20"/>
              </w:rPr>
            </w:pPr>
          </w:p>
        </w:tc>
      </w:tr>
    </w:tbl>
    <w:p w:rsidR="001E438A" w:rsidRDefault="00814700">
      <w:pPr>
        <w:rPr>
          <w:szCs w:val="20"/>
        </w:rPr>
      </w:pPr>
      <w:r>
        <w:br w:type="page"/>
      </w:r>
    </w:p>
    <w:p w:rsidR="001E438A" w:rsidRDefault="00814700">
      <w:pPr>
        <w:jc w:val="center"/>
        <w:rPr>
          <w:b/>
          <w:szCs w:val="20"/>
          <w:lang w:eastAsia="pt-BR"/>
        </w:rPr>
      </w:pPr>
      <w:proofErr w:type="spellStart"/>
      <w:r>
        <w:rPr>
          <w:b/>
          <w:szCs w:val="20"/>
          <w:lang w:eastAsia="pt-BR"/>
        </w:rPr>
        <w:lastRenderedPageBreak/>
        <w:t>PO-XVa</w:t>
      </w:r>
      <w:proofErr w:type="spellEnd"/>
      <w:r>
        <w:rPr>
          <w:b/>
          <w:szCs w:val="20"/>
          <w:lang w:eastAsia="pt-BR"/>
        </w:rPr>
        <w:t xml:space="preserve"> –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– Serviços de Construção de 02 Praças – Com Desoneração</w:t>
      </w:r>
    </w:p>
    <w:p w:rsidR="001E438A" w:rsidRDefault="001E438A">
      <w:pPr>
        <w:rPr>
          <w:szCs w:val="20"/>
          <w:lang w:eastAsia="pt-BR"/>
        </w:rPr>
      </w:pPr>
    </w:p>
    <w:tbl>
      <w:tblPr>
        <w:tblW w:w="8526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4A0"/>
      </w:tblPr>
      <w:tblGrid>
        <w:gridCol w:w="5873"/>
        <w:gridCol w:w="1536"/>
        <w:gridCol w:w="1117"/>
      </w:tblGrid>
      <w:tr w:rsidR="001E438A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1E438A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1E438A">
        <w:trPr>
          <w:trHeight w:val="315"/>
          <w:jc w:val="center"/>
        </w:trPr>
        <w:tc>
          <w:tcPr>
            <w:tcW w:w="58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______/2018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:rsidR="001E438A" w:rsidRDefault="001E438A">
      <w:pPr>
        <w:rPr>
          <w:szCs w:val="20"/>
        </w:rPr>
      </w:pPr>
    </w:p>
    <w:tbl>
      <w:tblPr>
        <w:tblW w:w="804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4A0"/>
      </w:tblPr>
      <w:tblGrid>
        <w:gridCol w:w="635"/>
        <w:gridCol w:w="3959"/>
        <w:gridCol w:w="2094"/>
        <w:gridCol w:w="1359"/>
      </w:tblGrid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Item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Descrição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PV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CD</w:t>
            </w:r>
          </w:p>
        </w:tc>
      </w:tr>
      <w:tr w:rsidR="001E438A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bCs/>
                <w:color w:val="0070C0"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bCs/>
                <w:color w:val="0070C0"/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ADMINISTRAÇÃO CENTRAL (AC)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4,01%</w:t>
            </w:r>
          </w:p>
        </w:tc>
      </w:tr>
      <w:tr w:rsidR="001E438A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IMPOSTOS E TAXAS (I)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11,65%</w:t>
            </w: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ISS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  <w:lang w:eastAsia="pt-BR"/>
              </w:rPr>
              <w:t>3,50%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PIS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  <w:lang w:eastAsia="pt-BR"/>
              </w:rPr>
              <w:t>0,65%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2.3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proofErr w:type="spellStart"/>
            <w:proofErr w:type="gramStart"/>
            <w:r>
              <w:rPr>
                <w:szCs w:val="20"/>
                <w:lang w:eastAsia="pt-BR"/>
              </w:rPr>
              <w:t>Cofins</w:t>
            </w:r>
            <w:proofErr w:type="spellEnd"/>
            <w:proofErr w:type="gramEnd"/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  <w:lang w:eastAsia="pt-BR"/>
              </w:rPr>
              <w:t>3,00%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2.4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CPRB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  <w:lang w:eastAsia="pt-BR"/>
              </w:rPr>
              <w:t>4,50%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403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left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RISCO, SEGURO E GARANTIAS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1,31%</w:t>
            </w: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3.1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Risco (R)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  <w:lang w:eastAsia="pt-BR"/>
              </w:rPr>
              <w:t>0,51%</w:t>
            </w: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3.2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Seguro (S)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  <w:lang w:eastAsia="pt-BR"/>
              </w:rPr>
              <w:t>0,40%</w:t>
            </w: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3.3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Garantias (G)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szCs w:val="20"/>
                <w:lang w:eastAsia="pt-BR"/>
              </w:rPr>
              <w:t>0,40%</w:t>
            </w:r>
          </w:p>
        </w:tc>
      </w:tr>
      <w:tr w:rsidR="001E438A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DESPESAS FINANCEIRAS (DF)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1,10%</w:t>
            </w:r>
          </w:p>
        </w:tc>
      </w:tr>
      <w:tr w:rsidR="001E438A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814700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LUCRO (L)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7,30%</w:t>
            </w:r>
          </w:p>
        </w:tc>
      </w:tr>
      <w:tr w:rsidR="001E438A">
        <w:trPr>
          <w:trHeight w:hRule="exact" w:val="270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438A" w:rsidRDefault="001E438A">
            <w:pPr>
              <w:jc w:val="center"/>
              <w:rPr>
                <w:szCs w:val="20"/>
                <w:lang w:eastAsia="pt-BR"/>
              </w:rPr>
            </w:pPr>
          </w:p>
        </w:tc>
      </w:tr>
      <w:tr w:rsidR="001E438A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BDI* (%</w:t>
            </w:r>
            <w:proofErr w:type="gramStart"/>
            <w:r>
              <w:rPr>
                <w:bCs/>
                <w:szCs w:val="20"/>
                <w:lang w:eastAsia="pt-BR"/>
              </w:rPr>
              <w:t>)</w:t>
            </w:r>
            <w:proofErr w:type="gramEnd"/>
            <w:r>
              <w:rPr>
                <w:bCs/>
                <w:szCs w:val="20"/>
                <w:lang w:eastAsia="pt-BR"/>
              </w:rPr>
              <w:t>=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E438A" w:rsidRDefault="00814700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28,82</w:t>
            </w:r>
          </w:p>
        </w:tc>
      </w:tr>
    </w:tbl>
    <w:p w:rsidR="001E438A" w:rsidRDefault="001E438A">
      <w:pPr>
        <w:rPr>
          <w:szCs w:val="20"/>
        </w:rPr>
      </w:pPr>
    </w:p>
    <w:p w:rsidR="001E438A" w:rsidRDefault="00814700">
      <w:pPr>
        <w:ind w:left="284"/>
        <w:rPr>
          <w:szCs w:val="20"/>
        </w:rPr>
      </w:pPr>
      <w:r>
        <w:rPr>
          <w:szCs w:val="20"/>
        </w:rPr>
        <w:t>Acórdão TCU nº 2369/2011 e nº 2622/13</w:t>
      </w:r>
    </w:p>
    <w:p w:rsidR="001E438A" w:rsidRDefault="00814700">
      <w:pPr>
        <w:ind w:left="284"/>
        <w:rPr>
          <w:szCs w:val="20"/>
        </w:rPr>
      </w:pPr>
      <w:r>
        <w:rPr>
          <w:szCs w:val="20"/>
        </w:rPr>
        <w:t>BDI (%) = (((1+</w:t>
      </w:r>
      <w:proofErr w:type="gramStart"/>
      <w:r>
        <w:rPr>
          <w:szCs w:val="20"/>
        </w:rPr>
        <w:t>(</w:t>
      </w:r>
      <w:proofErr w:type="gramEnd"/>
      <w:r>
        <w:rPr>
          <w:szCs w:val="20"/>
        </w:rPr>
        <w:t>AC+R+S+G))x(1+DF)x(1+L)/(1-I))-1)*100</w:t>
      </w:r>
    </w:p>
    <w:p w:rsidR="001E438A" w:rsidRDefault="00814700">
      <w:pPr>
        <w:ind w:left="284"/>
        <w:rPr>
          <w:szCs w:val="20"/>
        </w:rPr>
      </w:pPr>
      <w:r>
        <w:rPr>
          <w:szCs w:val="20"/>
        </w:rPr>
        <w:t>ISS municipal: 100% de 5,00% (maior valor do ISS dos municípios)</w:t>
      </w:r>
    </w:p>
    <w:p w:rsidR="001E438A" w:rsidRDefault="00814700">
      <w:pPr>
        <w:ind w:left="284"/>
        <w:rPr>
          <w:szCs w:val="20"/>
        </w:rPr>
      </w:pPr>
      <w:proofErr w:type="spellStart"/>
      <w:r>
        <w:rPr>
          <w:szCs w:val="20"/>
        </w:rPr>
        <w:t>Obs</w:t>
      </w:r>
      <w:proofErr w:type="spellEnd"/>
      <w:r>
        <w:rPr>
          <w:szCs w:val="20"/>
        </w:rPr>
        <w:t>: Utilizar ISS real do município: Lei complementar nº 029/2004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br w:type="page"/>
      </w:r>
    </w:p>
    <w:p w:rsidR="001E438A" w:rsidRDefault="00814700">
      <w:pPr>
        <w:pStyle w:val="Legenda"/>
        <w:rPr>
          <w:rFonts w:ascii="Arial" w:hAnsi="Arial"/>
          <w:szCs w:val="20"/>
        </w:rPr>
      </w:pPr>
      <w:bookmarkStart w:id="51" w:name="_Ref450205759"/>
      <w:bookmarkStart w:id="52" w:name="_Ref450206152"/>
      <w:r>
        <w:rPr>
          <w:rFonts w:ascii="Arial" w:hAnsi="Arial"/>
          <w:szCs w:val="20"/>
        </w:rPr>
        <w:lastRenderedPageBreak/>
        <w:t xml:space="preserve">Anexo </w:t>
      </w:r>
      <w:bookmarkEnd w:id="51"/>
      <w:r>
        <w:rPr>
          <w:rFonts w:ascii="Arial" w:hAnsi="Arial"/>
          <w:szCs w:val="20"/>
        </w:rPr>
        <w:t>III</w:t>
      </w:r>
      <w:bookmarkEnd w:id="52"/>
      <w:r>
        <w:rPr>
          <w:rFonts w:ascii="Arial" w:hAnsi="Arial"/>
          <w:szCs w:val="20"/>
        </w:rPr>
        <w:t xml:space="preserve">: </w:t>
      </w:r>
      <w:r>
        <w:rPr>
          <w:rFonts w:ascii="Arial" w:hAnsi="Arial"/>
          <w:szCs w:val="20"/>
        </w:rPr>
        <w:t>Desenhos e memoriais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  <w:bookmarkStart w:id="53" w:name="_Toc352230698"/>
      <w:bookmarkEnd w:id="53"/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DESENHOS E MEMORIAIS – NORMAS/ESPECIFICAÇÕES TÉCNICAS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1E438A" w:rsidRDefault="00814700">
      <w:pPr>
        <w:pStyle w:val="Legenda"/>
        <w:rPr>
          <w:rFonts w:ascii="Arial" w:hAnsi="Arial"/>
          <w:szCs w:val="20"/>
        </w:rPr>
      </w:pPr>
      <w:bookmarkStart w:id="54" w:name="_Ref450206154"/>
      <w:r>
        <w:br w:type="page"/>
      </w:r>
    </w:p>
    <w:p w:rsidR="001E438A" w:rsidRDefault="00814700">
      <w:pPr>
        <w:pStyle w:val="Legenda"/>
        <w:rPr>
          <w:rFonts w:ascii="Arial" w:hAnsi="Arial"/>
          <w:szCs w:val="20"/>
        </w:rPr>
      </w:pPr>
      <w:bookmarkStart w:id="55" w:name="_Ref450206111"/>
      <w:r>
        <w:rPr>
          <w:rFonts w:ascii="Arial" w:hAnsi="Arial"/>
          <w:szCs w:val="20"/>
        </w:rPr>
        <w:lastRenderedPageBreak/>
        <w:t xml:space="preserve">Anexo </w:t>
      </w:r>
      <w:bookmarkEnd w:id="55"/>
      <w:r>
        <w:rPr>
          <w:rFonts w:ascii="Arial" w:hAnsi="Arial"/>
          <w:szCs w:val="20"/>
        </w:rPr>
        <w:t>IV</w:t>
      </w:r>
      <w:bookmarkEnd w:id="54"/>
      <w:r>
        <w:rPr>
          <w:rFonts w:ascii="Arial" w:hAnsi="Arial"/>
          <w:szCs w:val="20"/>
        </w:rPr>
        <w:t>: Manual de Uso da Marca do Governo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Manual de Uso da Marca do Governo Federal</w:t>
      </w: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 xml:space="preserve">Obras (Modelo de Placas </w:t>
      </w:r>
      <w:proofErr w:type="spellStart"/>
      <w:r>
        <w:rPr>
          <w:b/>
          <w:szCs w:val="20"/>
        </w:rPr>
        <w:t>Codevasf</w:t>
      </w:r>
      <w:proofErr w:type="spellEnd"/>
      <w:r>
        <w:rPr>
          <w:b/>
          <w:szCs w:val="20"/>
        </w:rPr>
        <w:t>)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1E438A" w:rsidRDefault="00814700">
      <w:pPr>
        <w:pStyle w:val="Legenda"/>
        <w:rPr>
          <w:rFonts w:ascii="Arial" w:hAnsi="Arial"/>
          <w:szCs w:val="20"/>
        </w:rPr>
      </w:pPr>
      <w:bookmarkStart w:id="56" w:name="_Ref450206155"/>
      <w:r>
        <w:br w:type="page"/>
      </w:r>
    </w:p>
    <w:p w:rsidR="001E438A" w:rsidRDefault="00814700">
      <w:pPr>
        <w:pStyle w:val="Legenda"/>
        <w:rPr>
          <w:rFonts w:ascii="Arial" w:hAnsi="Arial"/>
          <w:szCs w:val="20"/>
        </w:rPr>
      </w:pPr>
      <w:bookmarkStart w:id="57" w:name="_Ref450205931"/>
      <w:r>
        <w:rPr>
          <w:rFonts w:ascii="Arial" w:hAnsi="Arial"/>
          <w:szCs w:val="20"/>
        </w:rPr>
        <w:lastRenderedPageBreak/>
        <w:t xml:space="preserve">Anexo </w:t>
      </w:r>
      <w:bookmarkEnd w:id="57"/>
      <w:r>
        <w:rPr>
          <w:rFonts w:ascii="Arial" w:hAnsi="Arial"/>
          <w:szCs w:val="20"/>
        </w:rPr>
        <w:t>V</w:t>
      </w:r>
      <w:bookmarkEnd w:id="56"/>
      <w:r>
        <w:rPr>
          <w:rFonts w:ascii="Arial" w:hAnsi="Arial"/>
          <w:szCs w:val="20"/>
        </w:rPr>
        <w:t>: Planilha Orçamentária de Referência (Planilha Resumida)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PLANILHA ORÇAMENTÁRIA DE REFERÊNCIA</w:t>
      </w: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(PLANILHA RESUMIDA)</w:t>
      </w: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1E438A" w:rsidRDefault="001E438A">
      <w:pPr>
        <w:rPr>
          <w:szCs w:val="20"/>
        </w:rPr>
      </w:pPr>
    </w:p>
    <w:p w:rsidR="001E438A" w:rsidRDefault="00814700">
      <w:pPr>
        <w:rPr>
          <w:szCs w:val="20"/>
        </w:rPr>
      </w:pPr>
      <w:r>
        <w:br w:type="page"/>
      </w:r>
    </w:p>
    <w:p w:rsidR="001E438A" w:rsidRDefault="00814700">
      <w:pPr>
        <w:pStyle w:val="Legenda"/>
        <w:rPr>
          <w:rFonts w:ascii="Arial" w:hAnsi="Arial"/>
          <w:szCs w:val="20"/>
        </w:rPr>
      </w:pPr>
      <w:bookmarkStart w:id="58" w:name="_Toc440982781"/>
      <w:bookmarkStart w:id="59" w:name="_Ref440982869"/>
      <w:bookmarkStart w:id="60" w:name="_Ref440982981"/>
      <w:bookmarkStart w:id="61" w:name="_Ref440983061"/>
      <w:bookmarkStart w:id="62" w:name="_Ref440985641"/>
      <w:bookmarkStart w:id="63" w:name="_Toc392675805"/>
      <w:bookmarkStart w:id="64" w:name="_Ref394332982"/>
      <w:bookmarkStart w:id="65" w:name="_Ref394333135"/>
      <w:bookmarkStart w:id="66" w:name="_Ref394333278"/>
      <w:bookmarkStart w:id="67" w:name="_Ref394393227"/>
      <w:bookmarkStart w:id="68" w:name="_Ref450205763"/>
      <w:bookmarkStart w:id="69" w:name="_Ref462845951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proofErr w:type="gramStart"/>
      <w:r>
        <w:rPr>
          <w:rFonts w:ascii="Arial" w:hAnsi="Arial"/>
          <w:szCs w:val="20"/>
        </w:rPr>
        <w:lastRenderedPageBreak/>
        <w:t xml:space="preserve">Anexo </w:t>
      </w:r>
      <w:bookmarkEnd w:id="68"/>
      <w:r>
        <w:rPr>
          <w:rFonts w:ascii="Arial" w:hAnsi="Arial"/>
          <w:szCs w:val="20"/>
        </w:rPr>
        <w:t>VI</w:t>
      </w:r>
      <w:bookmarkStart w:id="70" w:name="_Ref450206160"/>
      <w:bookmarkEnd w:id="69"/>
      <w:bookmarkEnd w:id="70"/>
      <w:proofErr w:type="gramEnd"/>
      <w:r>
        <w:rPr>
          <w:rFonts w:ascii="Arial" w:hAnsi="Arial"/>
          <w:szCs w:val="20"/>
        </w:rPr>
        <w:t>: Planilha de Custos do Valor do Orçamento de Re</w:t>
      </w:r>
      <w:r>
        <w:rPr>
          <w:rFonts w:ascii="Arial" w:hAnsi="Arial"/>
          <w:szCs w:val="20"/>
        </w:rPr>
        <w:t>ferência (Planilha Detalhada)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PLANILHA DE CUSTOS DO VALOR DO ORÇAMENTO DE REFERÊNCIA</w:t>
      </w: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(PLANILHA DETALHADA)</w:t>
      </w: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814700">
      <w:pPr>
        <w:pStyle w:val="Legenda"/>
        <w:rPr>
          <w:rFonts w:ascii="Arial" w:hAnsi="Arial"/>
          <w:szCs w:val="20"/>
        </w:rPr>
      </w:pPr>
      <w:r>
        <w:rPr>
          <w:rFonts w:ascii="Arial" w:hAnsi="Arial"/>
          <w:szCs w:val="20"/>
        </w:rPr>
        <w:lastRenderedPageBreak/>
        <w:t xml:space="preserve">Anexo VII: Memorial e Especificações </w:t>
      </w:r>
      <w:proofErr w:type="spellStart"/>
      <w:r>
        <w:rPr>
          <w:rFonts w:ascii="Arial" w:hAnsi="Arial"/>
          <w:szCs w:val="20"/>
        </w:rPr>
        <w:t>Tecnicas</w:t>
      </w:r>
      <w:proofErr w:type="spellEnd"/>
      <w:r>
        <w:rPr>
          <w:rFonts w:ascii="Arial" w:hAnsi="Arial"/>
          <w:szCs w:val="20"/>
        </w:rPr>
        <w:t xml:space="preserve"> do Projeto Básico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MEMORIAL DESCRITIVO E ESPECIFICAÇÕES TÉCNICAS DO PROJETO BÁSICO</w:t>
      </w:r>
    </w:p>
    <w:p w:rsidR="001E438A" w:rsidRDefault="001E438A">
      <w:pPr>
        <w:rPr>
          <w:b/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814700">
      <w:pPr>
        <w:jc w:val="center"/>
        <w:rPr>
          <w:b/>
          <w:szCs w:val="20"/>
        </w:rPr>
      </w:pPr>
      <w:r>
        <w:br w:type="page"/>
      </w:r>
    </w:p>
    <w:p w:rsidR="001E438A" w:rsidRDefault="00814700">
      <w:pPr>
        <w:pStyle w:val="Legenda"/>
      </w:pPr>
      <w:bookmarkStart w:id="71" w:name="_Ref450206147"/>
      <w:bookmarkStart w:id="72" w:name="_Ref450205804"/>
      <w:r>
        <w:rPr>
          <w:rFonts w:ascii="Arial" w:hAnsi="Arial"/>
          <w:szCs w:val="20"/>
        </w:rPr>
        <w:lastRenderedPageBreak/>
        <w:t xml:space="preserve">Anexo </w:t>
      </w:r>
      <w:bookmarkEnd w:id="71"/>
      <w:bookmarkEnd w:id="72"/>
      <w:r>
        <w:rPr>
          <w:rFonts w:ascii="Arial" w:hAnsi="Arial"/>
          <w:szCs w:val="20"/>
        </w:rPr>
        <w:t>VIII: Modelo de Declaração de Conhecimento do Local de Execução dos Serviços</w:t>
      </w:r>
    </w:p>
    <w:p w:rsidR="001E438A" w:rsidRDefault="001E438A">
      <w:pPr>
        <w:rPr>
          <w:rFonts w:eastAsia="Calibri"/>
          <w:b/>
          <w:bCs/>
          <w:color w:val="FF0000"/>
          <w:szCs w:val="20"/>
        </w:rPr>
      </w:pPr>
    </w:p>
    <w:p w:rsidR="001E438A" w:rsidRDefault="001E438A"/>
    <w:p w:rsidR="001E438A" w:rsidRDefault="001E438A"/>
    <w:p w:rsidR="001E438A" w:rsidRDefault="001E438A"/>
    <w:p w:rsidR="001E438A" w:rsidRDefault="001E438A"/>
    <w:p w:rsidR="001E438A" w:rsidRDefault="001E438A"/>
    <w:p w:rsidR="001E438A" w:rsidRDefault="00814700">
      <w:pPr>
        <w:jc w:val="center"/>
      </w:pPr>
      <w:r>
        <w:rPr>
          <w:b/>
        </w:rPr>
        <w:t xml:space="preserve">MODELO DE DECLARAÇÃO </w:t>
      </w:r>
      <w:r>
        <w:rPr>
          <w:b/>
        </w:rPr>
        <w:t>DE CONHECIMENTO DO LOCAL DE EXECUÇÃO DOS SERVIÇOS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r>
        <w:rPr>
          <w:szCs w:val="20"/>
        </w:rPr>
        <w:t xml:space="preserve">O Licitante </w:t>
      </w:r>
      <w:r>
        <w:rPr>
          <w:szCs w:val="20"/>
          <w:u w:val="single"/>
        </w:rPr>
        <w:t>(NOME DA EMPRESA)</w:t>
      </w:r>
      <w:r>
        <w:rPr>
          <w:szCs w:val="20"/>
        </w:rPr>
        <w:t xml:space="preserve">, inscrito no CNPJ/MF nº </w:t>
      </w:r>
      <w:r>
        <w:rPr>
          <w:szCs w:val="20"/>
          <w:u w:val="single"/>
        </w:rPr>
        <w:t>(CNPJ DA EMPRESA)</w:t>
      </w:r>
      <w:r>
        <w:rPr>
          <w:szCs w:val="20"/>
        </w:rPr>
        <w:t xml:space="preserve">, por seu representante legal (ou responsável técnico) abaixo assinado, declara, sob as penalidades da lei, de que conhece o local </w:t>
      </w:r>
      <w:r>
        <w:rPr>
          <w:szCs w:val="20"/>
        </w:rPr>
        <w:t>onde serão executadas as obras, se inteirou dos dados indispensáveis à apresentação da proposta, e que os preços a serem propostos cobrirão quaisquer despesas que incidam ou venham a incidir sobre a execução das obras, tendo obtido todas as informações nec</w:t>
      </w:r>
      <w:r>
        <w:rPr>
          <w:szCs w:val="20"/>
        </w:rPr>
        <w:t>essárias para a elaboração da proposta e execução do contrato.</w:t>
      </w:r>
    </w:p>
    <w:p w:rsidR="001E438A" w:rsidRDefault="001E438A">
      <w:pPr>
        <w:rPr>
          <w:szCs w:val="20"/>
        </w:rPr>
      </w:pPr>
    </w:p>
    <w:p w:rsidR="001E438A" w:rsidRDefault="001E438A">
      <w:pPr>
        <w:rPr>
          <w:szCs w:val="20"/>
        </w:rPr>
      </w:pPr>
    </w:p>
    <w:p w:rsidR="001E438A" w:rsidRDefault="00814700">
      <w:r>
        <w:rPr>
          <w:szCs w:val="20"/>
        </w:rPr>
        <w:t>Cidade, ___/___/201___</w:t>
      </w:r>
    </w:p>
    <w:p w:rsidR="001E438A" w:rsidRDefault="001E438A">
      <w:pPr>
        <w:rPr>
          <w:szCs w:val="20"/>
        </w:rPr>
      </w:pPr>
    </w:p>
    <w:p w:rsidR="001E438A" w:rsidRDefault="00814700">
      <w:r>
        <w:rPr>
          <w:szCs w:val="20"/>
        </w:rPr>
        <w:t>____________________________________</w:t>
      </w:r>
    </w:p>
    <w:p w:rsidR="001E438A" w:rsidRDefault="00814700">
      <w:r>
        <w:rPr>
          <w:szCs w:val="20"/>
        </w:rPr>
        <w:t>Assinatura do representante legal</w:t>
      </w:r>
    </w:p>
    <w:p w:rsidR="001E438A" w:rsidRDefault="001E438A">
      <w:pPr>
        <w:rPr>
          <w:szCs w:val="20"/>
        </w:rPr>
      </w:pPr>
    </w:p>
    <w:p w:rsidR="001E438A" w:rsidRDefault="00814700">
      <w:r>
        <w:rPr>
          <w:szCs w:val="20"/>
        </w:rPr>
        <w:t>Nome: _____________________________</w:t>
      </w:r>
    </w:p>
    <w:p w:rsidR="001E438A" w:rsidRDefault="001E438A">
      <w:pPr>
        <w:rPr>
          <w:szCs w:val="20"/>
        </w:rPr>
      </w:pPr>
    </w:p>
    <w:p w:rsidR="001E438A" w:rsidRDefault="00814700">
      <w:r>
        <w:rPr>
          <w:szCs w:val="20"/>
        </w:rPr>
        <w:t>Função: ____________________________</w:t>
      </w: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jc w:val="center"/>
        <w:rPr>
          <w:b/>
          <w:szCs w:val="20"/>
        </w:rPr>
      </w:pPr>
    </w:p>
    <w:p w:rsidR="001E438A" w:rsidRDefault="001E438A">
      <w:pPr>
        <w:pStyle w:val="Legenda"/>
      </w:pPr>
    </w:p>
    <w:sectPr w:rsidR="001E438A" w:rsidSect="001E438A">
      <w:headerReference w:type="default" r:id="rId9"/>
      <w:footerReference w:type="default" r:id="rId10"/>
      <w:pgSz w:w="11906" w:h="16838"/>
      <w:pgMar w:top="1699" w:right="973" w:bottom="1134" w:left="1859" w:header="1416" w:footer="851" w:gutter="0"/>
      <w:pgBorders w:offsetFrom="page">
        <w:top w:val="single" w:sz="4" w:space="24" w:color="00000A"/>
        <w:left w:val="single" w:sz="4" w:space="12" w:color="00000A"/>
        <w:bottom w:val="single" w:sz="4" w:space="24" w:color="00000A"/>
        <w:right w:val="single" w:sz="4" w:space="0" w:color="00000A"/>
      </w:pgBorders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38A" w:rsidRDefault="001E438A" w:rsidP="001E438A">
      <w:r>
        <w:separator/>
      </w:r>
    </w:p>
  </w:endnote>
  <w:endnote w:type="continuationSeparator" w:id="0">
    <w:p w:rsidR="001E438A" w:rsidRDefault="001E438A" w:rsidP="001E4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opperplate Light"/>
    <w:charset w:val="00"/>
    <w:family w:val="swiss"/>
    <w:pitch w:val="variable"/>
    <w:sig w:usb0="800000AF" w:usb1="1000204A" w:usb2="00000000" w:usb3="00000000" w:csb0="00000001" w:csb1="00000000"/>
  </w:font>
  <w:font w:name="Arial Negrito">
    <w:altName w:val="Cambria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6311003"/>
      <w:docPartObj>
        <w:docPartGallery w:val="Page Numbers (Bottom of Page)"/>
        <w:docPartUnique/>
      </w:docPartObj>
    </w:sdtPr>
    <w:sdtContent>
      <w:p w:rsidR="001E438A" w:rsidRDefault="001E438A">
        <w:pPr>
          <w:pStyle w:val="Footer"/>
          <w:jc w:val="right"/>
        </w:pPr>
        <w:r>
          <w:fldChar w:fldCharType="begin"/>
        </w:r>
        <w:r w:rsidR="00814700">
          <w:instrText>PAGE</w:instrText>
        </w:r>
        <w:r>
          <w:fldChar w:fldCharType="separate"/>
        </w:r>
        <w:r w:rsidR="00814700">
          <w:rPr>
            <w:noProof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38A" w:rsidRDefault="001E438A" w:rsidP="001E438A">
      <w:r>
        <w:separator/>
      </w:r>
    </w:p>
  </w:footnote>
  <w:footnote w:type="continuationSeparator" w:id="0">
    <w:p w:rsidR="001E438A" w:rsidRDefault="001E438A" w:rsidP="001E43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Look w:val="04A0"/>
    </w:tblPr>
    <w:tblGrid>
      <w:gridCol w:w="2976"/>
      <w:gridCol w:w="7230"/>
    </w:tblGrid>
    <w:tr w:rsidR="001E438A">
      <w:trPr>
        <w:trHeight w:val="113"/>
        <w:jc w:val="center"/>
      </w:trPr>
      <w:tc>
        <w:tcPr>
          <w:tcW w:w="2976" w:type="dxa"/>
          <w:shd w:val="clear" w:color="auto" w:fill="auto"/>
          <w:vAlign w:val="center"/>
        </w:tcPr>
        <w:p w:rsidR="001E438A" w:rsidRDefault="00814700">
          <w:pPr>
            <w:pStyle w:val="Header"/>
          </w:pPr>
          <w:r>
            <w:rPr>
              <w:noProof/>
              <w:lang w:eastAsia="pt-BR"/>
            </w:rPr>
            <w:drawing>
              <wp:inline distT="0" distB="0" distL="0" distR="0">
                <wp:extent cx="1751330" cy="460375"/>
                <wp:effectExtent l="0" t="0" r="0" b="0"/>
                <wp:docPr id="2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1330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shd w:val="clear" w:color="auto" w:fill="auto"/>
          <w:vAlign w:val="center"/>
        </w:tcPr>
        <w:p w:rsidR="001E438A" w:rsidRDefault="00814700">
          <w:pPr>
            <w:pStyle w:val="Head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Ministério da Integração Nacional</w:t>
          </w:r>
        </w:p>
        <w:p w:rsidR="001E438A" w:rsidRDefault="00814700">
          <w:pPr>
            <w:pStyle w:val="Header"/>
            <w:rPr>
              <w:b/>
              <w:sz w:val="19"/>
              <w:szCs w:val="19"/>
            </w:rPr>
          </w:pPr>
          <w:r>
            <w:rPr>
              <w:b/>
              <w:sz w:val="19"/>
              <w:szCs w:val="19"/>
            </w:rPr>
            <w:t>Companhia de Desenvolvimento dos Vales do São Francisco e do Parnaíba</w:t>
          </w:r>
        </w:p>
        <w:p w:rsidR="001E438A" w:rsidRDefault="00814700">
          <w:pPr>
            <w:pStyle w:val="Header"/>
            <w:rPr>
              <w:b/>
            </w:rPr>
          </w:pPr>
          <w:r>
            <w:rPr>
              <w:b/>
            </w:rPr>
            <w:t>2ª Superintendência Regional – 2ª SR</w:t>
          </w:r>
        </w:p>
      </w:tc>
    </w:tr>
  </w:tbl>
  <w:p w:rsidR="001E438A" w:rsidRDefault="001E438A">
    <w:pPr>
      <w:pStyle w:val="Header"/>
      <w:rPr>
        <w:sz w:val="12"/>
        <w:szCs w:val="12"/>
      </w:rPr>
    </w:pPr>
    <w:r>
      <w:rPr>
        <w:sz w:val="12"/>
        <w:szCs w:val="12"/>
      </w:rPr>
      <w:pict>
        <v:rect id="Figura1" o:spid="_x0000_s1025" style="position:absolute;left:0;text-align:left;margin-left:355.2pt;margin-top:-90.1pt;width:131.8pt;height:60pt;z-index:251657728;mso-position-horizontal-relative:text;mso-position-vertical-relative:text" stroked="f" strokecolor="#3465a4">
          <v:fill color2="black" o:detectmouseclick="t"/>
          <v:stroke joinstyle="round"/>
          <v:textbox>
            <w:txbxContent>
              <w:p w:rsidR="001E438A" w:rsidRDefault="00814700">
                <w:pPr>
                  <w:pStyle w:val="Contedodoquadro"/>
                  <w:spacing w:before="120"/>
                  <w:rPr>
                    <w:sz w:val="19"/>
                    <w:szCs w:val="19"/>
                  </w:rPr>
                </w:pPr>
                <w:r>
                  <w:rPr>
                    <w:sz w:val="19"/>
                    <w:szCs w:val="19"/>
                  </w:rPr>
                  <w:t>Fls.: ____________________</w:t>
                </w:r>
              </w:p>
              <w:p w:rsidR="001E438A" w:rsidRDefault="00814700">
                <w:pPr>
                  <w:pStyle w:val="NormalWeb"/>
                  <w:spacing w:before="120" w:beforeAutospacing="0" w:after="280" w:afterAutospacing="0"/>
                  <w:jc w:val="both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Proc.: __________________</w:t>
                </w:r>
              </w:p>
              <w:p w:rsidR="001E438A" w:rsidRDefault="00814700">
                <w:pPr>
                  <w:pStyle w:val="NormalWeb"/>
                  <w:spacing w:before="120" w:beforeAutospacing="0" w:after="280" w:afterAutospacing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________________________</w:t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554"/>
    <w:multiLevelType w:val="multilevel"/>
    <w:tmpl w:val="45B49C6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6C4D"/>
    <w:multiLevelType w:val="multilevel"/>
    <w:tmpl w:val="25F475C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7198E"/>
    <w:multiLevelType w:val="multilevel"/>
    <w:tmpl w:val="3AB6C88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upperRoman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76CD5"/>
    <w:multiLevelType w:val="multilevel"/>
    <w:tmpl w:val="CFE65056"/>
    <w:lvl w:ilvl="0">
      <w:start w:val="1"/>
      <w:numFmt w:val="decimal"/>
      <w:lvlText w:val="b.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612DA"/>
    <w:multiLevelType w:val="multilevel"/>
    <w:tmpl w:val="B9768DC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518BD"/>
    <w:multiLevelType w:val="multilevel"/>
    <w:tmpl w:val="7DE6686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3C77C62"/>
    <w:multiLevelType w:val="multilevel"/>
    <w:tmpl w:val="00609C3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93238"/>
    <w:multiLevelType w:val="multilevel"/>
    <w:tmpl w:val="BAA011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64932D7"/>
    <w:multiLevelType w:val="multilevel"/>
    <w:tmpl w:val="3FAE425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57272"/>
    <w:multiLevelType w:val="multilevel"/>
    <w:tmpl w:val="C4383ACC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30FC6"/>
    <w:multiLevelType w:val="multilevel"/>
    <w:tmpl w:val="972C1F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E0145"/>
    <w:multiLevelType w:val="multilevel"/>
    <w:tmpl w:val="A4C2178E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391DD6"/>
    <w:multiLevelType w:val="multilevel"/>
    <w:tmpl w:val="B9CA22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218C2"/>
    <w:multiLevelType w:val="multilevel"/>
    <w:tmpl w:val="EDE4F03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21EED"/>
    <w:multiLevelType w:val="multilevel"/>
    <w:tmpl w:val="451CB37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651112"/>
    <w:multiLevelType w:val="multilevel"/>
    <w:tmpl w:val="35E60C8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  <w:szCs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6B417A5"/>
    <w:multiLevelType w:val="multilevel"/>
    <w:tmpl w:val="0416001F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2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4"/>
      <w:numFmt w:val="decimal"/>
      <w:lvlText w:val="%1.%2.%3.%4."/>
      <w:lvlJc w:val="left"/>
      <w:pPr>
        <w:ind w:left="1728" w:hanging="648"/>
      </w:pPr>
    </w:lvl>
    <w:lvl w:ilvl="4">
      <w:start w:val="14"/>
      <w:numFmt w:val="decimal"/>
      <w:lvlText w:val="%1.%2.%3.%4.%5."/>
      <w:lvlJc w:val="left"/>
      <w:pPr>
        <w:ind w:left="2232" w:hanging="792"/>
      </w:pPr>
    </w:lvl>
    <w:lvl w:ilvl="5">
      <w:start w:val="14"/>
      <w:numFmt w:val="decimal"/>
      <w:lvlText w:val="%1.%2.%3.%4.%5.%6."/>
      <w:lvlJc w:val="left"/>
      <w:pPr>
        <w:ind w:left="2736" w:hanging="936"/>
      </w:pPr>
    </w:lvl>
    <w:lvl w:ilvl="6">
      <w:start w:val="14"/>
      <w:numFmt w:val="decimal"/>
      <w:lvlText w:val="%1.%2.%3.%4.%5.%6.%7."/>
      <w:lvlJc w:val="left"/>
      <w:pPr>
        <w:ind w:left="3240" w:hanging="1080"/>
      </w:pPr>
    </w:lvl>
    <w:lvl w:ilvl="7">
      <w:start w:val="14"/>
      <w:numFmt w:val="decimal"/>
      <w:lvlText w:val="%1.%2.%3.%4.%5.%6.%7.%8."/>
      <w:lvlJc w:val="left"/>
      <w:pPr>
        <w:ind w:left="3744" w:hanging="1224"/>
      </w:pPr>
    </w:lvl>
    <w:lvl w:ilvl="8">
      <w:start w:val="14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EA978A9"/>
    <w:multiLevelType w:val="multilevel"/>
    <w:tmpl w:val="7CAC3FB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ascii="Arial" w:hAnsi="Arial"/>
        <w:b/>
        <w:color w:val="000000"/>
        <w:sz w:val="20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ascii="Arial" w:hAnsi="Arial"/>
        <w:color w:val="00000A"/>
        <w:sz w:val="20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50545DD5"/>
    <w:multiLevelType w:val="multilevel"/>
    <w:tmpl w:val="FB18530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1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6B61D2"/>
    <w:multiLevelType w:val="multilevel"/>
    <w:tmpl w:val="02582AEE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ACF2B28"/>
    <w:multiLevelType w:val="multilevel"/>
    <w:tmpl w:val="0416001F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4"/>
      <w:numFmt w:val="decimal"/>
      <w:lvlText w:val="%1.%2.%3.%4."/>
      <w:lvlJc w:val="left"/>
      <w:pPr>
        <w:ind w:left="1728" w:hanging="648"/>
      </w:pPr>
    </w:lvl>
    <w:lvl w:ilvl="4">
      <w:start w:val="14"/>
      <w:numFmt w:val="decimal"/>
      <w:lvlText w:val="%1.%2.%3.%4.%5."/>
      <w:lvlJc w:val="left"/>
      <w:pPr>
        <w:ind w:left="2232" w:hanging="792"/>
      </w:pPr>
    </w:lvl>
    <w:lvl w:ilvl="5">
      <w:start w:val="14"/>
      <w:numFmt w:val="decimal"/>
      <w:lvlText w:val="%1.%2.%3.%4.%5.%6."/>
      <w:lvlJc w:val="left"/>
      <w:pPr>
        <w:ind w:left="2736" w:hanging="936"/>
      </w:pPr>
    </w:lvl>
    <w:lvl w:ilvl="6">
      <w:start w:val="14"/>
      <w:numFmt w:val="decimal"/>
      <w:lvlText w:val="%1.%2.%3.%4.%5.%6.%7."/>
      <w:lvlJc w:val="left"/>
      <w:pPr>
        <w:ind w:left="3240" w:hanging="1080"/>
      </w:pPr>
    </w:lvl>
    <w:lvl w:ilvl="7">
      <w:start w:val="14"/>
      <w:numFmt w:val="decimal"/>
      <w:lvlText w:val="%1.%2.%3.%4.%5.%6.%7.%8."/>
      <w:lvlJc w:val="left"/>
      <w:pPr>
        <w:ind w:left="3744" w:hanging="1224"/>
      </w:pPr>
    </w:lvl>
    <w:lvl w:ilvl="8">
      <w:start w:val="14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DCB3624"/>
    <w:multiLevelType w:val="multilevel"/>
    <w:tmpl w:val="5D0287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"/>
  </w:num>
  <w:num w:numId="9">
    <w:abstractNumId w:val="8"/>
  </w:num>
  <w:num w:numId="10">
    <w:abstractNumId w:val="18"/>
  </w:num>
  <w:num w:numId="11">
    <w:abstractNumId w:val="1"/>
  </w:num>
  <w:num w:numId="12">
    <w:abstractNumId w:val="13"/>
  </w:num>
  <w:num w:numId="13">
    <w:abstractNumId w:val="19"/>
  </w:num>
  <w:num w:numId="14">
    <w:abstractNumId w:val="9"/>
  </w:num>
  <w:num w:numId="15">
    <w:abstractNumId w:val="6"/>
  </w:num>
  <w:num w:numId="16">
    <w:abstractNumId w:val="3"/>
  </w:num>
  <w:num w:numId="17">
    <w:abstractNumId w:val="11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438A"/>
    <w:rsid w:val="001E438A"/>
    <w:rsid w:val="0081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 Unicode MS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9A"/>
    <w:pPr>
      <w:overflowPunct w:val="0"/>
      <w:jc w:val="both"/>
    </w:pPr>
    <w:rPr>
      <w:rFonts w:ascii="Arial" w:eastAsiaTheme="minorHAnsi" w:hAnsi="Arial" w:cs="Arial"/>
      <w:color w:val="00000A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link w:val="Ttulo1Char"/>
    <w:qFormat/>
    <w:rsid w:val="00520828"/>
    <w:pPr>
      <w:widowControl w:val="0"/>
      <w:numPr>
        <w:numId w:val="1"/>
      </w:numPr>
      <w:jc w:val="left"/>
      <w:outlineLvl w:val="0"/>
    </w:pPr>
    <w:rPr>
      <w:b/>
    </w:rPr>
  </w:style>
  <w:style w:type="paragraph" w:customStyle="1" w:styleId="Heading2">
    <w:name w:val="Heading 2"/>
    <w:basedOn w:val="Heading1"/>
    <w:next w:val="Normal"/>
    <w:link w:val="Ttulo2Char"/>
    <w:unhideWhenUsed/>
    <w:qFormat/>
    <w:rsid w:val="00520828"/>
    <w:pPr>
      <w:numPr>
        <w:ilvl w:val="1"/>
      </w:numPr>
      <w:outlineLvl w:val="1"/>
    </w:pPr>
    <w:rPr>
      <w:b w:val="0"/>
    </w:rPr>
  </w:style>
  <w:style w:type="paragraph" w:customStyle="1" w:styleId="Heading3">
    <w:name w:val="Heading 3"/>
    <w:basedOn w:val="Heading2"/>
    <w:next w:val="Normal"/>
    <w:link w:val="Ttulo3Char"/>
    <w:unhideWhenUsed/>
    <w:qFormat/>
    <w:rsid w:val="00EA5D07"/>
    <w:pPr>
      <w:numPr>
        <w:ilvl w:val="2"/>
      </w:numPr>
      <w:outlineLvl w:val="2"/>
    </w:pPr>
  </w:style>
  <w:style w:type="paragraph" w:customStyle="1" w:styleId="Heading4">
    <w:name w:val="Heading 4"/>
    <w:basedOn w:val="Heading3"/>
    <w:next w:val="Normal"/>
    <w:link w:val="Ttulo4Char"/>
    <w:unhideWhenUsed/>
    <w:qFormat/>
    <w:rsid w:val="00336C8A"/>
    <w:pPr>
      <w:numPr>
        <w:ilvl w:val="3"/>
      </w:numPr>
      <w:ind w:left="1021" w:hanging="1021"/>
      <w:outlineLvl w:val="3"/>
    </w:pPr>
  </w:style>
  <w:style w:type="paragraph" w:customStyle="1" w:styleId="Heading5">
    <w:name w:val="Heading 5"/>
    <w:basedOn w:val="Normal"/>
    <w:next w:val="Normal"/>
    <w:link w:val="Ttulo5Char"/>
    <w:unhideWhenUsed/>
    <w:qFormat/>
    <w:rsid w:val="000159E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Normal"/>
    <w:next w:val="Normal"/>
    <w:link w:val="Ttulo6Char"/>
    <w:unhideWhenUsed/>
    <w:qFormat/>
    <w:rsid w:val="000159E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Normal"/>
    <w:next w:val="Normal"/>
    <w:link w:val="Ttulo7Char"/>
    <w:qFormat/>
    <w:rsid w:val="00081604"/>
    <w:pPr>
      <w:keepNext/>
      <w:suppressAutoHyphens/>
      <w:ind w:left="1296" w:hanging="1296"/>
      <w:outlineLvl w:val="6"/>
    </w:pPr>
    <w:rPr>
      <w:rFonts w:eastAsia="Times New Roman" w:cs="Times New Roman"/>
      <w:b/>
      <w:bCs/>
      <w:color w:val="FF0000"/>
      <w:sz w:val="22"/>
      <w:szCs w:val="20"/>
      <w:lang w:eastAsia="ar-SA"/>
    </w:rPr>
  </w:style>
  <w:style w:type="paragraph" w:customStyle="1" w:styleId="Heading8">
    <w:name w:val="Heading 8"/>
    <w:basedOn w:val="Normal"/>
    <w:next w:val="Normal"/>
    <w:link w:val="Ttulo8Char"/>
    <w:qFormat/>
    <w:rsid w:val="00081604"/>
    <w:pPr>
      <w:keepNext/>
      <w:suppressAutoHyphens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eastAsia="ar-SA"/>
    </w:rPr>
  </w:style>
  <w:style w:type="paragraph" w:customStyle="1" w:styleId="Heading9">
    <w:name w:val="Heading 9"/>
    <w:basedOn w:val="Normal"/>
    <w:next w:val="Normal"/>
    <w:link w:val="Ttulo9Char"/>
    <w:unhideWhenUsed/>
    <w:qFormat/>
    <w:rsid w:val="00997C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tulo1Char">
    <w:name w:val="Título 1 Char"/>
    <w:basedOn w:val="Fontepargpadro"/>
    <w:link w:val="Heading1"/>
    <w:qFormat/>
    <w:rsid w:val="00520828"/>
    <w:rPr>
      <w:rFonts w:ascii="Arial" w:hAnsi="Arial" w:cs="Arial"/>
      <w:b/>
      <w:sz w:val="20"/>
      <w:szCs w:val="24"/>
    </w:rPr>
  </w:style>
  <w:style w:type="character" w:customStyle="1" w:styleId="Ttulo2Char">
    <w:name w:val="Título 2 Char"/>
    <w:basedOn w:val="Fontepargpadro"/>
    <w:link w:val="Heading2"/>
    <w:qFormat/>
    <w:rsid w:val="00520828"/>
    <w:rPr>
      <w:rFonts w:ascii="Arial" w:hAnsi="Arial" w:cs="Arial"/>
      <w:sz w:val="20"/>
      <w:szCs w:val="24"/>
    </w:rPr>
  </w:style>
  <w:style w:type="character" w:customStyle="1" w:styleId="Ttulo3Char">
    <w:name w:val="Título 3 Char"/>
    <w:basedOn w:val="Fontepargpadro"/>
    <w:link w:val="Heading3"/>
    <w:qFormat/>
    <w:rsid w:val="00EA5D07"/>
    <w:rPr>
      <w:rFonts w:ascii="Arial" w:hAnsi="Arial" w:cs="Arial"/>
      <w:sz w:val="20"/>
      <w:szCs w:val="24"/>
    </w:rPr>
  </w:style>
  <w:style w:type="character" w:customStyle="1" w:styleId="Ttulo4Char">
    <w:name w:val="Título 4 Char"/>
    <w:basedOn w:val="Fontepargpadro"/>
    <w:link w:val="Heading4"/>
    <w:qFormat/>
    <w:rsid w:val="00336C8A"/>
    <w:rPr>
      <w:rFonts w:ascii="Arial" w:hAnsi="Arial" w:cs="Arial"/>
      <w:sz w:val="20"/>
      <w:szCs w:val="24"/>
    </w:rPr>
  </w:style>
  <w:style w:type="character" w:customStyle="1" w:styleId="Ttulo5Char">
    <w:name w:val="Título 5 Char"/>
    <w:basedOn w:val="Fontepargpadro"/>
    <w:link w:val="Heading5"/>
    <w:uiPriority w:val="9"/>
    <w:semiHidden/>
    <w:qFormat/>
    <w:rsid w:val="000159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Heading6"/>
    <w:uiPriority w:val="9"/>
    <w:semiHidden/>
    <w:qFormat/>
    <w:rsid w:val="000159E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Heading7"/>
    <w:qFormat/>
    <w:rsid w:val="00081604"/>
    <w:rPr>
      <w:rFonts w:ascii="Arial" w:eastAsia="Times New Roman" w:hAnsi="Arial" w:cs="Times New Roman"/>
      <w:b/>
      <w:bCs/>
      <w:color w:val="FF0000"/>
      <w:szCs w:val="20"/>
      <w:lang w:eastAsia="ar-SA"/>
    </w:rPr>
  </w:style>
  <w:style w:type="character" w:customStyle="1" w:styleId="Ttulo8Char">
    <w:name w:val="Título 8 Char"/>
    <w:basedOn w:val="Fontepargpadro"/>
    <w:link w:val="Heading8"/>
    <w:qFormat/>
    <w:rsid w:val="00081604"/>
    <w:rPr>
      <w:rFonts w:ascii="Arial" w:eastAsia="Times New Roman" w:hAnsi="Arial" w:cs="Times New Roman"/>
      <w:b/>
      <w:spacing w:val="74"/>
      <w:sz w:val="28"/>
      <w:szCs w:val="20"/>
      <w:lang w:eastAsia="ar-SA"/>
    </w:rPr>
  </w:style>
  <w:style w:type="character" w:customStyle="1" w:styleId="Ttulo9Char">
    <w:name w:val="Título 9 Char"/>
    <w:basedOn w:val="Fontepargpadro"/>
    <w:link w:val="Heading9"/>
    <w:uiPriority w:val="9"/>
    <w:semiHidden/>
    <w:qFormat/>
    <w:rsid w:val="00997C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abealhoChar">
    <w:name w:val="Cabeçalho Char"/>
    <w:basedOn w:val="Fontepargpadro"/>
    <w:link w:val="Header"/>
    <w:qFormat/>
    <w:rsid w:val="00A507E3"/>
    <w:rPr>
      <w:rFonts w:ascii="Arial" w:hAnsi="Arial" w:cs="Arial"/>
      <w:sz w:val="24"/>
      <w:szCs w:val="24"/>
    </w:rPr>
  </w:style>
  <w:style w:type="character" w:customStyle="1" w:styleId="RodapChar">
    <w:name w:val="Rodapé Char"/>
    <w:basedOn w:val="Fontepargpadro"/>
    <w:link w:val="Footer"/>
    <w:uiPriority w:val="99"/>
    <w:qFormat/>
    <w:rsid w:val="00A507E3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507E3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0E68BD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qFormat/>
    <w:rsid w:val="00997C6D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basedOn w:val="Fontepargpadro"/>
    <w:link w:val="Ttulo"/>
    <w:qFormat/>
    <w:rsid w:val="00CF6A9A"/>
    <w:rPr>
      <w:rFonts w:ascii="Arial" w:eastAsia="Times New Roman" w:hAnsi="Arial" w:cs="Arial"/>
      <w:b/>
      <w:bCs/>
      <w:sz w:val="28"/>
      <w:szCs w:val="32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997C6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A470CC"/>
    <w:rPr>
      <w:rFonts w:ascii="Arial" w:hAnsi="Arial" w:cs="Arial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  <w:rsid w:val="00B34162"/>
    <w:rPr>
      <w:color w:val="808080"/>
    </w:rPr>
  </w:style>
  <w:style w:type="character" w:customStyle="1" w:styleId="apple-converted-space">
    <w:name w:val="apple-converted-space"/>
    <w:basedOn w:val="Fontepargpadro"/>
    <w:qFormat/>
    <w:rsid w:val="00E16873"/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qFormat/>
    <w:rsid w:val="00D52EFE"/>
    <w:rPr>
      <w:rFonts w:ascii="Arial" w:hAnsi="Arial" w:cs="Arial"/>
      <w:sz w:val="20"/>
      <w:szCs w:val="24"/>
    </w:rPr>
  </w:style>
  <w:style w:type="character" w:customStyle="1" w:styleId="WW8Num4z0">
    <w:name w:val="WW8Num4z0"/>
    <w:qFormat/>
    <w:rsid w:val="002A61FD"/>
    <w:rPr>
      <w:b w:val="0"/>
      <w:i w:val="0"/>
    </w:rPr>
  </w:style>
  <w:style w:type="character" w:customStyle="1" w:styleId="Absatz-Standardschriftart">
    <w:name w:val="Absatz-Standardschriftart"/>
    <w:qFormat/>
    <w:rsid w:val="00312EA1"/>
  </w:style>
  <w:style w:type="character" w:customStyle="1" w:styleId="CitaoChar">
    <w:name w:val="Citação Char"/>
    <w:basedOn w:val="Fontepargpadro"/>
    <w:link w:val="Citao"/>
    <w:qFormat/>
    <w:rsid w:val="006B02AE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2D1FEB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2D1FEB"/>
    <w:rPr>
      <w:rFonts w:ascii="Arial" w:hAnsi="Arial" w:cs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2D1FEB"/>
    <w:rPr>
      <w:rFonts w:ascii="Arial" w:hAnsi="Arial" w:cs="Arial"/>
      <w:b/>
      <w:bCs/>
      <w:sz w:val="20"/>
      <w:szCs w:val="20"/>
    </w:rPr>
  </w:style>
  <w:style w:type="character" w:customStyle="1" w:styleId="ListLabel1">
    <w:name w:val="ListLabel 1"/>
    <w:qFormat/>
    <w:rsid w:val="00915720"/>
    <w:rPr>
      <w:b w:val="0"/>
      <w:color w:val="000000"/>
    </w:rPr>
  </w:style>
  <w:style w:type="character" w:customStyle="1" w:styleId="ListLabel2">
    <w:name w:val="ListLabel 2"/>
    <w:qFormat/>
    <w:rsid w:val="00915720"/>
    <w:rPr>
      <w:color w:val="00000A"/>
    </w:rPr>
  </w:style>
  <w:style w:type="character" w:customStyle="1" w:styleId="ListLabel3">
    <w:name w:val="ListLabel 3"/>
    <w:qFormat/>
    <w:rsid w:val="00915720"/>
    <w:rPr>
      <w:rFonts w:cs="Courier New"/>
    </w:rPr>
  </w:style>
  <w:style w:type="character" w:customStyle="1" w:styleId="ListLabel4">
    <w:name w:val="ListLabel 4"/>
    <w:qFormat/>
    <w:rsid w:val="00915720"/>
    <w:rPr>
      <w:rFonts w:cs="Courier New"/>
    </w:rPr>
  </w:style>
  <w:style w:type="character" w:customStyle="1" w:styleId="ListLabel5">
    <w:name w:val="ListLabel 5"/>
    <w:qFormat/>
    <w:rsid w:val="00915720"/>
    <w:rPr>
      <w:rFonts w:cs="Courier New"/>
    </w:rPr>
  </w:style>
  <w:style w:type="character" w:customStyle="1" w:styleId="ListLabel6">
    <w:name w:val="ListLabel 6"/>
    <w:qFormat/>
    <w:rsid w:val="00915720"/>
    <w:rPr>
      <w:b w:val="0"/>
      <w:i w:val="0"/>
      <w:sz w:val="23"/>
    </w:rPr>
  </w:style>
  <w:style w:type="character" w:customStyle="1" w:styleId="ListLabel7">
    <w:name w:val="ListLabel 7"/>
    <w:qFormat/>
    <w:rsid w:val="00915720"/>
    <w:rPr>
      <w:b w:val="0"/>
      <w:i w:val="0"/>
      <w:sz w:val="23"/>
    </w:rPr>
  </w:style>
  <w:style w:type="character" w:customStyle="1" w:styleId="ListLabel8">
    <w:name w:val="ListLabel 8"/>
    <w:qFormat/>
    <w:rsid w:val="00915720"/>
    <w:rPr>
      <w:rFonts w:cs="Courier New"/>
    </w:rPr>
  </w:style>
  <w:style w:type="character" w:customStyle="1" w:styleId="ListLabel9">
    <w:name w:val="ListLabel 9"/>
    <w:qFormat/>
    <w:rsid w:val="00915720"/>
    <w:rPr>
      <w:rFonts w:cs="Courier New"/>
    </w:rPr>
  </w:style>
  <w:style w:type="character" w:customStyle="1" w:styleId="ListLabel10">
    <w:name w:val="ListLabel 10"/>
    <w:qFormat/>
    <w:rsid w:val="00915720"/>
    <w:rPr>
      <w:rFonts w:cs="Courier New"/>
    </w:rPr>
  </w:style>
  <w:style w:type="character" w:customStyle="1" w:styleId="ListLabel11">
    <w:name w:val="ListLabel 11"/>
    <w:qFormat/>
    <w:rsid w:val="00915720"/>
    <w:rPr>
      <w:rFonts w:cs="Courier New"/>
    </w:rPr>
  </w:style>
  <w:style w:type="character" w:customStyle="1" w:styleId="ListLabel12">
    <w:name w:val="ListLabel 12"/>
    <w:qFormat/>
    <w:rsid w:val="00915720"/>
    <w:rPr>
      <w:rFonts w:cs="Courier New"/>
    </w:rPr>
  </w:style>
  <w:style w:type="character" w:customStyle="1" w:styleId="ListLabel13">
    <w:name w:val="ListLabel 13"/>
    <w:qFormat/>
    <w:rsid w:val="00915720"/>
    <w:rPr>
      <w:rFonts w:cs="Courier New"/>
    </w:rPr>
  </w:style>
  <w:style w:type="character" w:customStyle="1" w:styleId="ListLabel14">
    <w:name w:val="ListLabel 14"/>
    <w:qFormat/>
    <w:rsid w:val="00915720"/>
    <w:rPr>
      <w:rFonts w:cs="Courier New"/>
    </w:rPr>
  </w:style>
  <w:style w:type="character" w:customStyle="1" w:styleId="ListLabel15">
    <w:name w:val="ListLabel 15"/>
    <w:qFormat/>
    <w:rsid w:val="00915720"/>
    <w:rPr>
      <w:rFonts w:cs="Courier New"/>
    </w:rPr>
  </w:style>
  <w:style w:type="character" w:customStyle="1" w:styleId="ListLabel16">
    <w:name w:val="ListLabel 16"/>
    <w:qFormat/>
    <w:rsid w:val="00915720"/>
    <w:rPr>
      <w:rFonts w:cs="Courier New"/>
    </w:rPr>
  </w:style>
  <w:style w:type="character" w:customStyle="1" w:styleId="ListLabel17">
    <w:name w:val="ListLabel 17"/>
    <w:qFormat/>
    <w:rsid w:val="00915720"/>
    <w:rPr>
      <w:rFonts w:cs="Courier New"/>
    </w:rPr>
  </w:style>
  <w:style w:type="character" w:customStyle="1" w:styleId="ListLabel18">
    <w:name w:val="ListLabel 18"/>
    <w:qFormat/>
    <w:rsid w:val="00915720"/>
    <w:rPr>
      <w:rFonts w:cs="Courier New"/>
    </w:rPr>
  </w:style>
  <w:style w:type="character" w:customStyle="1" w:styleId="ListLabel19">
    <w:name w:val="ListLabel 19"/>
    <w:qFormat/>
    <w:rsid w:val="00915720"/>
    <w:rPr>
      <w:rFonts w:cs="Courier New"/>
    </w:rPr>
  </w:style>
  <w:style w:type="character" w:customStyle="1" w:styleId="ListLabel20">
    <w:name w:val="ListLabel 20"/>
    <w:qFormat/>
    <w:rsid w:val="00915720"/>
    <w:rPr>
      <w:b w:val="0"/>
      <w:i w:val="0"/>
      <w:sz w:val="23"/>
    </w:rPr>
  </w:style>
  <w:style w:type="character" w:customStyle="1" w:styleId="ListLabel21">
    <w:name w:val="ListLabel 21"/>
    <w:qFormat/>
    <w:rsid w:val="00915720"/>
    <w:rPr>
      <w:rFonts w:cs="Courier New"/>
    </w:rPr>
  </w:style>
  <w:style w:type="character" w:customStyle="1" w:styleId="ListLabel22">
    <w:name w:val="ListLabel 22"/>
    <w:qFormat/>
    <w:rsid w:val="00915720"/>
    <w:rPr>
      <w:rFonts w:cs="Courier New"/>
    </w:rPr>
  </w:style>
  <w:style w:type="character" w:customStyle="1" w:styleId="ListLabel23">
    <w:name w:val="ListLabel 23"/>
    <w:qFormat/>
    <w:rsid w:val="00915720"/>
    <w:rPr>
      <w:rFonts w:cs="Courier New"/>
    </w:rPr>
  </w:style>
  <w:style w:type="character" w:customStyle="1" w:styleId="ListLabel24">
    <w:name w:val="ListLabel 24"/>
    <w:qFormat/>
    <w:rsid w:val="00915720"/>
    <w:rPr>
      <w:b w:val="0"/>
      <w:i w:val="0"/>
      <w:sz w:val="23"/>
    </w:rPr>
  </w:style>
  <w:style w:type="character" w:customStyle="1" w:styleId="ListLabel25">
    <w:name w:val="ListLabel 25"/>
    <w:qFormat/>
    <w:rsid w:val="00915720"/>
    <w:rPr>
      <w:b w:val="0"/>
      <w:i w:val="0"/>
      <w:sz w:val="23"/>
    </w:rPr>
  </w:style>
  <w:style w:type="character" w:customStyle="1" w:styleId="ListLabel26">
    <w:name w:val="ListLabel 26"/>
    <w:qFormat/>
    <w:rsid w:val="00915720"/>
    <w:rPr>
      <w:b w:val="0"/>
      <w:i w:val="0"/>
      <w:sz w:val="23"/>
    </w:rPr>
  </w:style>
  <w:style w:type="character" w:customStyle="1" w:styleId="ListLabel27">
    <w:name w:val="ListLabel 27"/>
    <w:qFormat/>
    <w:rsid w:val="00915720"/>
    <w:rPr>
      <w:b w:val="0"/>
      <w:i w:val="0"/>
      <w:sz w:val="23"/>
    </w:rPr>
  </w:style>
  <w:style w:type="character" w:customStyle="1" w:styleId="ListLabel28">
    <w:name w:val="ListLabel 28"/>
    <w:qFormat/>
    <w:rsid w:val="00915720"/>
    <w:rPr>
      <w:b w:val="0"/>
      <w:i w:val="0"/>
      <w:sz w:val="23"/>
    </w:rPr>
  </w:style>
  <w:style w:type="character" w:customStyle="1" w:styleId="ListLabel29">
    <w:name w:val="ListLabel 29"/>
    <w:qFormat/>
    <w:rsid w:val="00915720"/>
    <w:rPr>
      <w:b w:val="0"/>
      <w:i w:val="0"/>
      <w:sz w:val="23"/>
    </w:rPr>
  </w:style>
  <w:style w:type="character" w:customStyle="1" w:styleId="ListLabel30">
    <w:name w:val="ListLabel 30"/>
    <w:qFormat/>
    <w:rsid w:val="00915720"/>
    <w:rPr>
      <w:rFonts w:cs="Courier New"/>
    </w:rPr>
  </w:style>
  <w:style w:type="character" w:customStyle="1" w:styleId="ListLabel31">
    <w:name w:val="ListLabel 31"/>
    <w:qFormat/>
    <w:rsid w:val="00915720"/>
    <w:rPr>
      <w:rFonts w:cs="Courier New"/>
    </w:rPr>
  </w:style>
  <w:style w:type="character" w:customStyle="1" w:styleId="ListLabel32">
    <w:name w:val="ListLabel 32"/>
    <w:qFormat/>
    <w:rsid w:val="00915720"/>
    <w:rPr>
      <w:rFonts w:cs="Courier New"/>
    </w:rPr>
  </w:style>
  <w:style w:type="character" w:customStyle="1" w:styleId="ListLabel33">
    <w:name w:val="ListLabel 33"/>
    <w:qFormat/>
    <w:rsid w:val="00915720"/>
    <w:rPr>
      <w:b w:val="0"/>
      <w:i w:val="0"/>
      <w:sz w:val="23"/>
    </w:rPr>
  </w:style>
  <w:style w:type="character" w:customStyle="1" w:styleId="ListLabel34">
    <w:name w:val="ListLabel 34"/>
    <w:qFormat/>
    <w:rsid w:val="00915720"/>
    <w:rPr>
      <w:b w:val="0"/>
      <w:i w:val="0"/>
      <w:sz w:val="23"/>
    </w:rPr>
  </w:style>
  <w:style w:type="character" w:customStyle="1" w:styleId="ListLabel35">
    <w:name w:val="ListLabel 35"/>
    <w:qFormat/>
    <w:rsid w:val="00915720"/>
    <w:rPr>
      <w:b w:val="0"/>
      <w:i w:val="0"/>
      <w:sz w:val="23"/>
    </w:rPr>
  </w:style>
  <w:style w:type="character" w:customStyle="1" w:styleId="ListLabel36">
    <w:name w:val="ListLabel 36"/>
    <w:qFormat/>
    <w:rsid w:val="00915720"/>
    <w:rPr>
      <w:b w:val="0"/>
      <w:i w:val="0"/>
      <w:sz w:val="23"/>
    </w:rPr>
  </w:style>
  <w:style w:type="character" w:customStyle="1" w:styleId="ListLabel37">
    <w:name w:val="ListLabel 37"/>
    <w:qFormat/>
    <w:rsid w:val="00915720"/>
    <w:rPr>
      <w:b w:val="0"/>
      <w:color w:val="000000"/>
    </w:rPr>
  </w:style>
  <w:style w:type="character" w:customStyle="1" w:styleId="ListLabel38">
    <w:name w:val="ListLabel 38"/>
    <w:qFormat/>
    <w:rsid w:val="00915720"/>
    <w:rPr>
      <w:color w:val="00000A"/>
    </w:rPr>
  </w:style>
  <w:style w:type="character" w:customStyle="1" w:styleId="ListLabel39">
    <w:name w:val="ListLabel 39"/>
    <w:qFormat/>
    <w:rsid w:val="00915720"/>
    <w:rPr>
      <w:rFonts w:cs="Courier New"/>
    </w:rPr>
  </w:style>
  <w:style w:type="character" w:customStyle="1" w:styleId="ListLabel40">
    <w:name w:val="ListLabel 40"/>
    <w:qFormat/>
    <w:rsid w:val="00915720"/>
    <w:rPr>
      <w:rFonts w:cs="Courier New"/>
    </w:rPr>
  </w:style>
  <w:style w:type="character" w:customStyle="1" w:styleId="ListLabel41">
    <w:name w:val="ListLabel 41"/>
    <w:qFormat/>
    <w:rsid w:val="00915720"/>
    <w:rPr>
      <w:rFonts w:cs="Courier New"/>
    </w:rPr>
  </w:style>
  <w:style w:type="character" w:customStyle="1" w:styleId="ListLabel42">
    <w:name w:val="ListLabel 42"/>
    <w:qFormat/>
    <w:rsid w:val="00915720"/>
    <w:rPr>
      <w:rFonts w:cs="Courier New"/>
    </w:rPr>
  </w:style>
  <w:style w:type="character" w:customStyle="1" w:styleId="ListLabel43">
    <w:name w:val="ListLabel 43"/>
    <w:qFormat/>
    <w:rsid w:val="00915720"/>
    <w:rPr>
      <w:rFonts w:cs="Courier New"/>
    </w:rPr>
  </w:style>
  <w:style w:type="character" w:customStyle="1" w:styleId="ListLabel44">
    <w:name w:val="ListLabel 44"/>
    <w:qFormat/>
    <w:rsid w:val="00915720"/>
    <w:rPr>
      <w:rFonts w:cs="Courier New"/>
    </w:rPr>
  </w:style>
  <w:style w:type="character" w:customStyle="1" w:styleId="ListLabel45">
    <w:name w:val="ListLabel 45"/>
    <w:qFormat/>
    <w:rsid w:val="00915720"/>
    <w:rPr>
      <w:b w:val="0"/>
      <w:color w:val="000000"/>
    </w:rPr>
  </w:style>
  <w:style w:type="character" w:customStyle="1" w:styleId="ListLabel46">
    <w:name w:val="ListLabel 46"/>
    <w:qFormat/>
    <w:rsid w:val="00915720"/>
    <w:rPr>
      <w:color w:val="00000A"/>
    </w:rPr>
  </w:style>
  <w:style w:type="character" w:customStyle="1" w:styleId="ListLabel47">
    <w:name w:val="ListLabel 47"/>
    <w:qFormat/>
    <w:rsid w:val="00915720"/>
    <w:rPr>
      <w:b w:val="0"/>
      <w:color w:val="000000"/>
    </w:rPr>
  </w:style>
  <w:style w:type="character" w:customStyle="1" w:styleId="ListLabel48">
    <w:name w:val="ListLabel 48"/>
    <w:qFormat/>
    <w:rsid w:val="00915720"/>
    <w:rPr>
      <w:color w:val="00000A"/>
    </w:rPr>
  </w:style>
  <w:style w:type="character" w:customStyle="1" w:styleId="ListLabel49">
    <w:name w:val="ListLabel 49"/>
    <w:qFormat/>
    <w:rsid w:val="00915720"/>
    <w:rPr>
      <w:b w:val="0"/>
      <w:color w:val="000000"/>
    </w:rPr>
  </w:style>
  <w:style w:type="character" w:customStyle="1" w:styleId="ListLabel50">
    <w:name w:val="ListLabel 50"/>
    <w:qFormat/>
    <w:rsid w:val="00915720"/>
    <w:rPr>
      <w:color w:val="00000A"/>
    </w:rPr>
  </w:style>
  <w:style w:type="character" w:customStyle="1" w:styleId="ListLabel51">
    <w:name w:val="ListLabel 51"/>
    <w:qFormat/>
    <w:rsid w:val="00915720"/>
    <w:rPr>
      <w:b w:val="0"/>
      <w:color w:val="000000"/>
    </w:rPr>
  </w:style>
  <w:style w:type="character" w:customStyle="1" w:styleId="ListLabel52">
    <w:name w:val="ListLabel 52"/>
    <w:qFormat/>
    <w:rsid w:val="00915720"/>
    <w:rPr>
      <w:color w:val="00000A"/>
    </w:rPr>
  </w:style>
  <w:style w:type="character" w:customStyle="1" w:styleId="ListLabel53">
    <w:name w:val="ListLabel 53"/>
    <w:qFormat/>
    <w:rsid w:val="00915720"/>
    <w:rPr>
      <w:b w:val="0"/>
      <w:color w:val="000000"/>
    </w:rPr>
  </w:style>
  <w:style w:type="character" w:customStyle="1" w:styleId="ListLabel54">
    <w:name w:val="ListLabel 54"/>
    <w:qFormat/>
    <w:rsid w:val="00915720"/>
    <w:rPr>
      <w:color w:val="00000A"/>
    </w:rPr>
  </w:style>
  <w:style w:type="character" w:customStyle="1" w:styleId="ListLabel55">
    <w:name w:val="ListLabel 55"/>
    <w:qFormat/>
    <w:rsid w:val="00915720"/>
    <w:rPr>
      <w:b w:val="0"/>
      <w:i w:val="0"/>
      <w:sz w:val="23"/>
    </w:rPr>
  </w:style>
  <w:style w:type="character" w:customStyle="1" w:styleId="ListLabel56">
    <w:name w:val="ListLabel 56"/>
    <w:qFormat/>
    <w:rsid w:val="00915720"/>
    <w:rPr>
      <w:b w:val="0"/>
      <w:color w:val="000000"/>
    </w:rPr>
  </w:style>
  <w:style w:type="character" w:customStyle="1" w:styleId="ListLabel57">
    <w:name w:val="ListLabel 57"/>
    <w:qFormat/>
    <w:rsid w:val="00915720"/>
    <w:rPr>
      <w:color w:val="00000A"/>
    </w:rPr>
  </w:style>
  <w:style w:type="character" w:customStyle="1" w:styleId="ListLabel58">
    <w:name w:val="ListLabel 58"/>
    <w:qFormat/>
    <w:rsid w:val="00915720"/>
    <w:rPr>
      <w:b w:val="0"/>
      <w:color w:val="000000"/>
    </w:rPr>
  </w:style>
  <w:style w:type="character" w:customStyle="1" w:styleId="ListLabel59">
    <w:name w:val="ListLabel 59"/>
    <w:qFormat/>
    <w:rsid w:val="00915720"/>
    <w:rPr>
      <w:color w:val="00000A"/>
    </w:rPr>
  </w:style>
  <w:style w:type="character" w:customStyle="1" w:styleId="ListLabel60">
    <w:name w:val="ListLabel 60"/>
    <w:qFormat/>
    <w:rsid w:val="00915720"/>
    <w:rPr>
      <w:b w:val="0"/>
      <w:color w:val="000000"/>
    </w:rPr>
  </w:style>
  <w:style w:type="character" w:customStyle="1" w:styleId="ListLabel61">
    <w:name w:val="ListLabel 61"/>
    <w:qFormat/>
    <w:rsid w:val="00915720"/>
    <w:rPr>
      <w:color w:val="00000A"/>
    </w:rPr>
  </w:style>
  <w:style w:type="character" w:customStyle="1" w:styleId="ListLabel62">
    <w:name w:val="ListLabel 62"/>
    <w:qFormat/>
    <w:rsid w:val="00915720"/>
    <w:rPr>
      <w:b w:val="0"/>
      <w:color w:val="000000"/>
    </w:rPr>
  </w:style>
  <w:style w:type="character" w:customStyle="1" w:styleId="ListLabel63">
    <w:name w:val="ListLabel 63"/>
    <w:qFormat/>
    <w:rsid w:val="00915720"/>
    <w:rPr>
      <w:color w:val="00000A"/>
    </w:rPr>
  </w:style>
  <w:style w:type="character" w:customStyle="1" w:styleId="Vnculodendice">
    <w:name w:val="Vínculo de índice"/>
    <w:qFormat/>
    <w:rsid w:val="00915720"/>
  </w:style>
  <w:style w:type="character" w:customStyle="1" w:styleId="ListLabel64">
    <w:name w:val="ListLabel 64"/>
    <w:qFormat/>
    <w:rsid w:val="001E438A"/>
    <w:rPr>
      <w:b w:val="0"/>
      <w:color w:val="000000"/>
    </w:rPr>
  </w:style>
  <w:style w:type="character" w:customStyle="1" w:styleId="ListLabel65">
    <w:name w:val="ListLabel 65"/>
    <w:qFormat/>
    <w:rsid w:val="001E438A"/>
    <w:rPr>
      <w:color w:val="00000A"/>
    </w:rPr>
  </w:style>
  <w:style w:type="character" w:customStyle="1" w:styleId="ListLabel66">
    <w:name w:val="ListLabel 66"/>
    <w:qFormat/>
    <w:rsid w:val="001E438A"/>
    <w:rPr>
      <w:b/>
      <w:color w:val="000000"/>
    </w:rPr>
  </w:style>
  <w:style w:type="character" w:customStyle="1" w:styleId="ListLabel67">
    <w:name w:val="ListLabel 67"/>
    <w:qFormat/>
    <w:rsid w:val="001E438A"/>
    <w:rPr>
      <w:color w:val="00000A"/>
    </w:rPr>
  </w:style>
  <w:style w:type="character" w:customStyle="1" w:styleId="ListLabel68">
    <w:name w:val="ListLabel 68"/>
    <w:qFormat/>
    <w:rsid w:val="001E438A"/>
    <w:rPr>
      <w:rFonts w:cs="Courier New"/>
    </w:rPr>
  </w:style>
  <w:style w:type="character" w:customStyle="1" w:styleId="ListLabel69">
    <w:name w:val="ListLabel 69"/>
    <w:qFormat/>
    <w:rsid w:val="001E438A"/>
    <w:rPr>
      <w:rFonts w:cs="Courier New"/>
    </w:rPr>
  </w:style>
  <w:style w:type="character" w:customStyle="1" w:styleId="ListLabel70">
    <w:name w:val="ListLabel 70"/>
    <w:qFormat/>
    <w:rsid w:val="001E438A"/>
    <w:rPr>
      <w:rFonts w:cs="Wingdings"/>
    </w:rPr>
  </w:style>
  <w:style w:type="character" w:customStyle="1" w:styleId="ListLabel71">
    <w:name w:val="ListLabel 71"/>
    <w:qFormat/>
    <w:rsid w:val="001E438A"/>
    <w:rPr>
      <w:rFonts w:cs="Symbol"/>
    </w:rPr>
  </w:style>
  <w:style w:type="character" w:customStyle="1" w:styleId="ListLabel72">
    <w:name w:val="ListLabel 72"/>
    <w:qFormat/>
    <w:rsid w:val="001E438A"/>
    <w:rPr>
      <w:rFonts w:cs="Courier New"/>
    </w:rPr>
  </w:style>
  <w:style w:type="character" w:customStyle="1" w:styleId="ListLabel73">
    <w:name w:val="ListLabel 73"/>
    <w:qFormat/>
    <w:rsid w:val="001E438A"/>
    <w:rPr>
      <w:rFonts w:cs="Wingdings"/>
    </w:rPr>
  </w:style>
  <w:style w:type="character" w:customStyle="1" w:styleId="ListLabel74">
    <w:name w:val="ListLabel 74"/>
    <w:qFormat/>
    <w:rsid w:val="001E438A"/>
    <w:rPr>
      <w:rFonts w:cs="Symbol"/>
    </w:rPr>
  </w:style>
  <w:style w:type="character" w:customStyle="1" w:styleId="ListLabel75">
    <w:name w:val="ListLabel 75"/>
    <w:qFormat/>
    <w:rsid w:val="001E438A"/>
    <w:rPr>
      <w:rFonts w:cs="Courier New"/>
    </w:rPr>
  </w:style>
  <w:style w:type="character" w:customStyle="1" w:styleId="ListLabel76">
    <w:name w:val="ListLabel 76"/>
    <w:qFormat/>
    <w:rsid w:val="001E438A"/>
    <w:rPr>
      <w:rFonts w:cs="Wingdings"/>
    </w:rPr>
  </w:style>
  <w:style w:type="character" w:customStyle="1" w:styleId="ListLabel77">
    <w:name w:val="ListLabel 77"/>
    <w:qFormat/>
    <w:rsid w:val="001E438A"/>
    <w:rPr>
      <w:b w:val="0"/>
      <w:i w:val="0"/>
      <w:sz w:val="23"/>
    </w:rPr>
  </w:style>
  <w:style w:type="character" w:customStyle="1" w:styleId="ListLabel78">
    <w:name w:val="ListLabel 78"/>
    <w:qFormat/>
    <w:rsid w:val="001E438A"/>
    <w:rPr>
      <w:b w:val="0"/>
      <w:i w:val="0"/>
      <w:sz w:val="23"/>
    </w:rPr>
  </w:style>
  <w:style w:type="character" w:customStyle="1" w:styleId="ListLabel79">
    <w:name w:val="ListLabel 79"/>
    <w:qFormat/>
    <w:rsid w:val="001E438A"/>
    <w:rPr>
      <w:rFonts w:cs="Courier New"/>
    </w:rPr>
  </w:style>
  <w:style w:type="character" w:customStyle="1" w:styleId="ListLabel80">
    <w:name w:val="ListLabel 80"/>
    <w:qFormat/>
    <w:rsid w:val="001E438A"/>
    <w:rPr>
      <w:rFonts w:cs="Wingdings"/>
    </w:rPr>
  </w:style>
  <w:style w:type="character" w:customStyle="1" w:styleId="ListLabel81">
    <w:name w:val="ListLabel 81"/>
    <w:qFormat/>
    <w:rsid w:val="001E438A"/>
    <w:rPr>
      <w:rFonts w:cs="Symbol"/>
    </w:rPr>
  </w:style>
  <w:style w:type="character" w:customStyle="1" w:styleId="ListLabel82">
    <w:name w:val="ListLabel 82"/>
    <w:qFormat/>
    <w:rsid w:val="001E438A"/>
    <w:rPr>
      <w:rFonts w:cs="Courier New"/>
    </w:rPr>
  </w:style>
  <w:style w:type="character" w:customStyle="1" w:styleId="ListLabel83">
    <w:name w:val="ListLabel 83"/>
    <w:qFormat/>
    <w:rsid w:val="001E438A"/>
    <w:rPr>
      <w:rFonts w:cs="Wingdings"/>
    </w:rPr>
  </w:style>
  <w:style w:type="character" w:customStyle="1" w:styleId="ListLabel84">
    <w:name w:val="ListLabel 84"/>
    <w:qFormat/>
    <w:rsid w:val="001E438A"/>
    <w:rPr>
      <w:rFonts w:cs="Symbol"/>
    </w:rPr>
  </w:style>
  <w:style w:type="character" w:customStyle="1" w:styleId="ListLabel85">
    <w:name w:val="ListLabel 85"/>
    <w:qFormat/>
    <w:rsid w:val="001E438A"/>
    <w:rPr>
      <w:rFonts w:cs="Courier New"/>
    </w:rPr>
  </w:style>
  <w:style w:type="character" w:customStyle="1" w:styleId="ListLabel86">
    <w:name w:val="ListLabel 86"/>
    <w:qFormat/>
    <w:rsid w:val="001E438A"/>
    <w:rPr>
      <w:rFonts w:cs="Wingdings"/>
    </w:rPr>
  </w:style>
  <w:style w:type="character" w:customStyle="1" w:styleId="ListLabel87">
    <w:name w:val="ListLabel 87"/>
    <w:qFormat/>
    <w:rsid w:val="001E438A"/>
    <w:rPr>
      <w:rFonts w:cs="Courier New"/>
    </w:rPr>
  </w:style>
  <w:style w:type="character" w:customStyle="1" w:styleId="ListLabel88">
    <w:name w:val="ListLabel 88"/>
    <w:qFormat/>
    <w:rsid w:val="001E438A"/>
    <w:rPr>
      <w:rFonts w:cs="Courier New"/>
    </w:rPr>
  </w:style>
  <w:style w:type="character" w:customStyle="1" w:styleId="ListLabel89">
    <w:name w:val="ListLabel 89"/>
    <w:qFormat/>
    <w:rsid w:val="001E438A"/>
    <w:rPr>
      <w:rFonts w:cs="Wingdings"/>
    </w:rPr>
  </w:style>
  <w:style w:type="character" w:customStyle="1" w:styleId="ListLabel90">
    <w:name w:val="ListLabel 90"/>
    <w:qFormat/>
    <w:rsid w:val="001E438A"/>
    <w:rPr>
      <w:rFonts w:cs="Symbol"/>
    </w:rPr>
  </w:style>
  <w:style w:type="character" w:customStyle="1" w:styleId="ListLabel91">
    <w:name w:val="ListLabel 91"/>
    <w:qFormat/>
    <w:rsid w:val="001E438A"/>
    <w:rPr>
      <w:rFonts w:cs="Courier New"/>
    </w:rPr>
  </w:style>
  <w:style w:type="character" w:customStyle="1" w:styleId="ListLabel92">
    <w:name w:val="ListLabel 92"/>
    <w:qFormat/>
    <w:rsid w:val="001E438A"/>
    <w:rPr>
      <w:rFonts w:cs="Wingdings"/>
    </w:rPr>
  </w:style>
  <w:style w:type="character" w:customStyle="1" w:styleId="ListLabel93">
    <w:name w:val="ListLabel 93"/>
    <w:qFormat/>
    <w:rsid w:val="001E438A"/>
    <w:rPr>
      <w:rFonts w:cs="Symbol"/>
    </w:rPr>
  </w:style>
  <w:style w:type="character" w:customStyle="1" w:styleId="ListLabel94">
    <w:name w:val="ListLabel 94"/>
    <w:qFormat/>
    <w:rsid w:val="001E438A"/>
    <w:rPr>
      <w:rFonts w:cs="Courier New"/>
    </w:rPr>
  </w:style>
  <w:style w:type="character" w:customStyle="1" w:styleId="ListLabel95">
    <w:name w:val="ListLabel 95"/>
    <w:qFormat/>
    <w:rsid w:val="001E438A"/>
    <w:rPr>
      <w:rFonts w:cs="Wingdings"/>
    </w:rPr>
  </w:style>
  <w:style w:type="character" w:customStyle="1" w:styleId="ListLabel96">
    <w:name w:val="ListLabel 96"/>
    <w:qFormat/>
    <w:rsid w:val="001E438A"/>
    <w:rPr>
      <w:rFonts w:cs="Courier New"/>
    </w:rPr>
  </w:style>
  <w:style w:type="character" w:customStyle="1" w:styleId="ListLabel97">
    <w:name w:val="ListLabel 97"/>
    <w:qFormat/>
    <w:rsid w:val="001E438A"/>
    <w:rPr>
      <w:rFonts w:cs="Courier New"/>
    </w:rPr>
  </w:style>
  <w:style w:type="character" w:customStyle="1" w:styleId="ListLabel98">
    <w:name w:val="ListLabel 98"/>
    <w:qFormat/>
    <w:rsid w:val="001E438A"/>
    <w:rPr>
      <w:rFonts w:cs="Wingdings"/>
    </w:rPr>
  </w:style>
  <w:style w:type="character" w:customStyle="1" w:styleId="ListLabel99">
    <w:name w:val="ListLabel 99"/>
    <w:qFormat/>
    <w:rsid w:val="001E438A"/>
    <w:rPr>
      <w:rFonts w:cs="Symbol"/>
    </w:rPr>
  </w:style>
  <w:style w:type="character" w:customStyle="1" w:styleId="ListLabel100">
    <w:name w:val="ListLabel 100"/>
    <w:qFormat/>
    <w:rsid w:val="001E438A"/>
    <w:rPr>
      <w:rFonts w:cs="Courier New"/>
    </w:rPr>
  </w:style>
  <w:style w:type="character" w:customStyle="1" w:styleId="ListLabel101">
    <w:name w:val="ListLabel 101"/>
    <w:qFormat/>
    <w:rsid w:val="001E438A"/>
    <w:rPr>
      <w:rFonts w:cs="Wingdings"/>
    </w:rPr>
  </w:style>
  <w:style w:type="character" w:customStyle="1" w:styleId="ListLabel102">
    <w:name w:val="ListLabel 102"/>
    <w:qFormat/>
    <w:rsid w:val="001E438A"/>
    <w:rPr>
      <w:rFonts w:cs="Symbol"/>
    </w:rPr>
  </w:style>
  <w:style w:type="character" w:customStyle="1" w:styleId="ListLabel103">
    <w:name w:val="ListLabel 103"/>
    <w:qFormat/>
    <w:rsid w:val="001E438A"/>
    <w:rPr>
      <w:rFonts w:cs="Courier New"/>
    </w:rPr>
  </w:style>
  <w:style w:type="character" w:customStyle="1" w:styleId="ListLabel104">
    <w:name w:val="ListLabel 104"/>
    <w:qFormat/>
    <w:rsid w:val="001E438A"/>
    <w:rPr>
      <w:rFonts w:cs="Wingdings"/>
    </w:rPr>
  </w:style>
  <w:style w:type="character" w:customStyle="1" w:styleId="ListLabel105">
    <w:name w:val="ListLabel 105"/>
    <w:qFormat/>
    <w:rsid w:val="001E438A"/>
    <w:rPr>
      <w:rFonts w:cs="Courier New"/>
    </w:rPr>
  </w:style>
  <w:style w:type="character" w:customStyle="1" w:styleId="ListLabel106">
    <w:name w:val="ListLabel 106"/>
    <w:qFormat/>
    <w:rsid w:val="001E438A"/>
    <w:rPr>
      <w:rFonts w:cs="Courier New"/>
    </w:rPr>
  </w:style>
  <w:style w:type="character" w:customStyle="1" w:styleId="ListLabel107">
    <w:name w:val="ListLabel 107"/>
    <w:qFormat/>
    <w:rsid w:val="001E438A"/>
    <w:rPr>
      <w:rFonts w:cs="Wingdings"/>
    </w:rPr>
  </w:style>
  <w:style w:type="character" w:customStyle="1" w:styleId="ListLabel108">
    <w:name w:val="ListLabel 108"/>
    <w:qFormat/>
    <w:rsid w:val="001E438A"/>
    <w:rPr>
      <w:rFonts w:cs="Symbol"/>
    </w:rPr>
  </w:style>
  <w:style w:type="character" w:customStyle="1" w:styleId="ListLabel109">
    <w:name w:val="ListLabel 109"/>
    <w:qFormat/>
    <w:rsid w:val="001E438A"/>
    <w:rPr>
      <w:rFonts w:cs="Courier New"/>
    </w:rPr>
  </w:style>
  <w:style w:type="character" w:customStyle="1" w:styleId="ListLabel110">
    <w:name w:val="ListLabel 110"/>
    <w:qFormat/>
    <w:rsid w:val="001E438A"/>
    <w:rPr>
      <w:rFonts w:cs="Wingdings"/>
    </w:rPr>
  </w:style>
  <w:style w:type="character" w:customStyle="1" w:styleId="ListLabel111">
    <w:name w:val="ListLabel 111"/>
    <w:qFormat/>
    <w:rsid w:val="001E438A"/>
    <w:rPr>
      <w:rFonts w:cs="Symbol"/>
    </w:rPr>
  </w:style>
  <w:style w:type="character" w:customStyle="1" w:styleId="ListLabel112">
    <w:name w:val="ListLabel 112"/>
    <w:qFormat/>
    <w:rsid w:val="001E438A"/>
    <w:rPr>
      <w:rFonts w:cs="Courier New"/>
    </w:rPr>
  </w:style>
  <w:style w:type="character" w:customStyle="1" w:styleId="ListLabel113">
    <w:name w:val="ListLabel 113"/>
    <w:qFormat/>
    <w:rsid w:val="001E438A"/>
    <w:rPr>
      <w:rFonts w:cs="Wingdings"/>
    </w:rPr>
  </w:style>
  <w:style w:type="character" w:customStyle="1" w:styleId="ListLabel114">
    <w:name w:val="ListLabel 114"/>
    <w:qFormat/>
    <w:rsid w:val="001E438A"/>
    <w:rPr>
      <w:b w:val="0"/>
      <w:i w:val="0"/>
      <w:sz w:val="23"/>
    </w:rPr>
  </w:style>
  <w:style w:type="character" w:customStyle="1" w:styleId="ListLabel115">
    <w:name w:val="ListLabel 115"/>
    <w:qFormat/>
    <w:rsid w:val="001E438A"/>
    <w:rPr>
      <w:rFonts w:cs="Courier New"/>
    </w:rPr>
  </w:style>
  <w:style w:type="character" w:customStyle="1" w:styleId="ListLabel116">
    <w:name w:val="ListLabel 116"/>
    <w:qFormat/>
    <w:rsid w:val="001E438A"/>
    <w:rPr>
      <w:rFonts w:cs="Courier New"/>
    </w:rPr>
  </w:style>
  <w:style w:type="character" w:customStyle="1" w:styleId="ListLabel117">
    <w:name w:val="ListLabel 117"/>
    <w:qFormat/>
    <w:rsid w:val="001E438A"/>
    <w:rPr>
      <w:rFonts w:cs="Wingdings"/>
    </w:rPr>
  </w:style>
  <w:style w:type="character" w:customStyle="1" w:styleId="ListLabel118">
    <w:name w:val="ListLabel 118"/>
    <w:qFormat/>
    <w:rsid w:val="001E438A"/>
    <w:rPr>
      <w:rFonts w:cs="Symbol"/>
    </w:rPr>
  </w:style>
  <w:style w:type="character" w:customStyle="1" w:styleId="ListLabel119">
    <w:name w:val="ListLabel 119"/>
    <w:qFormat/>
    <w:rsid w:val="001E438A"/>
    <w:rPr>
      <w:rFonts w:cs="Courier New"/>
    </w:rPr>
  </w:style>
  <w:style w:type="character" w:customStyle="1" w:styleId="ListLabel120">
    <w:name w:val="ListLabel 120"/>
    <w:qFormat/>
    <w:rsid w:val="001E438A"/>
    <w:rPr>
      <w:rFonts w:cs="Wingdings"/>
    </w:rPr>
  </w:style>
  <w:style w:type="character" w:customStyle="1" w:styleId="ListLabel121">
    <w:name w:val="ListLabel 121"/>
    <w:qFormat/>
    <w:rsid w:val="001E438A"/>
    <w:rPr>
      <w:rFonts w:cs="Symbol"/>
    </w:rPr>
  </w:style>
  <w:style w:type="character" w:customStyle="1" w:styleId="ListLabel122">
    <w:name w:val="ListLabel 122"/>
    <w:qFormat/>
    <w:rsid w:val="001E438A"/>
    <w:rPr>
      <w:rFonts w:cs="Courier New"/>
    </w:rPr>
  </w:style>
  <w:style w:type="character" w:customStyle="1" w:styleId="ListLabel123">
    <w:name w:val="ListLabel 123"/>
    <w:qFormat/>
    <w:rsid w:val="001E438A"/>
    <w:rPr>
      <w:rFonts w:cs="Wingdings"/>
    </w:rPr>
  </w:style>
  <w:style w:type="character" w:customStyle="1" w:styleId="ListLabel124">
    <w:name w:val="ListLabel 124"/>
    <w:qFormat/>
    <w:rsid w:val="001E438A"/>
    <w:rPr>
      <w:b w:val="0"/>
      <w:i w:val="0"/>
      <w:sz w:val="23"/>
    </w:rPr>
  </w:style>
  <w:style w:type="character" w:customStyle="1" w:styleId="ListLabel125">
    <w:name w:val="ListLabel 125"/>
    <w:qFormat/>
    <w:rsid w:val="001E438A"/>
    <w:rPr>
      <w:b w:val="0"/>
      <w:i w:val="0"/>
      <w:sz w:val="23"/>
    </w:rPr>
  </w:style>
  <w:style w:type="character" w:customStyle="1" w:styleId="ListLabel126">
    <w:name w:val="ListLabel 126"/>
    <w:qFormat/>
    <w:rsid w:val="001E438A"/>
    <w:rPr>
      <w:b w:val="0"/>
      <w:i w:val="0"/>
      <w:sz w:val="23"/>
    </w:rPr>
  </w:style>
  <w:style w:type="character" w:customStyle="1" w:styleId="ListLabel127">
    <w:name w:val="ListLabel 127"/>
    <w:qFormat/>
    <w:rsid w:val="001E438A"/>
    <w:rPr>
      <w:b w:val="0"/>
      <w:i w:val="0"/>
      <w:sz w:val="23"/>
    </w:rPr>
  </w:style>
  <w:style w:type="character" w:customStyle="1" w:styleId="ListLabel128">
    <w:name w:val="ListLabel 128"/>
    <w:qFormat/>
    <w:rsid w:val="001E438A"/>
    <w:rPr>
      <w:b w:val="0"/>
      <w:i w:val="0"/>
      <w:sz w:val="23"/>
    </w:rPr>
  </w:style>
  <w:style w:type="character" w:customStyle="1" w:styleId="ListLabel129">
    <w:name w:val="ListLabel 129"/>
    <w:qFormat/>
    <w:rsid w:val="001E438A"/>
    <w:rPr>
      <w:rFonts w:cs="Courier New"/>
      <w:b w:val="0"/>
      <w:i w:val="0"/>
      <w:sz w:val="23"/>
    </w:rPr>
  </w:style>
  <w:style w:type="character" w:customStyle="1" w:styleId="ListLabel130">
    <w:name w:val="ListLabel 130"/>
    <w:qFormat/>
    <w:rsid w:val="001E438A"/>
    <w:rPr>
      <w:rFonts w:cs="Courier New"/>
    </w:rPr>
  </w:style>
  <w:style w:type="character" w:customStyle="1" w:styleId="ListLabel131">
    <w:name w:val="ListLabel 131"/>
    <w:qFormat/>
    <w:rsid w:val="001E438A"/>
    <w:rPr>
      <w:rFonts w:cs="Wingdings"/>
    </w:rPr>
  </w:style>
  <w:style w:type="character" w:customStyle="1" w:styleId="ListLabel132">
    <w:name w:val="ListLabel 132"/>
    <w:qFormat/>
    <w:rsid w:val="001E438A"/>
    <w:rPr>
      <w:rFonts w:cs="Symbol"/>
    </w:rPr>
  </w:style>
  <w:style w:type="character" w:customStyle="1" w:styleId="ListLabel133">
    <w:name w:val="ListLabel 133"/>
    <w:qFormat/>
    <w:rsid w:val="001E438A"/>
    <w:rPr>
      <w:rFonts w:cs="Courier New"/>
    </w:rPr>
  </w:style>
  <w:style w:type="character" w:customStyle="1" w:styleId="ListLabel134">
    <w:name w:val="ListLabel 134"/>
    <w:qFormat/>
    <w:rsid w:val="001E438A"/>
    <w:rPr>
      <w:rFonts w:cs="Wingdings"/>
    </w:rPr>
  </w:style>
  <w:style w:type="character" w:customStyle="1" w:styleId="ListLabel135">
    <w:name w:val="ListLabel 135"/>
    <w:qFormat/>
    <w:rsid w:val="001E438A"/>
    <w:rPr>
      <w:rFonts w:cs="Symbol"/>
    </w:rPr>
  </w:style>
  <w:style w:type="character" w:customStyle="1" w:styleId="ListLabel136">
    <w:name w:val="ListLabel 136"/>
    <w:qFormat/>
    <w:rsid w:val="001E438A"/>
    <w:rPr>
      <w:rFonts w:cs="Courier New"/>
    </w:rPr>
  </w:style>
  <w:style w:type="character" w:customStyle="1" w:styleId="ListLabel137">
    <w:name w:val="ListLabel 137"/>
    <w:qFormat/>
    <w:rsid w:val="001E438A"/>
    <w:rPr>
      <w:rFonts w:cs="Wingdings"/>
    </w:rPr>
  </w:style>
  <w:style w:type="character" w:customStyle="1" w:styleId="ListLabel138">
    <w:name w:val="ListLabel 138"/>
    <w:qFormat/>
    <w:rsid w:val="001E438A"/>
    <w:rPr>
      <w:b w:val="0"/>
      <w:i w:val="0"/>
      <w:sz w:val="23"/>
    </w:rPr>
  </w:style>
  <w:style w:type="character" w:customStyle="1" w:styleId="ListLabel139">
    <w:name w:val="ListLabel 139"/>
    <w:qFormat/>
    <w:rsid w:val="001E438A"/>
    <w:rPr>
      <w:b w:val="0"/>
      <w:i w:val="0"/>
      <w:sz w:val="23"/>
    </w:rPr>
  </w:style>
  <w:style w:type="character" w:customStyle="1" w:styleId="ListLabel140">
    <w:name w:val="ListLabel 140"/>
    <w:qFormat/>
    <w:rsid w:val="001E438A"/>
    <w:rPr>
      <w:b w:val="0"/>
      <w:i w:val="0"/>
      <w:sz w:val="23"/>
    </w:rPr>
  </w:style>
  <w:style w:type="character" w:customStyle="1" w:styleId="ListLabel141">
    <w:name w:val="ListLabel 141"/>
    <w:qFormat/>
    <w:rsid w:val="001E438A"/>
    <w:rPr>
      <w:b w:val="0"/>
      <w:color w:val="000000"/>
    </w:rPr>
  </w:style>
  <w:style w:type="character" w:customStyle="1" w:styleId="ListLabel142">
    <w:name w:val="ListLabel 142"/>
    <w:qFormat/>
    <w:rsid w:val="001E438A"/>
    <w:rPr>
      <w:color w:val="00000A"/>
    </w:rPr>
  </w:style>
  <w:style w:type="character" w:customStyle="1" w:styleId="ListLabel143">
    <w:name w:val="ListLabel 143"/>
    <w:qFormat/>
    <w:rsid w:val="001E438A"/>
    <w:rPr>
      <w:rFonts w:cs="Symbol"/>
      <w:b/>
    </w:rPr>
  </w:style>
  <w:style w:type="character" w:customStyle="1" w:styleId="ListLabel144">
    <w:name w:val="ListLabel 144"/>
    <w:qFormat/>
    <w:rsid w:val="001E438A"/>
    <w:rPr>
      <w:rFonts w:cs="Courier New"/>
    </w:rPr>
  </w:style>
  <w:style w:type="character" w:customStyle="1" w:styleId="ListLabel145">
    <w:name w:val="ListLabel 145"/>
    <w:qFormat/>
    <w:rsid w:val="001E438A"/>
    <w:rPr>
      <w:rFonts w:cs="Wingdings"/>
    </w:rPr>
  </w:style>
  <w:style w:type="character" w:customStyle="1" w:styleId="ListLabel146">
    <w:name w:val="ListLabel 146"/>
    <w:qFormat/>
    <w:rsid w:val="001E438A"/>
    <w:rPr>
      <w:rFonts w:cs="Symbol"/>
    </w:rPr>
  </w:style>
  <w:style w:type="character" w:customStyle="1" w:styleId="ListLabel147">
    <w:name w:val="ListLabel 147"/>
    <w:qFormat/>
    <w:rsid w:val="001E438A"/>
    <w:rPr>
      <w:rFonts w:cs="Courier New"/>
    </w:rPr>
  </w:style>
  <w:style w:type="character" w:customStyle="1" w:styleId="ListLabel148">
    <w:name w:val="ListLabel 148"/>
    <w:qFormat/>
    <w:rsid w:val="001E438A"/>
    <w:rPr>
      <w:rFonts w:cs="Wingdings"/>
    </w:rPr>
  </w:style>
  <w:style w:type="character" w:customStyle="1" w:styleId="ListLabel149">
    <w:name w:val="ListLabel 149"/>
    <w:qFormat/>
    <w:rsid w:val="001E438A"/>
    <w:rPr>
      <w:rFonts w:cs="Symbol"/>
    </w:rPr>
  </w:style>
  <w:style w:type="character" w:customStyle="1" w:styleId="ListLabel150">
    <w:name w:val="ListLabel 150"/>
    <w:qFormat/>
    <w:rsid w:val="001E438A"/>
    <w:rPr>
      <w:rFonts w:cs="Courier New"/>
    </w:rPr>
  </w:style>
  <w:style w:type="character" w:customStyle="1" w:styleId="ListLabel151">
    <w:name w:val="ListLabel 151"/>
    <w:qFormat/>
    <w:rsid w:val="001E438A"/>
    <w:rPr>
      <w:rFonts w:cs="Wingdings"/>
    </w:rPr>
  </w:style>
  <w:style w:type="character" w:customStyle="1" w:styleId="ListLabel152">
    <w:name w:val="ListLabel 152"/>
    <w:qFormat/>
    <w:rsid w:val="001E438A"/>
    <w:rPr>
      <w:rFonts w:cs="Wingdings"/>
    </w:rPr>
  </w:style>
  <w:style w:type="character" w:customStyle="1" w:styleId="ListLabel153">
    <w:name w:val="ListLabel 153"/>
    <w:qFormat/>
    <w:rsid w:val="001E438A"/>
    <w:rPr>
      <w:rFonts w:cs="Courier New"/>
    </w:rPr>
  </w:style>
  <w:style w:type="character" w:customStyle="1" w:styleId="ListLabel154">
    <w:name w:val="ListLabel 154"/>
    <w:qFormat/>
    <w:rsid w:val="001E438A"/>
    <w:rPr>
      <w:rFonts w:cs="Wingdings"/>
    </w:rPr>
  </w:style>
  <w:style w:type="character" w:customStyle="1" w:styleId="ListLabel155">
    <w:name w:val="ListLabel 155"/>
    <w:qFormat/>
    <w:rsid w:val="001E438A"/>
    <w:rPr>
      <w:rFonts w:cs="Symbol"/>
    </w:rPr>
  </w:style>
  <w:style w:type="character" w:customStyle="1" w:styleId="ListLabel156">
    <w:name w:val="ListLabel 156"/>
    <w:qFormat/>
    <w:rsid w:val="001E438A"/>
    <w:rPr>
      <w:rFonts w:cs="Courier New"/>
    </w:rPr>
  </w:style>
  <w:style w:type="character" w:customStyle="1" w:styleId="ListLabel157">
    <w:name w:val="ListLabel 157"/>
    <w:qFormat/>
    <w:rsid w:val="001E438A"/>
    <w:rPr>
      <w:rFonts w:cs="Wingdings"/>
    </w:rPr>
  </w:style>
  <w:style w:type="character" w:customStyle="1" w:styleId="ListLabel158">
    <w:name w:val="ListLabel 158"/>
    <w:qFormat/>
    <w:rsid w:val="001E438A"/>
    <w:rPr>
      <w:rFonts w:cs="Symbol"/>
    </w:rPr>
  </w:style>
  <w:style w:type="character" w:customStyle="1" w:styleId="ListLabel159">
    <w:name w:val="ListLabel 159"/>
    <w:qFormat/>
    <w:rsid w:val="001E438A"/>
    <w:rPr>
      <w:rFonts w:cs="Courier New"/>
    </w:rPr>
  </w:style>
  <w:style w:type="character" w:customStyle="1" w:styleId="ListLabel160">
    <w:name w:val="ListLabel 160"/>
    <w:qFormat/>
    <w:rsid w:val="001E438A"/>
    <w:rPr>
      <w:rFonts w:cs="Wingdings"/>
    </w:rPr>
  </w:style>
  <w:style w:type="character" w:customStyle="1" w:styleId="ListLabel161">
    <w:name w:val="ListLabel 161"/>
    <w:qFormat/>
    <w:rsid w:val="001E438A"/>
    <w:rPr>
      <w:rFonts w:ascii="Arial" w:hAnsi="Arial"/>
      <w:b/>
      <w:color w:val="000000"/>
      <w:sz w:val="20"/>
    </w:rPr>
  </w:style>
  <w:style w:type="character" w:customStyle="1" w:styleId="ListLabel162">
    <w:name w:val="ListLabel 162"/>
    <w:qFormat/>
    <w:rsid w:val="001E438A"/>
    <w:rPr>
      <w:rFonts w:ascii="Arial" w:hAnsi="Arial"/>
      <w:color w:val="00000A"/>
      <w:sz w:val="20"/>
    </w:rPr>
  </w:style>
  <w:style w:type="character" w:customStyle="1" w:styleId="ListLabel163">
    <w:name w:val="ListLabel 163"/>
    <w:qFormat/>
    <w:rsid w:val="001E438A"/>
    <w:rPr>
      <w:b/>
      <w:color w:val="000000"/>
    </w:rPr>
  </w:style>
  <w:style w:type="character" w:customStyle="1" w:styleId="ListLabel164">
    <w:name w:val="ListLabel 164"/>
    <w:qFormat/>
    <w:rsid w:val="001E438A"/>
    <w:rPr>
      <w:color w:val="00000A"/>
    </w:rPr>
  </w:style>
  <w:style w:type="character" w:customStyle="1" w:styleId="ListLabel165">
    <w:name w:val="ListLabel 165"/>
    <w:qFormat/>
    <w:rsid w:val="001E438A"/>
    <w:rPr>
      <w:rFonts w:cs="Courier New"/>
    </w:rPr>
  </w:style>
  <w:style w:type="character" w:customStyle="1" w:styleId="ListLabel166">
    <w:name w:val="ListLabel 166"/>
    <w:qFormat/>
    <w:rsid w:val="001E438A"/>
    <w:rPr>
      <w:rFonts w:cs="Courier New"/>
    </w:rPr>
  </w:style>
  <w:style w:type="character" w:customStyle="1" w:styleId="ListLabel167">
    <w:name w:val="ListLabel 167"/>
    <w:qFormat/>
    <w:rsid w:val="001E438A"/>
    <w:rPr>
      <w:rFonts w:cs="Wingdings"/>
    </w:rPr>
  </w:style>
  <w:style w:type="character" w:customStyle="1" w:styleId="ListLabel168">
    <w:name w:val="ListLabel 168"/>
    <w:qFormat/>
    <w:rsid w:val="001E438A"/>
    <w:rPr>
      <w:rFonts w:cs="Symbol"/>
    </w:rPr>
  </w:style>
  <w:style w:type="character" w:customStyle="1" w:styleId="ListLabel169">
    <w:name w:val="ListLabel 169"/>
    <w:qFormat/>
    <w:rsid w:val="001E438A"/>
    <w:rPr>
      <w:rFonts w:cs="Courier New"/>
    </w:rPr>
  </w:style>
  <w:style w:type="character" w:customStyle="1" w:styleId="ListLabel170">
    <w:name w:val="ListLabel 170"/>
    <w:qFormat/>
    <w:rsid w:val="001E438A"/>
    <w:rPr>
      <w:rFonts w:cs="Wingdings"/>
    </w:rPr>
  </w:style>
  <w:style w:type="character" w:customStyle="1" w:styleId="ListLabel171">
    <w:name w:val="ListLabel 171"/>
    <w:qFormat/>
    <w:rsid w:val="001E438A"/>
    <w:rPr>
      <w:rFonts w:cs="Symbol"/>
    </w:rPr>
  </w:style>
  <w:style w:type="character" w:customStyle="1" w:styleId="ListLabel172">
    <w:name w:val="ListLabel 172"/>
    <w:qFormat/>
    <w:rsid w:val="001E438A"/>
    <w:rPr>
      <w:rFonts w:cs="Courier New"/>
    </w:rPr>
  </w:style>
  <w:style w:type="character" w:customStyle="1" w:styleId="ListLabel173">
    <w:name w:val="ListLabel 173"/>
    <w:qFormat/>
    <w:rsid w:val="001E438A"/>
    <w:rPr>
      <w:rFonts w:cs="Wingdings"/>
    </w:rPr>
  </w:style>
  <w:style w:type="character" w:customStyle="1" w:styleId="ListLabel174">
    <w:name w:val="ListLabel 17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75">
    <w:name w:val="ListLabel 17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76">
    <w:name w:val="ListLabel 176"/>
    <w:qFormat/>
    <w:rsid w:val="001E438A"/>
    <w:rPr>
      <w:rFonts w:cs="Courier New"/>
    </w:rPr>
  </w:style>
  <w:style w:type="character" w:customStyle="1" w:styleId="ListLabel177">
    <w:name w:val="ListLabel 177"/>
    <w:qFormat/>
    <w:rsid w:val="001E438A"/>
    <w:rPr>
      <w:rFonts w:cs="Wingdings"/>
    </w:rPr>
  </w:style>
  <w:style w:type="character" w:customStyle="1" w:styleId="ListLabel178">
    <w:name w:val="ListLabel 178"/>
    <w:qFormat/>
    <w:rsid w:val="001E438A"/>
    <w:rPr>
      <w:rFonts w:cs="Symbol"/>
    </w:rPr>
  </w:style>
  <w:style w:type="character" w:customStyle="1" w:styleId="ListLabel179">
    <w:name w:val="ListLabel 179"/>
    <w:qFormat/>
    <w:rsid w:val="001E438A"/>
    <w:rPr>
      <w:rFonts w:cs="Courier New"/>
    </w:rPr>
  </w:style>
  <w:style w:type="character" w:customStyle="1" w:styleId="ListLabel180">
    <w:name w:val="ListLabel 180"/>
    <w:qFormat/>
    <w:rsid w:val="001E438A"/>
    <w:rPr>
      <w:rFonts w:cs="Wingdings"/>
    </w:rPr>
  </w:style>
  <w:style w:type="character" w:customStyle="1" w:styleId="ListLabel181">
    <w:name w:val="ListLabel 181"/>
    <w:qFormat/>
    <w:rsid w:val="001E438A"/>
    <w:rPr>
      <w:rFonts w:cs="Symbol"/>
    </w:rPr>
  </w:style>
  <w:style w:type="character" w:customStyle="1" w:styleId="ListLabel182">
    <w:name w:val="ListLabel 182"/>
    <w:qFormat/>
    <w:rsid w:val="001E438A"/>
    <w:rPr>
      <w:rFonts w:cs="Courier New"/>
    </w:rPr>
  </w:style>
  <w:style w:type="character" w:customStyle="1" w:styleId="ListLabel183">
    <w:name w:val="ListLabel 183"/>
    <w:qFormat/>
    <w:rsid w:val="001E438A"/>
    <w:rPr>
      <w:rFonts w:cs="Wingdings"/>
    </w:rPr>
  </w:style>
  <w:style w:type="character" w:customStyle="1" w:styleId="ListLabel184">
    <w:name w:val="ListLabel 184"/>
    <w:qFormat/>
    <w:rsid w:val="001E438A"/>
    <w:rPr>
      <w:rFonts w:cs="Courier New"/>
    </w:rPr>
  </w:style>
  <w:style w:type="character" w:customStyle="1" w:styleId="ListLabel185">
    <w:name w:val="ListLabel 185"/>
    <w:qFormat/>
    <w:rsid w:val="001E438A"/>
    <w:rPr>
      <w:rFonts w:cs="Courier New"/>
    </w:rPr>
  </w:style>
  <w:style w:type="character" w:customStyle="1" w:styleId="ListLabel186">
    <w:name w:val="ListLabel 186"/>
    <w:qFormat/>
    <w:rsid w:val="001E438A"/>
    <w:rPr>
      <w:rFonts w:cs="Wingdings"/>
    </w:rPr>
  </w:style>
  <w:style w:type="character" w:customStyle="1" w:styleId="ListLabel187">
    <w:name w:val="ListLabel 187"/>
    <w:qFormat/>
    <w:rsid w:val="001E438A"/>
    <w:rPr>
      <w:rFonts w:cs="Symbol"/>
    </w:rPr>
  </w:style>
  <w:style w:type="character" w:customStyle="1" w:styleId="ListLabel188">
    <w:name w:val="ListLabel 188"/>
    <w:qFormat/>
    <w:rsid w:val="001E438A"/>
    <w:rPr>
      <w:rFonts w:cs="Courier New"/>
    </w:rPr>
  </w:style>
  <w:style w:type="character" w:customStyle="1" w:styleId="ListLabel189">
    <w:name w:val="ListLabel 189"/>
    <w:qFormat/>
    <w:rsid w:val="001E438A"/>
    <w:rPr>
      <w:rFonts w:cs="Wingdings"/>
    </w:rPr>
  </w:style>
  <w:style w:type="character" w:customStyle="1" w:styleId="ListLabel190">
    <w:name w:val="ListLabel 190"/>
    <w:qFormat/>
    <w:rsid w:val="001E438A"/>
    <w:rPr>
      <w:rFonts w:cs="Symbol"/>
    </w:rPr>
  </w:style>
  <w:style w:type="character" w:customStyle="1" w:styleId="ListLabel191">
    <w:name w:val="ListLabel 191"/>
    <w:qFormat/>
    <w:rsid w:val="001E438A"/>
    <w:rPr>
      <w:rFonts w:cs="Courier New"/>
    </w:rPr>
  </w:style>
  <w:style w:type="character" w:customStyle="1" w:styleId="ListLabel192">
    <w:name w:val="ListLabel 192"/>
    <w:qFormat/>
    <w:rsid w:val="001E438A"/>
    <w:rPr>
      <w:rFonts w:cs="Wingdings"/>
    </w:rPr>
  </w:style>
  <w:style w:type="character" w:customStyle="1" w:styleId="ListLabel193">
    <w:name w:val="ListLabel 193"/>
    <w:qFormat/>
    <w:rsid w:val="001E438A"/>
    <w:rPr>
      <w:rFonts w:ascii="Arial" w:hAnsi="Arial" w:cs="Courier New"/>
      <w:sz w:val="20"/>
    </w:rPr>
  </w:style>
  <w:style w:type="character" w:customStyle="1" w:styleId="ListLabel194">
    <w:name w:val="ListLabel 194"/>
    <w:qFormat/>
    <w:rsid w:val="001E438A"/>
    <w:rPr>
      <w:rFonts w:cs="Courier New"/>
    </w:rPr>
  </w:style>
  <w:style w:type="character" w:customStyle="1" w:styleId="ListLabel195">
    <w:name w:val="ListLabel 195"/>
    <w:qFormat/>
    <w:rsid w:val="001E438A"/>
    <w:rPr>
      <w:rFonts w:cs="Wingdings"/>
    </w:rPr>
  </w:style>
  <w:style w:type="character" w:customStyle="1" w:styleId="ListLabel196">
    <w:name w:val="ListLabel 196"/>
    <w:qFormat/>
    <w:rsid w:val="001E438A"/>
    <w:rPr>
      <w:rFonts w:cs="Symbol"/>
    </w:rPr>
  </w:style>
  <w:style w:type="character" w:customStyle="1" w:styleId="ListLabel197">
    <w:name w:val="ListLabel 197"/>
    <w:qFormat/>
    <w:rsid w:val="001E438A"/>
    <w:rPr>
      <w:rFonts w:cs="Courier New"/>
    </w:rPr>
  </w:style>
  <w:style w:type="character" w:customStyle="1" w:styleId="ListLabel198">
    <w:name w:val="ListLabel 198"/>
    <w:qFormat/>
    <w:rsid w:val="001E438A"/>
    <w:rPr>
      <w:rFonts w:cs="Wingdings"/>
    </w:rPr>
  </w:style>
  <w:style w:type="character" w:customStyle="1" w:styleId="ListLabel199">
    <w:name w:val="ListLabel 199"/>
    <w:qFormat/>
    <w:rsid w:val="001E438A"/>
    <w:rPr>
      <w:rFonts w:cs="Symbol"/>
    </w:rPr>
  </w:style>
  <w:style w:type="character" w:customStyle="1" w:styleId="ListLabel200">
    <w:name w:val="ListLabel 200"/>
    <w:qFormat/>
    <w:rsid w:val="001E438A"/>
    <w:rPr>
      <w:rFonts w:cs="Courier New"/>
    </w:rPr>
  </w:style>
  <w:style w:type="character" w:customStyle="1" w:styleId="ListLabel201">
    <w:name w:val="ListLabel 201"/>
    <w:qFormat/>
    <w:rsid w:val="001E438A"/>
    <w:rPr>
      <w:rFonts w:cs="Wingdings"/>
    </w:rPr>
  </w:style>
  <w:style w:type="character" w:customStyle="1" w:styleId="ListLabel202">
    <w:name w:val="ListLabel 202"/>
    <w:qFormat/>
    <w:rsid w:val="001E438A"/>
    <w:rPr>
      <w:rFonts w:ascii="Arial" w:hAnsi="Arial" w:cs="Courier New"/>
      <w:sz w:val="20"/>
    </w:rPr>
  </w:style>
  <w:style w:type="character" w:customStyle="1" w:styleId="ListLabel203">
    <w:name w:val="ListLabel 203"/>
    <w:qFormat/>
    <w:rsid w:val="001E438A"/>
    <w:rPr>
      <w:rFonts w:cs="Courier New"/>
    </w:rPr>
  </w:style>
  <w:style w:type="character" w:customStyle="1" w:styleId="ListLabel204">
    <w:name w:val="ListLabel 204"/>
    <w:qFormat/>
    <w:rsid w:val="001E438A"/>
    <w:rPr>
      <w:rFonts w:cs="Wingdings"/>
    </w:rPr>
  </w:style>
  <w:style w:type="character" w:customStyle="1" w:styleId="ListLabel205">
    <w:name w:val="ListLabel 205"/>
    <w:qFormat/>
    <w:rsid w:val="001E438A"/>
    <w:rPr>
      <w:rFonts w:cs="Symbol"/>
    </w:rPr>
  </w:style>
  <w:style w:type="character" w:customStyle="1" w:styleId="ListLabel206">
    <w:name w:val="ListLabel 206"/>
    <w:qFormat/>
    <w:rsid w:val="001E438A"/>
    <w:rPr>
      <w:rFonts w:cs="Courier New"/>
    </w:rPr>
  </w:style>
  <w:style w:type="character" w:customStyle="1" w:styleId="ListLabel207">
    <w:name w:val="ListLabel 207"/>
    <w:qFormat/>
    <w:rsid w:val="001E438A"/>
    <w:rPr>
      <w:rFonts w:cs="Wingdings"/>
    </w:rPr>
  </w:style>
  <w:style w:type="character" w:customStyle="1" w:styleId="ListLabel208">
    <w:name w:val="ListLabel 208"/>
    <w:qFormat/>
    <w:rsid w:val="001E438A"/>
    <w:rPr>
      <w:rFonts w:cs="Symbol"/>
    </w:rPr>
  </w:style>
  <w:style w:type="character" w:customStyle="1" w:styleId="ListLabel209">
    <w:name w:val="ListLabel 209"/>
    <w:qFormat/>
    <w:rsid w:val="001E438A"/>
    <w:rPr>
      <w:rFonts w:cs="Courier New"/>
    </w:rPr>
  </w:style>
  <w:style w:type="character" w:customStyle="1" w:styleId="ListLabel210">
    <w:name w:val="ListLabel 210"/>
    <w:qFormat/>
    <w:rsid w:val="001E438A"/>
    <w:rPr>
      <w:rFonts w:cs="Wingdings"/>
    </w:rPr>
  </w:style>
  <w:style w:type="character" w:customStyle="1" w:styleId="ListLabel211">
    <w:name w:val="ListLabel 211"/>
    <w:qFormat/>
    <w:rsid w:val="001E438A"/>
    <w:rPr>
      <w:b w:val="0"/>
      <w:i w:val="0"/>
      <w:sz w:val="23"/>
    </w:rPr>
  </w:style>
  <w:style w:type="character" w:customStyle="1" w:styleId="ListLabel212">
    <w:name w:val="ListLabel 212"/>
    <w:qFormat/>
    <w:rsid w:val="001E438A"/>
    <w:rPr>
      <w:rFonts w:ascii="Arial" w:hAnsi="Arial" w:cs="Courier New"/>
      <w:sz w:val="20"/>
    </w:rPr>
  </w:style>
  <w:style w:type="character" w:customStyle="1" w:styleId="ListLabel213">
    <w:name w:val="ListLabel 213"/>
    <w:qFormat/>
    <w:rsid w:val="001E438A"/>
    <w:rPr>
      <w:rFonts w:cs="Courier New"/>
    </w:rPr>
  </w:style>
  <w:style w:type="character" w:customStyle="1" w:styleId="ListLabel214">
    <w:name w:val="ListLabel 214"/>
    <w:qFormat/>
    <w:rsid w:val="001E438A"/>
    <w:rPr>
      <w:rFonts w:cs="Wingdings"/>
    </w:rPr>
  </w:style>
  <w:style w:type="character" w:customStyle="1" w:styleId="ListLabel215">
    <w:name w:val="ListLabel 215"/>
    <w:qFormat/>
    <w:rsid w:val="001E438A"/>
    <w:rPr>
      <w:rFonts w:cs="Symbol"/>
    </w:rPr>
  </w:style>
  <w:style w:type="character" w:customStyle="1" w:styleId="ListLabel216">
    <w:name w:val="ListLabel 216"/>
    <w:qFormat/>
    <w:rsid w:val="001E438A"/>
    <w:rPr>
      <w:rFonts w:cs="Courier New"/>
    </w:rPr>
  </w:style>
  <w:style w:type="character" w:customStyle="1" w:styleId="ListLabel217">
    <w:name w:val="ListLabel 217"/>
    <w:qFormat/>
    <w:rsid w:val="001E438A"/>
    <w:rPr>
      <w:rFonts w:cs="Wingdings"/>
    </w:rPr>
  </w:style>
  <w:style w:type="character" w:customStyle="1" w:styleId="ListLabel218">
    <w:name w:val="ListLabel 218"/>
    <w:qFormat/>
    <w:rsid w:val="001E438A"/>
    <w:rPr>
      <w:rFonts w:cs="Symbol"/>
    </w:rPr>
  </w:style>
  <w:style w:type="character" w:customStyle="1" w:styleId="ListLabel219">
    <w:name w:val="ListLabel 219"/>
    <w:qFormat/>
    <w:rsid w:val="001E438A"/>
    <w:rPr>
      <w:rFonts w:cs="Courier New"/>
    </w:rPr>
  </w:style>
  <w:style w:type="character" w:customStyle="1" w:styleId="ListLabel220">
    <w:name w:val="ListLabel 220"/>
    <w:qFormat/>
    <w:rsid w:val="001E438A"/>
    <w:rPr>
      <w:rFonts w:cs="Wingdings"/>
    </w:rPr>
  </w:style>
  <w:style w:type="character" w:customStyle="1" w:styleId="ListLabel221">
    <w:name w:val="ListLabel 22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22">
    <w:name w:val="ListLabel 22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23">
    <w:name w:val="ListLabel 22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24">
    <w:name w:val="ListLabel 22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25">
    <w:name w:val="ListLabel 22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26">
    <w:name w:val="ListLabel 226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227">
    <w:name w:val="ListLabel 227"/>
    <w:qFormat/>
    <w:rsid w:val="001E438A"/>
    <w:rPr>
      <w:rFonts w:cs="Courier New"/>
    </w:rPr>
  </w:style>
  <w:style w:type="character" w:customStyle="1" w:styleId="ListLabel228">
    <w:name w:val="ListLabel 228"/>
    <w:qFormat/>
    <w:rsid w:val="001E438A"/>
    <w:rPr>
      <w:rFonts w:cs="Wingdings"/>
    </w:rPr>
  </w:style>
  <w:style w:type="character" w:customStyle="1" w:styleId="ListLabel229">
    <w:name w:val="ListLabel 229"/>
    <w:qFormat/>
    <w:rsid w:val="001E438A"/>
    <w:rPr>
      <w:rFonts w:cs="Symbol"/>
    </w:rPr>
  </w:style>
  <w:style w:type="character" w:customStyle="1" w:styleId="ListLabel230">
    <w:name w:val="ListLabel 230"/>
    <w:qFormat/>
    <w:rsid w:val="001E438A"/>
    <w:rPr>
      <w:rFonts w:cs="Courier New"/>
    </w:rPr>
  </w:style>
  <w:style w:type="character" w:customStyle="1" w:styleId="ListLabel231">
    <w:name w:val="ListLabel 231"/>
    <w:qFormat/>
    <w:rsid w:val="001E438A"/>
    <w:rPr>
      <w:rFonts w:cs="Wingdings"/>
    </w:rPr>
  </w:style>
  <w:style w:type="character" w:customStyle="1" w:styleId="ListLabel232">
    <w:name w:val="ListLabel 232"/>
    <w:qFormat/>
    <w:rsid w:val="001E438A"/>
    <w:rPr>
      <w:rFonts w:cs="Symbol"/>
    </w:rPr>
  </w:style>
  <w:style w:type="character" w:customStyle="1" w:styleId="ListLabel233">
    <w:name w:val="ListLabel 233"/>
    <w:qFormat/>
    <w:rsid w:val="001E438A"/>
    <w:rPr>
      <w:rFonts w:cs="Courier New"/>
    </w:rPr>
  </w:style>
  <w:style w:type="character" w:customStyle="1" w:styleId="ListLabel234">
    <w:name w:val="ListLabel 234"/>
    <w:qFormat/>
    <w:rsid w:val="001E438A"/>
    <w:rPr>
      <w:rFonts w:cs="Wingdings"/>
    </w:rPr>
  </w:style>
  <w:style w:type="character" w:customStyle="1" w:styleId="ListLabel235">
    <w:name w:val="ListLabel 23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36">
    <w:name w:val="ListLabel 23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37">
    <w:name w:val="ListLabel 237"/>
    <w:qFormat/>
    <w:rsid w:val="001E438A"/>
    <w:rPr>
      <w:b w:val="0"/>
      <w:i w:val="0"/>
      <w:sz w:val="23"/>
    </w:rPr>
  </w:style>
  <w:style w:type="character" w:customStyle="1" w:styleId="ListLabel238">
    <w:name w:val="ListLabel 238"/>
    <w:qFormat/>
    <w:rsid w:val="001E438A"/>
    <w:rPr>
      <w:b w:val="0"/>
      <w:color w:val="000000"/>
    </w:rPr>
  </w:style>
  <w:style w:type="character" w:customStyle="1" w:styleId="ListLabel239">
    <w:name w:val="ListLabel 239"/>
    <w:qFormat/>
    <w:rsid w:val="001E438A"/>
    <w:rPr>
      <w:color w:val="00000A"/>
    </w:rPr>
  </w:style>
  <w:style w:type="character" w:customStyle="1" w:styleId="ListLabel240">
    <w:name w:val="ListLabel 240"/>
    <w:qFormat/>
    <w:rsid w:val="001E438A"/>
    <w:rPr>
      <w:rFonts w:cs="Symbol"/>
      <w:b/>
    </w:rPr>
  </w:style>
  <w:style w:type="character" w:customStyle="1" w:styleId="ListLabel241">
    <w:name w:val="ListLabel 241"/>
    <w:qFormat/>
    <w:rsid w:val="001E438A"/>
    <w:rPr>
      <w:rFonts w:cs="Courier New"/>
    </w:rPr>
  </w:style>
  <w:style w:type="character" w:customStyle="1" w:styleId="ListLabel242">
    <w:name w:val="ListLabel 242"/>
    <w:qFormat/>
    <w:rsid w:val="001E438A"/>
    <w:rPr>
      <w:rFonts w:cs="Wingdings"/>
    </w:rPr>
  </w:style>
  <w:style w:type="character" w:customStyle="1" w:styleId="ListLabel243">
    <w:name w:val="ListLabel 243"/>
    <w:qFormat/>
    <w:rsid w:val="001E438A"/>
    <w:rPr>
      <w:rFonts w:cs="Symbol"/>
    </w:rPr>
  </w:style>
  <w:style w:type="character" w:customStyle="1" w:styleId="ListLabel244">
    <w:name w:val="ListLabel 244"/>
    <w:qFormat/>
    <w:rsid w:val="001E438A"/>
    <w:rPr>
      <w:rFonts w:cs="Courier New"/>
    </w:rPr>
  </w:style>
  <w:style w:type="character" w:customStyle="1" w:styleId="ListLabel245">
    <w:name w:val="ListLabel 245"/>
    <w:qFormat/>
    <w:rsid w:val="001E438A"/>
    <w:rPr>
      <w:rFonts w:cs="Wingdings"/>
    </w:rPr>
  </w:style>
  <w:style w:type="character" w:customStyle="1" w:styleId="ListLabel246">
    <w:name w:val="ListLabel 246"/>
    <w:qFormat/>
    <w:rsid w:val="001E438A"/>
    <w:rPr>
      <w:rFonts w:cs="Symbol"/>
    </w:rPr>
  </w:style>
  <w:style w:type="character" w:customStyle="1" w:styleId="ListLabel247">
    <w:name w:val="ListLabel 247"/>
    <w:qFormat/>
    <w:rsid w:val="001E438A"/>
    <w:rPr>
      <w:rFonts w:cs="Courier New"/>
    </w:rPr>
  </w:style>
  <w:style w:type="character" w:customStyle="1" w:styleId="ListLabel248">
    <w:name w:val="ListLabel 248"/>
    <w:qFormat/>
    <w:rsid w:val="001E438A"/>
    <w:rPr>
      <w:rFonts w:cs="Wingdings"/>
    </w:rPr>
  </w:style>
  <w:style w:type="character" w:customStyle="1" w:styleId="ListLabel249">
    <w:name w:val="ListLabel 249"/>
    <w:qFormat/>
    <w:rsid w:val="001E438A"/>
    <w:rPr>
      <w:rFonts w:cs="Wingdings"/>
    </w:rPr>
  </w:style>
  <w:style w:type="character" w:customStyle="1" w:styleId="ListLabel250">
    <w:name w:val="ListLabel 250"/>
    <w:qFormat/>
    <w:rsid w:val="001E438A"/>
    <w:rPr>
      <w:rFonts w:cs="Courier New"/>
    </w:rPr>
  </w:style>
  <w:style w:type="character" w:customStyle="1" w:styleId="ListLabel251">
    <w:name w:val="ListLabel 251"/>
    <w:qFormat/>
    <w:rsid w:val="001E438A"/>
    <w:rPr>
      <w:rFonts w:cs="Wingdings"/>
    </w:rPr>
  </w:style>
  <w:style w:type="character" w:customStyle="1" w:styleId="ListLabel252">
    <w:name w:val="ListLabel 252"/>
    <w:qFormat/>
    <w:rsid w:val="001E438A"/>
    <w:rPr>
      <w:rFonts w:cs="Symbol"/>
    </w:rPr>
  </w:style>
  <w:style w:type="character" w:customStyle="1" w:styleId="ListLabel253">
    <w:name w:val="ListLabel 253"/>
    <w:qFormat/>
    <w:rsid w:val="001E438A"/>
    <w:rPr>
      <w:rFonts w:cs="Courier New"/>
    </w:rPr>
  </w:style>
  <w:style w:type="character" w:customStyle="1" w:styleId="ListLabel254">
    <w:name w:val="ListLabel 254"/>
    <w:qFormat/>
    <w:rsid w:val="001E438A"/>
    <w:rPr>
      <w:rFonts w:cs="Wingdings"/>
    </w:rPr>
  </w:style>
  <w:style w:type="character" w:customStyle="1" w:styleId="ListLabel255">
    <w:name w:val="ListLabel 255"/>
    <w:qFormat/>
    <w:rsid w:val="001E438A"/>
    <w:rPr>
      <w:rFonts w:cs="Symbol"/>
    </w:rPr>
  </w:style>
  <w:style w:type="character" w:customStyle="1" w:styleId="ListLabel256">
    <w:name w:val="ListLabel 256"/>
    <w:qFormat/>
    <w:rsid w:val="001E438A"/>
    <w:rPr>
      <w:rFonts w:cs="Courier New"/>
    </w:rPr>
  </w:style>
  <w:style w:type="character" w:customStyle="1" w:styleId="ListLabel257">
    <w:name w:val="ListLabel 257"/>
    <w:qFormat/>
    <w:rsid w:val="001E438A"/>
    <w:rPr>
      <w:rFonts w:cs="Wingdings"/>
    </w:rPr>
  </w:style>
  <w:style w:type="character" w:customStyle="1" w:styleId="ListLabel258">
    <w:name w:val="ListLabel 258"/>
    <w:qFormat/>
    <w:rsid w:val="001E438A"/>
    <w:rPr>
      <w:rFonts w:ascii="Arial" w:hAnsi="Arial"/>
      <w:b/>
      <w:color w:val="000000"/>
      <w:sz w:val="20"/>
    </w:rPr>
  </w:style>
  <w:style w:type="character" w:customStyle="1" w:styleId="ListLabel259">
    <w:name w:val="ListLabel 259"/>
    <w:qFormat/>
    <w:rsid w:val="001E438A"/>
    <w:rPr>
      <w:rFonts w:ascii="Arial" w:hAnsi="Arial"/>
      <w:color w:val="00000A"/>
      <w:sz w:val="20"/>
    </w:rPr>
  </w:style>
  <w:style w:type="character" w:customStyle="1" w:styleId="ListLabel260">
    <w:name w:val="ListLabel 260"/>
    <w:qFormat/>
    <w:rsid w:val="001E438A"/>
    <w:rPr>
      <w:b/>
      <w:color w:val="000000"/>
    </w:rPr>
  </w:style>
  <w:style w:type="character" w:customStyle="1" w:styleId="ListLabel261">
    <w:name w:val="ListLabel 261"/>
    <w:qFormat/>
    <w:rsid w:val="001E438A"/>
    <w:rPr>
      <w:color w:val="00000A"/>
    </w:rPr>
  </w:style>
  <w:style w:type="character" w:customStyle="1" w:styleId="ListLabel262">
    <w:name w:val="ListLabel 262"/>
    <w:qFormat/>
    <w:rsid w:val="001E438A"/>
    <w:rPr>
      <w:rFonts w:cs="Courier New"/>
    </w:rPr>
  </w:style>
  <w:style w:type="character" w:customStyle="1" w:styleId="ListLabel263">
    <w:name w:val="ListLabel 263"/>
    <w:qFormat/>
    <w:rsid w:val="001E438A"/>
    <w:rPr>
      <w:rFonts w:cs="Courier New"/>
    </w:rPr>
  </w:style>
  <w:style w:type="character" w:customStyle="1" w:styleId="ListLabel264">
    <w:name w:val="ListLabel 264"/>
    <w:qFormat/>
    <w:rsid w:val="001E438A"/>
    <w:rPr>
      <w:rFonts w:cs="Wingdings"/>
    </w:rPr>
  </w:style>
  <w:style w:type="character" w:customStyle="1" w:styleId="ListLabel265">
    <w:name w:val="ListLabel 265"/>
    <w:qFormat/>
    <w:rsid w:val="001E438A"/>
    <w:rPr>
      <w:rFonts w:cs="Symbol"/>
    </w:rPr>
  </w:style>
  <w:style w:type="character" w:customStyle="1" w:styleId="ListLabel266">
    <w:name w:val="ListLabel 266"/>
    <w:qFormat/>
    <w:rsid w:val="001E438A"/>
    <w:rPr>
      <w:rFonts w:cs="Courier New"/>
    </w:rPr>
  </w:style>
  <w:style w:type="character" w:customStyle="1" w:styleId="ListLabel267">
    <w:name w:val="ListLabel 267"/>
    <w:qFormat/>
    <w:rsid w:val="001E438A"/>
    <w:rPr>
      <w:rFonts w:cs="Wingdings"/>
    </w:rPr>
  </w:style>
  <w:style w:type="character" w:customStyle="1" w:styleId="ListLabel268">
    <w:name w:val="ListLabel 268"/>
    <w:qFormat/>
    <w:rsid w:val="001E438A"/>
    <w:rPr>
      <w:rFonts w:cs="Symbol"/>
    </w:rPr>
  </w:style>
  <w:style w:type="character" w:customStyle="1" w:styleId="ListLabel269">
    <w:name w:val="ListLabel 269"/>
    <w:qFormat/>
    <w:rsid w:val="001E438A"/>
    <w:rPr>
      <w:rFonts w:cs="Courier New"/>
    </w:rPr>
  </w:style>
  <w:style w:type="character" w:customStyle="1" w:styleId="ListLabel270">
    <w:name w:val="ListLabel 270"/>
    <w:qFormat/>
    <w:rsid w:val="001E438A"/>
    <w:rPr>
      <w:rFonts w:cs="Wingdings"/>
    </w:rPr>
  </w:style>
  <w:style w:type="character" w:customStyle="1" w:styleId="ListLabel271">
    <w:name w:val="ListLabel 27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72">
    <w:name w:val="ListLabel 27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273">
    <w:name w:val="ListLabel 273"/>
    <w:qFormat/>
    <w:rsid w:val="001E438A"/>
    <w:rPr>
      <w:rFonts w:cs="Courier New"/>
    </w:rPr>
  </w:style>
  <w:style w:type="character" w:customStyle="1" w:styleId="ListLabel274">
    <w:name w:val="ListLabel 274"/>
    <w:qFormat/>
    <w:rsid w:val="001E438A"/>
    <w:rPr>
      <w:rFonts w:cs="Wingdings"/>
    </w:rPr>
  </w:style>
  <w:style w:type="character" w:customStyle="1" w:styleId="ListLabel275">
    <w:name w:val="ListLabel 275"/>
    <w:qFormat/>
    <w:rsid w:val="001E438A"/>
    <w:rPr>
      <w:rFonts w:cs="Symbol"/>
    </w:rPr>
  </w:style>
  <w:style w:type="character" w:customStyle="1" w:styleId="ListLabel276">
    <w:name w:val="ListLabel 276"/>
    <w:qFormat/>
    <w:rsid w:val="001E438A"/>
    <w:rPr>
      <w:rFonts w:cs="Courier New"/>
    </w:rPr>
  </w:style>
  <w:style w:type="character" w:customStyle="1" w:styleId="ListLabel277">
    <w:name w:val="ListLabel 277"/>
    <w:qFormat/>
    <w:rsid w:val="001E438A"/>
    <w:rPr>
      <w:rFonts w:cs="Wingdings"/>
    </w:rPr>
  </w:style>
  <w:style w:type="character" w:customStyle="1" w:styleId="ListLabel278">
    <w:name w:val="ListLabel 278"/>
    <w:qFormat/>
    <w:rsid w:val="001E438A"/>
    <w:rPr>
      <w:rFonts w:cs="Symbol"/>
    </w:rPr>
  </w:style>
  <w:style w:type="character" w:customStyle="1" w:styleId="ListLabel279">
    <w:name w:val="ListLabel 279"/>
    <w:qFormat/>
    <w:rsid w:val="001E438A"/>
    <w:rPr>
      <w:rFonts w:cs="Courier New"/>
    </w:rPr>
  </w:style>
  <w:style w:type="character" w:customStyle="1" w:styleId="ListLabel280">
    <w:name w:val="ListLabel 280"/>
    <w:qFormat/>
    <w:rsid w:val="001E438A"/>
    <w:rPr>
      <w:rFonts w:cs="Wingdings"/>
    </w:rPr>
  </w:style>
  <w:style w:type="character" w:customStyle="1" w:styleId="ListLabel281">
    <w:name w:val="ListLabel 281"/>
    <w:qFormat/>
    <w:rsid w:val="001E438A"/>
    <w:rPr>
      <w:rFonts w:cs="Courier New"/>
    </w:rPr>
  </w:style>
  <w:style w:type="character" w:customStyle="1" w:styleId="ListLabel282">
    <w:name w:val="ListLabel 282"/>
    <w:qFormat/>
    <w:rsid w:val="001E438A"/>
    <w:rPr>
      <w:rFonts w:cs="Courier New"/>
    </w:rPr>
  </w:style>
  <w:style w:type="character" w:customStyle="1" w:styleId="ListLabel283">
    <w:name w:val="ListLabel 283"/>
    <w:qFormat/>
    <w:rsid w:val="001E438A"/>
    <w:rPr>
      <w:rFonts w:cs="Wingdings"/>
    </w:rPr>
  </w:style>
  <w:style w:type="character" w:customStyle="1" w:styleId="ListLabel284">
    <w:name w:val="ListLabel 284"/>
    <w:qFormat/>
    <w:rsid w:val="001E438A"/>
    <w:rPr>
      <w:rFonts w:cs="Symbol"/>
    </w:rPr>
  </w:style>
  <w:style w:type="character" w:customStyle="1" w:styleId="ListLabel285">
    <w:name w:val="ListLabel 285"/>
    <w:qFormat/>
    <w:rsid w:val="001E438A"/>
    <w:rPr>
      <w:rFonts w:cs="Courier New"/>
    </w:rPr>
  </w:style>
  <w:style w:type="character" w:customStyle="1" w:styleId="ListLabel286">
    <w:name w:val="ListLabel 286"/>
    <w:qFormat/>
    <w:rsid w:val="001E438A"/>
    <w:rPr>
      <w:rFonts w:cs="Wingdings"/>
    </w:rPr>
  </w:style>
  <w:style w:type="character" w:customStyle="1" w:styleId="ListLabel287">
    <w:name w:val="ListLabel 287"/>
    <w:qFormat/>
    <w:rsid w:val="001E438A"/>
    <w:rPr>
      <w:rFonts w:cs="Symbol"/>
    </w:rPr>
  </w:style>
  <w:style w:type="character" w:customStyle="1" w:styleId="ListLabel288">
    <w:name w:val="ListLabel 288"/>
    <w:qFormat/>
    <w:rsid w:val="001E438A"/>
    <w:rPr>
      <w:rFonts w:cs="Courier New"/>
    </w:rPr>
  </w:style>
  <w:style w:type="character" w:customStyle="1" w:styleId="ListLabel289">
    <w:name w:val="ListLabel 289"/>
    <w:qFormat/>
    <w:rsid w:val="001E438A"/>
    <w:rPr>
      <w:rFonts w:cs="Wingdings"/>
    </w:rPr>
  </w:style>
  <w:style w:type="character" w:customStyle="1" w:styleId="ListLabel290">
    <w:name w:val="ListLabel 290"/>
    <w:qFormat/>
    <w:rsid w:val="001E438A"/>
    <w:rPr>
      <w:rFonts w:ascii="Arial" w:hAnsi="Arial" w:cs="Courier New"/>
      <w:sz w:val="20"/>
    </w:rPr>
  </w:style>
  <w:style w:type="character" w:customStyle="1" w:styleId="ListLabel291">
    <w:name w:val="ListLabel 291"/>
    <w:qFormat/>
    <w:rsid w:val="001E438A"/>
    <w:rPr>
      <w:rFonts w:cs="Courier New"/>
    </w:rPr>
  </w:style>
  <w:style w:type="character" w:customStyle="1" w:styleId="ListLabel292">
    <w:name w:val="ListLabel 292"/>
    <w:qFormat/>
    <w:rsid w:val="001E438A"/>
    <w:rPr>
      <w:rFonts w:cs="Wingdings"/>
    </w:rPr>
  </w:style>
  <w:style w:type="character" w:customStyle="1" w:styleId="ListLabel293">
    <w:name w:val="ListLabel 293"/>
    <w:qFormat/>
    <w:rsid w:val="001E438A"/>
    <w:rPr>
      <w:rFonts w:cs="Symbol"/>
    </w:rPr>
  </w:style>
  <w:style w:type="character" w:customStyle="1" w:styleId="ListLabel294">
    <w:name w:val="ListLabel 294"/>
    <w:qFormat/>
    <w:rsid w:val="001E438A"/>
    <w:rPr>
      <w:rFonts w:cs="Courier New"/>
    </w:rPr>
  </w:style>
  <w:style w:type="character" w:customStyle="1" w:styleId="ListLabel295">
    <w:name w:val="ListLabel 295"/>
    <w:qFormat/>
    <w:rsid w:val="001E438A"/>
    <w:rPr>
      <w:rFonts w:cs="Wingdings"/>
    </w:rPr>
  </w:style>
  <w:style w:type="character" w:customStyle="1" w:styleId="ListLabel296">
    <w:name w:val="ListLabel 296"/>
    <w:qFormat/>
    <w:rsid w:val="001E438A"/>
    <w:rPr>
      <w:rFonts w:cs="Symbol"/>
    </w:rPr>
  </w:style>
  <w:style w:type="character" w:customStyle="1" w:styleId="ListLabel297">
    <w:name w:val="ListLabel 297"/>
    <w:qFormat/>
    <w:rsid w:val="001E438A"/>
    <w:rPr>
      <w:rFonts w:cs="Courier New"/>
    </w:rPr>
  </w:style>
  <w:style w:type="character" w:customStyle="1" w:styleId="ListLabel298">
    <w:name w:val="ListLabel 298"/>
    <w:qFormat/>
    <w:rsid w:val="001E438A"/>
    <w:rPr>
      <w:rFonts w:cs="Wingdings"/>
    </w:rPr>
  </w:style>
  <w:style w:type="character" w:customStyle="1" w:styleId="ListLabel299">
    <w:name w:val="ListLabel 299"/>
    <w:qFormat/>
    <w:rsid w:val="001E438A"/>
    <w:rPr>
      <w:rFonts w:ascii="Arial" w:hAnsi="Arial" w:cs="Courier New"/>
      <w:sz w:val="20"/>
    </w:rPr>
  </w:style>
  <w:style w:type="character" w:customStyle="1" w:styleId="ListLabel300">
    <w:name w:val="ListLabel 300"/>
    <w:qFormat/>
    <w:rsid w:val="001E438A"/>
    <w:rPr>
      <w:rFonts w:cs="Courier New"/>
    </w:rPr>
  </w:style>
  <w:style w:type="character" w:customStyle="1" w:styleId="ListLabel301">
    <w:name w:val="ListLabel 301"/>
    <w:qFormat/>
    <w:rsid w:val="001E438A"/>
    <w:rPr>
      <w:rFonts w:cs="Wingdings"/>
    </w:rPr>
  </w:style>
  <w:style w:type="character" w:customStyle="1" w:styleId="ListLabel302">
    <w:name w:val="ListLabel 302"/>
    <w:qFormat/>
    <w:rsid w:val="001E438A"/>
    <w:rPr>
      <w:rFonts w:cs="Symbol"/>
    </w:rPr>
  </w:style>
  <w:style w:type="character" w:customStyle="1" w:styleId="ListLabel303">
    <w:name w:val="ListLabel 303"/>
    <w:qFormat/>
    <w:rsid w:val="001E438A"/>
    <w:rPr>
      <w:rFonts w:cs="Courier New"/>
    </w:rPr>
  </w:style>
  <w:style w:type="character" w:customStyle="1" w:styleId="ListLabel304">
    <w:name w:val="ListLabel 304"/>
    <w:qFormat/>
    <w:rsid w:val="001E438A"/>
    <w:rPr>
      <w:rFonts w:cs="Wingdings"/>
    </w:rPr>
  </w:style>
  <w:style w:type="character" w:customStyle="1" w:styleId="ListLabel305">
    <w:name w:val="ListLabel 305"/>
    <w:qFormat/>
    <w:rsid w:val="001E438A"/>
    <w:rPr>
      <w:rFonts w:cs="Symbol"/>
    </w:rPr>
  </w:style>
  <w:style w:type="character" w:customStyle="1" w:styleId="ListLabel306">
    <w:name w:val="ListLabel 306"/>
    <w:qFormat/>
    <w:rsid w:val="001E438A"/>
    <w:rPr>
      <w:rFonts w:cs="Courier New"/>
    </w:rPr>
  </w:style>
  <w:style w:type="character" w:customStyle="1" w:styleId="ListLabel307">
    <w:name w:val="ListLabel 307"/>
    <w:qFormat/>
    <w:rsid w:val="001E438A"/>
    <w:rPr>
      <w:rFonts w:cs="Wingdings"/>
    </w:rPr>
  </w:style>
  <w:style w:type="character" w:customStyle="1" w:styleId="ListLabel308">
    <w:name w:val="ListLabel 308"/>
    <w:qFormat/>
    <w:rsid w:val="001E438A"/>
    <w:rPr>
      <w:b w:val="0"/>
      <w:i w:val="0"/>
      <w:sz w:val="23"/>
    </w:rPr>
  </w:style>
  <w:style w:type="character" w:customStyle="1" w:styleId="ListLabel309">
    <w:name w:val="ListLabel 309"/>
    <w:qFormat/>
    <w:rsid w:val="001E438A"/>
    <w:rPr>
      <w:rFonts w:ascii="Arial" w:hAnsi="Arial" w:cs="Courier New"/>
      <w:sz w:val="20"/>
    </w:rPr>
  </w:style>
  <w:style w:type="character" w:customStyle="1" w:styleId="ListLabel310">
    <w:name w:val="ListLabel 310"/>
    <w:qFormat/>
    <w:rsid w:val="001E438A"/>
    <w:rPr>
      <w:rFonts w:cs="Courier New"/>
    </w:rPr>
  </w:style>
  <w:style w:type="character" w:customStyle="1" w:styleId="ListLabel311">
    <w:name w:val="ListLabel 311"/>
    <w:qFormat/>
    <w:rsid w:val="001E438A"/>
    <w:rPr>
      <w:rFonts w:cs="Wingdings"/>
    </w:rPr>
  </w:style>
  <w:style w:type="character" w:customStyle="1" w:styleId="ListLabel312">
    <w:name w:val="ListLabel 312"/>
    <w:qFormat/>
    <w:rsid w:val="001E438A"/>
    <w:rPr>
      <w:rFonts w:cs="Symbol"/>
    </w:rPr>
  </w:style>
  <w:style w:type="character" w:customStyle="1" w:styleId="ListLabel313">
    <w:name w:val="ListLabel 313"/>
    <w:qFormat/>
    <w:rsid w:val="001E438A"/>
    <w:rPr>
      <w:rFonts w:cs="Courier New"/>
    </w:rPr>
  </w:style>
  <w:style w:type="character" w:customStyle="1" w:styleId="ListLabel314">
    <w:name w:val="ListLabel 314"/>
    <w:qFormat/>
    <w:rsid w:val="001E438A"/>
    <w:rPr>
      <w:rFonts w:cs="Wingdings"/>
    </w:rPr>
  </w:style>
  <w:style w:type="character" w:customStyle="1" w:styleId="ListLabel315">
    <w:name w:val="ListLabel 315"/>
    <w:qFormat/>
    <w:rsid w:val="001E438A"/>
    <w:rPr>
      <w:rFonts w:cs="Symbol"/>
    </w:rPr>
  </w:style>
  <w:style w:type="character" w:customStyle="1" w:styleId="ListLabel316">
    <w:name w:val="ListLabel 316"/>
    <w:qFormat/>
    <w:rsid w:val="001E438A"/>
    <w:rPr>
      <w:rFonts w:cs="Courier New"/>
    </w:rPr>
  </w:style>
  <w:style w:type="character" w:customStyle="1" w:styleId="ListLabel317">
    <w:name w:val="ListLabel 317"/>
    <w:qFormat/>
    <w:rsid w:val="001E438A"/>
    <w:rPr>
      <w:rFonts w:cs="Wingdings"/>
    </w:rPr>
  </w:style>
  <w:style w:type="character" w:customStyle="1" w:styleId="ListLabel318">
    <w:name w:val="ListLabel 31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19">
    <w:name w:val="ListLabel 31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20">
    <w:name w:val="ListLabel 32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21">
    <w:name w:val="ListLabel 32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22">
    <w:name w:val="ListLabel 32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23">
    <w:name w:val="ListLabel 323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324">
    <w:name w:val="ListLabel 324"/>
    <w:qFormat/>
    <w:rsid w:val="001E438A"/>
    <w:rPr>
      <w:rFonts w:cs="Courier New"/>
    </w:rPr>
  </w:style>
  <w:style w:type="character" w:customStyle="1" w:styleId="ListLabel325">
    <w:name w:val="ListLabel 325"/>
    <w:qFormat/>
    <w:rsid w:val="001E438A"/>
    <w:rPr>
      <w:rFonts w:cs="Wingdings"/>
    </w:rPr>
  </w:style>
  <w:style w:type="character" w:customStyle="1" w:styleId="ListLabel326">
    <w:name w:val="ListLabel 326"/>
    <w:qFormat/>
    <w:rsid w:val="001E438A"/>
    <w:rPr>
      <w:rFonts w:cs="Symbol"/>
    </w:rPr>
  </w:style>
  <w:style w:type="character" w:customStyle="1" w:styleId="ListLabel327">
    <w:name w:val="ListLabel 327"/>
    <w:qFormat/>
    <w:rsid w:val="001E438A"/>
    <w:rPr>
      <w:rFonts w:cs="Courier New"/>
    </w:rPr>
  </w:style>
  <w:style w:type="character" w:customStyle="1" w:styleId="ListLabel328">
    <w:name w:val="ListLabel 328"/>
    <w:qFormat/>
    <w:rsid w:val="001E438A"/>
    <w:rPr>
      <w:rFonts w:cs="Wingdings"/>
    </w:rPr>
  </w:style>
  <w:style w:type="character" w:customStyle="1" w:styleId="ListLabel329">
    <w:name w:val="ListLabel 329"/>
    <w:qFormat/>
    <w:rsid w:val="001E438A"/>
    <w:rPr>
      <w:rFonts w:cs="Symbol"/>
    </w:rPr>
  </w:style>
  <w:style w:type="character" w:customStyle="1" w:styleId="ListLabel330">
    <w:name w:val="ListLabel 330"/>
    <w:qFormat/>
    <w:rsid w:val="001E438A"/>
    <w:rPr>
      <w:rFonts w:cs="Courier New"/>
    </w:rPr>
  </w:style>
  <w:style w:type="character" w:customStyle="1" w:styleId="ListLabel331">
    <w:name w:val="ListLabel 331"/>
    <w:qFormat/>
    <w:rsid w:val="001E438A"/>
    <w:rPr>
      <w:rFonts w:cs="Wingdings"/>
    </w:rPr>
  </w:style>
  <w:style w:type="character" w:customStyle="1" w:styleId="ListLabel332">
    <w:name w:val="ListLabel 33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33">
    <w:name w:val="ListLabel 33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34">
    <w:name w:val="ListLabel 334"/>
    <w:qFormat/>
    <w:rsid w:val="001E438A"/>
    <w:rPr>
      <w:b w:val="0"/>
      <w:i w:val="0"/>
      <w:sz w:val="23"/>
    </w:rPr>
  </w:style>
  <w:style w:type="character" w:customStyle="1" w:styleId="ListLabel335">
    <w:name w:val="ListLabel 335"/>
    <w:qFormat/>
    <w:rsid w:val="001E438A"/>
    <w:rPr>
      <w:b w:val="0"/>
      <w:color w:val="000000"/>
    </w:rPr>
  </w:style>
  <w:style w:type="character" w:customStyle="1" w:styleId="ListLabel336">
    <w:name w:val="ListLabel 336"/>
    <w:qFormat/>
    <w:rsid w:val="001E438A"/>
    <w:rPr>
      <w:color w:val="00000A"/>
    </w:rPr>
  </w:style>
  <w:style w:type="character" w:customStyle="1" w:styleId="ListLabel337">
    <w:name w:val="ListLabel 337"/>
    <w:qFormat/>
    <w:rsid w:val="001E438A"/>
    <w:rPr>
      <w:rFonts w:cs="Symbol"/>
      <w:b/>
    </w:rPr>
  </w:style>
  <w:style w:type="character" w:customStyle="1" w:styleId="ListLabel338">
    <w:name w:val="ListLabel 338"/>
    <w:qFormat/>
    <w:rsid w:val="001E438A"/>
    <w:rPr>
      <w:rFonts w:cs="Courier New"/>
    </w:rPr>
  </w:style>
  <w:style w:type="character" w:customStyle="1" w:styleId="ListLabel339">
    <w:name w:val="ListLabel 339"/>
    <w:qFormat/>
    <w:rsid w:val="001E438A"/>
    <w:rPr>
      <w:rFonts w:cs="Wingdings"/>
    </w:rPr>
  </w:style>
  <w:style w:type="character" w:customStyle="1" w:styleId="ListLabel340">
    <w:name w:val="ListLabel 340"/>
    <w:qFormat/>
    <w:rsid w:val="001E438A"/>
    <w:rPr>
      <w:rFonts w:cs="Symbol"/>
    </w:rPr>
  </w:style>
  <w:style w:type="character" w:customStyle="1" w:styleId="ListLabel341">
    <w:name w:val="ListLabel 341"/>
    <w:qFormat/>
    <w:rsid w:val="001E438A"/>
    <w:rPr>
      <w:rFonts w:cs="Courier New"/>
    </w:rPr>
  </w:style>
  <w:style w:type="character" w:customStyle="1" w:styleId="ListLabel342">
    <w:name w:val="ListLabel 342"/>
    <w:qFormat/>
    <w:rsid w:val="001E438A"/>
    <w:rPr>
      <w:rFonts w:cs="Wingdings"/>
    </w:rPr>
  </w:style>
  <w:style w:type="character" w:customStyle="1" w:styleId="ListLabel343">
    <w:name w:val="ListLabel 343"/>
    <w:qFormat/>
    <w:rsid w:val="001E438A"/>
    <w:rPr>
      <w:rFonts w:cs="Symbol"/>
    </w:rPr>
  </w:style>
  <w:style w:type="character" w:customStyle="1" w:styleId="ListLabel344">
    <w:name w:val="ListLabel 344"/>
    <w:qFormat/>
    <w:rsid w:val="001E438A"/>
    <w:rPr>
      <w:rFonts w:cs="Courier New"/>
    </w:rPr>
  </w:style>
  <w:style w:type="character" w:customStyle="1" w:styleId="ListLabel345">
    <w:name w:val="ListLabel 345"/>
    <w:qFormat/>
    <w:rsid w:val="001E438A"/>
    <w:rPr>
      <w:rFonts w:cs="Wingdings"/>
    </w:rPr>
  </w:style>
  <w:style w:type="character" w:customStyle="1" w:styleId="ListLabel346">
    <w:name w:val="ListLabel 346"/>
    <w:qFormat/>
    <w:rsid w:val="001E438A"/>
    <w:rPr>
      <w:rFonts w:cs="Wingdings"/>
    </w:rPr>
  </w:style>
  <w:style w:type="character" w:customStyle="1" w:styleId="ListLabel347">
    <w:name w:val="ListLabel 347"/>
    <w:qFormat/>
    <w:rsid w:val="001E438A"/>
    <w:rPr>
      <w:rFonts w:cs="Courier New"/>
    </w:rPr>
  </w:style>
  <w:style w:type="character" w:customStyle="1" w:styleId="ListLabel348">
    <w:name w:val="ListLabel 348"/>
    <w:qFormat/>
    <w:rsid w:val="001E438A"/>
    <w:rPr>
      <w:rFonts w:cs="Wingdings"/>
    </w:rPr>
  </w:style>
  <w:style w:type="character" w:customStyle="1" w:styleId="ListLabel349">
    <w:name w:val="ListLabel 349"/>
    <w:qFormat/>
    <w:rsid w:val="001E438A"/>
    <w:rPr>
      <w:rFonts w:cs="Symbol"/>
    </w:rPr>
  </w:style>
  <w:style w:type="character" w:customStyle="1" w:styleId="ListLabel350">
    <w:name w:val="ListLabel 350"/>
    <w:qFormat/>
    <w:rsid w:val="001E438A"/>
    <w:rPr>
      <w:rFonts w:cs="Courier New"/>
    </w:rPr>
  </w:style>
  <w:style w:type="character" w:customStyle="1" w:styleId="ListLabel351">
    <w:name w:val="ListLabel 351"/>
    <w:qFormat/>
    <w:rsid w:val="001E438A"/>
    <w:rPr>
      <w:rFonts w:cs="Wingdings"/>
    </w:rPr>
  </w:style>
  <w:style w:type="character" w:customStyle="1" w:styleId="ListLabel352">
    <w:name w:val="ListLabel 352"/>
    <w:qFormat/>
    <w:rsid w:val="001E438A"/>
    <w:rPr>
      <w:rFonts w:cs="Symbol"/>
    </w:rPr>
  </w:style>
  <w:style w:type="character" w:customStyle="1" w:styleId="ListLabel353">
    <w:name w:val="ListLabel 353"/>
    <w:qFormat/>
    <w:rsid w:val="001E438A"/>
    <w:rPr>
      <w:rFonts w:cs="Courier New"/>
    </w:rPr>
  </w:style>
  <w:style w:type="character" w:customStyle="1" w:styleId="ListLabel354">
    <w:name w:val="ListLabel 354"/>
    <w:qFormat/>
    <w:rsid w:val="001E438A"/>
    <w:rPr>
      <w:rFonts w:cs="Wingdings"/>
    </w:rPr>
  </w:style>
  <w:style w:type="character" w:customStyle="1" w:styleId="ListLabel365">
    <w:name w:val="ListLabel 365"/>
    <w:qFormat/>
    <w:rsid w:val="001E438A"/>
    <w:rPr>
      <w:rFonts w:cs="Courier New"/>
    </w:rPr>
  </w:style>
  <w:style w:type="character" w:customStyle="1" w:styleId="ListLabel366">
    <w:name w:val="ListLabel 366"/>
    <w:qFormat/>
    <w:rsid w:val="001E438A"/>
    <w:rPr>
      <w:rFonts w:cs="Courier New"/>
    </w:rPr>
  </w:style>
  <w:style w:type="character" w:customStyle="1" w:styleId="ListLabel367">
    <w:name w:val="ListLabel 367"/>
    <w:qFormat/>
    <w:rsid w:val="001E438A"/>
    <w:rPr>
      <w:rFonts w:cs="Courier New"/>
    </w:rPr>
  </w:style>
  <w:style w:type="character" w:customStyle="1" w:styleId="ListLabel359">
    <w:name w:val="ListLabel 359"/>
    <w:qFormat/>
    <w:rsid w:val="001E438A"/>
    <w:rPr>
      <w:rFonts w:cs="Courier New"/>
    </w:rPr>
  </w:style>
  <w:style w:type="character" w:customStyle="1" w:styleId="ListLabel360">
    <w:name w:val="ListLabel 360"/>
    <w:qFormat/>
    <w:rsid w:val="001E438A"/>
    <w:rPr>
      <w:rFonts w:cs="Courier New"/>
    </w:rPr>
  </w:style>
  <w:style w:type="character" w:customStyle="1" w:styleId="ListLabel361">
    <w:name w:val="ListLabel 361"/>
    <w:qFormat/>
    <w:rsid w:val="001E438A"/>
    <w:rPr>
      <w:rFonts w:cs="Courier New"/>
    </w:rPr>
  </w:style>
  <w:style w:type="character" w:customStyle="1" w:styleId="ListLabel362">
    <w:name w:val="ListLabel 362"/>
    <w:qFormat/>
    <w:rsid w:val="001E438A"/>
    <w:rPr>
      <w:rFonts w:cs="Courier New"/>
    </w:rPr>
  </w:style>
  <w:style w:type="character" w:customStyle="1" w:styleId="ListLabel363">
    <w:name w:val="ListLabel 363"/>
    <w:qFormat/>
    <w:rsid w:val="001E438A"/>
    <w:rPr>
      <w:rFonts w:cs="Courier New"/>
    </w:rPr>
  </w:style>
  <w:style w:type="character" w:customStyle="1" w:styleId="ListLabel364">
    <w:name w:val="ListLabel 364"/>
    <w:qFormat/>
    <w:rsid w:val="001E438A"/>
    <w:rPr>
      <w:rFonts w:cs="Courier New"/>
    </w:rPr>
  </w:style>
  <w:style w:type="character" w:customStyle="1" w:styleId="Smbolosdenumerao">
    <w:name w:val="Símbolos de numeração"/>
    <w:qFormat/>
    <w:rsid w:val="001E438A"/>
  </w:style>
  <w:style w:type="character" w:customStyle="1" w:styleId="ListLabel368">
    <w:name w:val="ListLabel 368"/>
    <w:qFormat/>
    <w:rsid w:val="001E438A"/>
    <w:rPr>
      <w:rFonts w:ascii="Arial" w:hAnsi="Arial"/>
      <w:b/>
      <w:color w:val="000000"/>
      <w:sz w:val="20"/>
    </w:rPr>
  </w:style>
  <w:style w:type="character" w:customStyle="1" w:styleId="ListLabel369">
    <w:name w:val="ListLabel 369"/>
    <w:qFormat/>
    <w:rsid w:val="001E438A"/>
    <w:rPr>
      <w:rFonts w:ascii="Arial" w:hAnsi="Arial"/>
      <w:color w:val="00000A"/>
      <w:sz w:val="20"/>
    </w:rPr>
  </w:style>
  <w:style w:type="character" w:customStyle="1" w:styleId="ListLabel370">
    <w:name w:val="ListLabel 370"/>
    <w:qFormat/>
    <w:rsid w:val="001E438A"/>
    <w:rPr>
      <w:b/>
      <w:color w:val="000000"/>
    </w:rPr>
  </w:style>
  <w:style w:type="character" w:customStyle="1" w:styleId="ListLabel371">
    <w:name w:val="ListLabel 371"/>
    <w:qFormat/>
    <w:rsid w:val="001E438A"/>
    <w:rPr>
      <w:color w:val="00000A"/>
    </w:rPr>
  </w:style>
  <w:style w:type="character" w:customStyle="1" w:styleId="ListLabel372">
    <w:name w:val="ListLabel 372"/>
    <w:qFormat/>
    <w:rsid w:val="001E438A"/>
    <w:rPr>
      <w:rFonts w:cs="Courier New"/>
    </w:rPr>
  </w:style>
  <w:style w:type="character" w:customStyle="1" w:styleId="ListLabel373">
    <w:name w:val="ListLabel 373"/>
    <w:qFormat/>
    <w:rsid w:val="001E438A"/>
    <w:rPr>
      <w:rFonts w:cs="Courier New"/>
    </w:rPr>
  </w:style>
  <w:style w:type="character" w:customStyle="1" w:styleId="ListLabel374">
    <w:name w:val="ListLabel 374"/>
    <w:qFormat/>
    <w:rsid w:val="001E438A"/>
    <w:rPr>
      <w:rFonts w:cs="Wingdings"/>
    </w:rPr>
  </w:style>
  <w:style w:type="character" w:customStyle="1" w:styleId="ListLabel375">
    <w:name w:val="ListLabel 375"/>
    <w:qFormat/>
    <w:rsid w:val="001E438A"/>
    <w:rPr>
      <w:rFonts w:cs="Symbol"/>
    </w:rPr>
  </w:style>
  <w:style w:type="character" w:customStyle="1" w:styleId="ListLabel376">
    <w:name w:val="ListLabel 376"/>
    <w:qFormat/>
    <w:rsid w:val="001E438A"/>
    <w:rPr>
      <w:rFonts w:cs="Courier New"/>
    </w:rPr>
  </w:style>
  <w:style w:type="character" w:customStyle="1" w:styleId="ListLabel377">
    <w:name w:val="ListLabel 377"/>
    <w:qFormat/>
    <w:rsid w:val="001E438A"/>
    <w:rPr>
      <w:rFonts w:cs="Wingdings"/>
    </w:rPr>
  </w:style>
  <w:style w:type="character" w:customStyle="1" w:styleId="ListLabel378">
    <w:name w:val="ListLabel 378"/>
    <w:qFormat/>
    <w:rsid w:val="001E438A"/>
    <w:rPr>
      <w:rFonts w:cs="Symbol"/>
    </w:rPr>
  </w:style>
  <w:style w:type="character" w:customStyle="1" w:styleId="ListLabel379">
    <w:name w:val="ListLabel 379"/>
    <w:qFormat/>
    <w:rsid w:val="001E438A"/>
    <w:rPr>
      <w:rFonts w:cs="Courier New"/>
    </w:rPr>
  </w:style>
  <w:style w:type="character" w:customStyle="1" w:styleId="ListLabel380">
    <w:name w:val="ListLabel 380"/>
    <w:qFormat/>
    <w:rsid w:val="001E438A"/>
    <w:rPr>
      <w:rFonts w:cs="Wingdings"/>
    </w:rPr>
  </w:style>
  <w:style w:type="character" w:customStyle="1" w:styleId="ListLabel381">
    <w:name w:val="ListLabel 38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82">
    <w:name w:val="ListLabel 38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383">
    <w:name w:val="ListLabel 383"/>
    <w:qFormat/>
    <w:rsid w:val="001E438A"/>
    <w:rPr>
      <w:rFonts w:cs="Courier New"/>
    </w:rPr>
  </w:style>
  <w:style w:type="character" w:customStyle="1" w:styleId="ListLabel384">
    <w:name w:val="ListLabel 384"/>
    <w:qFormat/>
    <w:rsid w:val="001E438A"/>
    <w:rPr>
      <w:rFonts w:cs="Wingdings"/>
    </w:rPr>
  </w:style>
  <w:style w:type="character" w:customStyle="1" w:styleId="ListLabel385">
    <w:name w:val="ListLabel 385"/>
    <w:qFormat/>
    <w:rsid w:val="001E438A"/>
    <w:rPr>
      <w:rFonts w:cs="Symbol"/>
    </w:rPr>
  </w:style>
  <w:style w:type="character" w:customStyle="1" w:styleId="ListLabel386">
    <w:name w:val="ListLabel 386"/>
    <w:qFormat/>
    <w:rsid w:val="001E438A"/>
    <w:rPr>
      <w:rFonts w:cs="Courier New"/>
    </w:rPr>
  </w:style>
  <w:style w:type="character" w:customStyle="1" w:styleId="ListLabel387">
    <w:name w:val="ListLabel 387"/>
    <w:qFormat/>
    <w:rsid w:val="001E438A"/>
    <w:rPr>
      <w:rFonts w:cs="Wingdings"/>
    </w:rPr>
  </w:style>
  <w:style w:type="character" w:customStyle="1" w:styleId="ListLabel388">
    <w:name w:val="ListLabel 388"/>
    <w:qFormat/>
    <w:rsid w:val="001E438A"/>
    <w:rPr>
      <w:rFonts w:cs="Symbol"/>
    </w:rPr>
  </w:style>
  <w:style w:type="character" w:customStyle="1" w:styleId="ListLabel389">
    <w:name w:val="ListLabel 389"/>
    <w:qFormat/>
    <w:rsid w:val="001E438A"/>
    <w:rPr>
      <w:rFonts w:cs="Courier New"/>
    </w:rPr>
  </w:style>
  <w:style w:type="character" w:customStyle="1" w:styleId="ListLabel390">
    <w:name w:val="ListLabel 390"/>
    <w:qFormat/>
    <w:rsid w:val="001E438A"/>
    <w:rPr>
      <w:rFonts w:cs="Wingdings"/>
    </w:rPr>
  </w:style>
  <w:style w:type="character" w:customStyle="1" w:styleId="ListLabel391">
    <w:name w:val="ListLabel 391"/>
    <w:qFormat/>
    <w:rsid w:val="001E438A"/>
    <w:rPr>
      <w:b w:val="0"/>
      <w:i w:val="0"/>
      <w:sz w:val="23"/>
    </w:rPr>
  </w:style>
  <w:style w:type="character" w:customStyle="1" w:styleId="ListLabel392">
    <w:name w:val="ListLabel 392"/>
    <w:qFormat/>
    <w:rsid w:val="001E438A"/>
    <w:rPr>
      <w:rFonts w:ascii="Arial" w:hAnsi="Arial" w:cs="Courier New"/>
      <w:sz w:val="20"/>
    </w:rPr>
  </w:style>
  <w:style w:type="character" w:customStyle="1" w:styleId="ListLabel393">
    <w:name w:val="ListLabel 393"/>
    <w:qFormat/>
    <w:rsid w:val="001E438A"/>
    <w:rPr>
      <w:rFonts w:cs="Courier New"/>
    </w:rPr>
  </w:style>
  <w:style w:type="character" w:customStyle="1" w:styleId="ListLabel394">
    <w:name w:val="ListLabel 394"/>
    <w:qFormat/>
    <w:rsid w:val="001E438A"/>
    <w:rPr>
      <w:rFonts w:cs="Wingdings"/>
    </w:rPr>
  </w:style>
  <w:style w:type="character" w:customStyle="1" w:styleId="ListLabel395">
    <w:name w:val="ListLabel 395"/>
    <w:qFormat/>
    <w:rsid w:val="001E438A"/>
    <w:rPr>
      <w:rFonts w:cs="Symbol"/>
    </w:rPr>
  </w:style>
  <w:style w:type="character" w:customStyle="1" w:styleId="ListLabel396">
    <w:name w:val="ListLabel 396"/>
    <w:qFormat/>
    <w:rsid w:val="001E438A"/>
    <w:rPr>
      <w:rFonts w:cs="Courier New"/>
    </w:rPr>
  </w:style>
  <w:style w:type="character" w:customStyle="1" w:styleId="ListLabel397">
    <w:name w:val="ListLabel 397"/>
    <w:qFormat/>
    <w:rsid w:val="001E438A"/>
    <w:rPr>
      <w:rFonts w:cs="Wingdings"/>
    </w:rPr>
  </w:style>
  <w:style w:type="character" w:customStyle="1" w:styleId="ListLabel398">
    <w:name w:val="ListLabel 398"/>
    <w:qFormat/>
    <w:rsid w:val="001E438A"/>
    <w:rPr>
      <w:rFonts w:cs="Symbol"/>
    </w:rPr>
  </w:style>
  <w:style w:type="character" w:customStyle="1" w:styleId="ListLabel399">
    <w:name w:val="ListLabel 399"/>
    <w:qFormat/>
    <w:rsid w:val="001E438A"/>
    <w:rPr>
      <w:rFonts w:cs="Courier New"/>
    </w:rPr>
  </w:style>
  <w:style w:type="character" w:customStyle="1" w:styleId="ListLabel400">
    <w:name w:val="ListLabel 400"/>
    <w:qFormat/>
    <w:rsid w:val="001E438A"/>
    <w:rPr>
      <w:rFonts w:cs="Wingdings"/>
    </w:rPr>
  </w:style>
  <w:style w:type="character" w:customStyle="1" w:styleId="ListLabel401">
    <w:name w:val="ListLabel 40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02">
    <w:name w:val="ListLabel 40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03">
    <w:name w:val="ListLabel 40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04">
    <w:name w:val="ListLabel 40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05">
    <w:name w:val="ListLabel 40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06">
    <w:name w:val="ListLabel 406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407">
    <w:name w:val="ListLabel 407"/>
    <w:qFormat/>
    <w:rsid w:val="001E438A"/>
    <w:rPr>
      <w:rFonts w:cs="Courier New"/>
    </w:rPr>
  </w:style>
  <w:style w:type="character" w:customStyle="1" w:styleId="ListLabel408">
    <w:name w:val="ListLabel 408"/>
    <w:qFormat/>
    <w:rsid w:val="001E438A"/>
    <w:rPr>
      <w:rFonts w:cs="Wingdings"/>
    </w:rPr>
  </w:style>
  <w:style w:type="character" w:customStyle="1" w:styleId="ListLabel409">
    <w:name w:val="ListLabel 409"/>
    <w:qFormat/>
    <w:rsid w:val="001E438A"/>
    <w:rPr>
      <w:rFonts w:cs="Symbol"/>
    </w:rPr>
  </w:style>
  <w:style w:type="character" w:customStyle="1" w:styleId="ListLabel410">
    <w:name w:val="ListLabel 410"/>
    <w:qFormat/>
    <w:rsid w:val="001E438A"/>
    <w:rPr>
      <w:rFonts w:cs="Courier New"/>
    </w:rPr>
  </w:style>
  <w:style w:type="character" w:customStyle="1" w:styleId="ListLabel411">
    <w:name w:val="ListLabel 411"/>
    <w:qFormat/>
    <w:rsid w:val="001E438A"/>
    <w:rPr>
      <w:rFonts w:cs="Wingdings"/>
    </w:rPr>
  </w:style>
  <w:style w:type="character" w:customStyle="1" w:styleId="ListLabel412">
    <w:name w:val="ListLabel 412"/>
    <w:qFormat/>
    <w:rsid w:val="001E438A"/>
    <w:rPr>
      <w:rFonts w:cs="Symbol"/>
    </w:rPr>
  </w:style>
  <w:style w:type="character" w:customStyle="1" w:styleId="ListLabel413">
    <w:name w:val="ListLabel 413"/>
    <w:qFormat/>
    <w:rsid w:val="001E438A"/>
    <w:rPr>
      <w:rFonts w:cs="Courier New"/>
    </w:rPr>
  </w:style>
  <w:style w:type="character" w:customStyle="1" w:styleId="ListLabel414">
    <w:name w:val="ListLabel 414"/>
    <w:qFormat/>
    <w:rsid w:val="001E438A"/>
    <w:rPr>
      <w:rFonts w:cs="Wingdings"/>
    </w:rPr>
  </w:style>
  <w:style w:type="character" w:customStyle="1" w:styleId="ListLabel415">
    <w:name w:val="ListLabel 41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16">
    <w:name w:val="ListLabel 41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17">
    <w:name w:val="ListLabel 417"/>
    <w:qFormat/>
    <w:rsid w:val="001E438A"/>
    <w:rPr>
      <w:b w:val="0"/>
      <w:i w:val="0"/>
      <w:sz w:val="23"/>
    </w:rPr>
  </w:style>
  <w:style w:type="character" w:customStyle="1" w:styleId="ListLabel418">
    <w:name w:val="ListLabel 418"/>
    <w:qFormat/>
    <w:rsid w:val="001E438A"/>
    <w:rPr>
      <w:b w:val="0"/>
      <w:color w:val="000000"/>
    </w:rPr>
  </w:style>
  <w:style w:type="character" w:customStyle="1" w:styleId="ListLabel419">
    <w:name w:val="ListLabel 419"/>
    <w:qFormat/>
    <w:rsid w:val="001E438A"/>
    <w:rPr>
      <w:color w:val="00000A"/>
    </w:rPr>
  </w:style>
  <w:style w:type="character" w:customStyle="1" w:styleId="ListLabel420">
    <w:name w:val="ListLabel 420"/>
    <w:qFormat/>
    <w:rsid w:val="001E438A"/>
    <w:rPr>
      <w:rFonts w:cs="Symbol"/>
      <w:b/>
    </w:rPr>
  </w:style>
  <w:style w:type="character" w:customStyle="1" w:styleId="ListLabel421">
    <w:name w:val="ListLabel 421"/>
    <w:qFormat/>
    <w:rsid w:val="001E438A"/>
    <w:rPr>
      <w:rFonts w:cs="Courier New"/>
    </w:rPr>
  </w:style>
  <w:style w:type="character" w:customStyle="1" w:styleId="ListLabel422">
    <w:name w:val="ListLabel 422"/>
    <w:qFormat/>
    <w:rsid w:val="001E438A"/>
    <w:rPr>
      <w:rFonts w:cs="Wingdings"/>
    </w:rPr>
  </w:style>
  <w:style w:type="character" w:customStyle="1" w:styleId="ListLabel423">
    <w:name w:val="ListLabel 423"/>
    <w:qFormat/>
    <w:rsid w:val="001E438A"/>
    <w:rPr>
      <w:rFonts w:cs="Symbol"/>
    </w:rPr>
  </w:style>
  <w:style w:type="character" w:customStyle="1" w:styleId="ListLabel424">
    <w:name w:val="ListLabel 424"/>
    <w:qFormat/>
    <w:rsid w:val="001E438A"/>
    <w:rPr>
      <w:rFonts w:cs="Courier New"/>
    </w:rPr>
  </w:style>
  <w:style w:type="character" w:customStyle="1" w:styleId="ListLabel425">
    <w:name w:val="ListLabel 425"/>
    <w:qFormat/>
    <w:rsid w:val="001E438A"/>
    <w:rPr>
      <w:rFonts w:cs="Wingdings"/>
    </w:rPr>
  </w:style>
  <w:style w:type="character" w:customStyle="1" w:styleId="ListLabel426">
    <w:name w:val="ListLabel 426"/>
    <w:qFormat/>
    <w:rsid w:val="001E438A"/>
    <w:rPr>
      <w:rFonts w:cs="Symbol"/>
    </w:rPr>
  </w:style>
  <w:style w:type="character" w:customStyle="1" w:styleId="ListLabel427">
    <w:name w:val="ListLabel 427"/>
    <w:qFormat/>
    <w:rsid w:val="001E438A"/>
    <w:rPr>
      <w:rFonts w:cs="Courier New"/>
    </w:rPr>
  </w:style>
  <w:style w:type="character" w:customStyle="1" w:styleId="ListLabel428">
    <w:name w:val="ListLabel 428"/>
    <w:qFormat/>
    <w:rsid w:val="001E438A"/>
    <w:rPr>
      <w:rFonts w:cs="Wingdings"/>
    </w:rPr>
  </w:style>
  <w:style w:type="character" w:customStyle="1" w:styleId="ListLabel429">
    <w:name w:val="ListLabel 429"/>
    <w:qFormat/>
    <w:rsid w:val="001E438A"/>
    <w:rPr>
      <w:rFonts w:cs="Wingdings"/>
    </w:rPr>
  </w:style>
  <w:style w:type="character" w:customStyle="1" w:styleId="ListLabel430">
    <w:name w:val="ListLabel 430"/>
    <w:qFormat/>
    <w:rsid w:val="001E438A"/>
    <w:rPr>
      <w:rFonts w:cs="Courier New"/>
    </w:rPr>
  </w:style>
  <w:style w:type="character" w:customStyle="1" w:styleId="ListLabel431">
    <w:name w:val="ListLabel 431"/>
    <w:qFormat/>
    <w:rsid w:val="001E438A"/>
    <w:rPr>
      <w:rFonts w:cs="Wingdings"/>
    </w:rPr>
  </w:style>
  <w:style w:type="character" w:customStyle="1" w:styleId="ListLabel432">
    <w:name w:val="ListLabel 432"/>
    <w:qFormat/>
    <w:rsid w:val="001E438A"/>
    <w:rPr>
      <w:rFonts w:cs="Symbol"/>
    </w:rPr>
  </w:style>
  <w:style w:type="character" w:customStyle="1" w:styleId="ListLabel433">
    <w:name w:val="ListLabel 433"/>
    <w:qFormat/>
    <w:rsid w:val="001E438A"/>
    <w:rPr>
      <w:rFonts w:cs="Courier New"/>
    </w:rPr>
  </w:style>
  <w:style w:type="character" w:customStyle="1" w:styleId="ListLabel434">
    <w:name w:val="ListLabel 434"/>
    <w:qFormat/>
    <w:rsid w:val="001E438A"/>
    <w:rPr>
      <w:rFonts w:cs="Wingdings"/>
    </w:rPr>
  </w:style>
  <w:style w:type="character" w:customStyle="1" w:styleId="ListLabel435">
    <w:name w:val="ListLabel 435"/>
    <w:qFormat/>
    <w:rsid w:val="001E438A"/>
    <w:rPr>
      <w:rFonts w:cs="Symbol"/>
    </w:rPr>
  </w:style>
  <w:style w:type="character" w:customStyle="1" w:styleId="ListLabel436">
    <w:name w:val="ListLabel 436"/>
    <w:qFormat/>
    <w:rsid w:val="001E438A"/>
    <w:rPr>
      <w:rFonts w:cs="Courier New"/>
    </w:rPr>
  </w:style>
  <w:style w:type="character" w:customStyle="1" w:styleId="ListLabel437">
    <w:name w:val="ListLabel 437"/>
    <w:qFormat/>
    <w:rsid w:val="001E438A"/>
    <w:rPr>
      <w:rFonts w:cs="Wingdings"/>
    </w:rPr>
  </w:style>
  <w:style w:type="character" w:customStyle="1" w:styleId="ListLabel438">
    <w:name w:val="ListLabel 438"/>
    <w:qFormat/>
    <w:rsid w:val="001E438A"/>
    <w:rPr>
      <w:rFonts w:ascii="Arial" w:hAnsi="Arial"/>
      <w:b/>
      <w:color w:val="000000"/>
      <w:sz w:val="20"/>
    </w:rPr>
  </w:style>
  <w:style w:type="character" w:customStyle="1" w:styleId="ListLabel439">
    <w:name w:val="ListLabel 439"/>
    <w:qFormat/>
    <w:rsid w:val="001E438A"/>
    <w:rPr>
      <w:rFonts w:ascii="Arial" w:hAnsi="Arial"/>
      <w:color w:val="00000A"/>
      <w:sz w:val="20"/>
    </w:rPr>
  </w:style>
  <w:style w:type="character" w:customStyle="1" w:styleId="ListLabel440">
    <w:name w:val="ListLabel 440"/>
    <w:qFormat/>
    <w:rsid w:val="001E438A"/>
    <w:rPr>
      <w:b/>
      <w:color w:val="000000"/>
    </w:rPr>
  </w:style>
  <w:style w:type="character" w:customStyle="1" w:styleId="ListLabel441">
    <w:name w:val="ListLabel 441"/>
    <w:qFormat/>
    <w:rsid w:val="001E438A"/>
    <w:rPr>
      <w:color w:val="00000A"/>
    </w:rPr>
  </w:style>
  <w:style w:type="character" w:customStyle="1" w:styleId="ListLabel442">
    <w:name w:val="ListLabel 442"/>
    <w:qFormat/>
    <w:rsid w:val="001E438A"/>
    <w:rPr>
      <w:rFonts w:cs="Courier New"/>
    </w:rPr>
  </w:style>
  <w:style w:type="character" w:customStyle="1" w:styleId="ListLabel443">
    <w:name w:val="ListLabel 443"/>
    <w:qFormat/>
    <w:rsid w:val="001E438A"/>
    <w:rPr>
      <w:rFonts w:cs="Courier New"/>
    </w:rPr>
  </w:style>
  <w:style w:type="character" w:customStyle="1" w:styleId="ListLabel444">
    <w:name w:val="ListLabel 444"/>
    <w:qFormat/>
    <w:rsid w:val="001E438A"/>
    <w:rPr>
      <w:rFonts w:cs="Wingdings"/>
    </w:rPr>
  </w:style>
  <w:style w:type="character" w:customStyle="1" w:styleId="ListLabel445">
    <w:name w:val="ListLabel 445"/>
    <w:qFormat/>
    <w:rsid w:val="001E438A"/>
    <w:rPr>
      <w:rFonts w:cs="Symbol"/>
    </w:rPr>
  </w:style>
  <w:style w:type="character" w:customStyle="1" w:styleId="ListLabel446">
    <w:name w:val="ListLabel 446"/>
    <w:qFormat/>
    <w:rsid w:val="001E438A"/>
    <w:rPr>
      <w:rFonts w:cs="Courier New"/>
    </w:rPr>
  </w:style>
  <w:style w:type="character" w:customStyle="1" w:styleId="ListLabel447">
    <w:name w:val="ListLabel 447"/>
    <w:qFormat/>
    <w:rsid w:val="001E438A"/>
    <w:rPr>
      <w:rFonts w:cs="Wingdings"/>
    </w:rPr>
  </w:style>
  <w:style w:type="character" w:customStyle="1" w:styleId="ListLabel448">
    <w:name w:val="ListLabel 448"/>
    <w:qFormat/>
    <w:rsid w:val="001E438A"/>
    <w:rPr>
      <w:rFonts w:cs="Symbol"/>
    </w:rPr>
  </w:style>
  <w:style w:type="character" w:customStyle="1" w:styleId="ListLabel449">
    <w:name w:val="ListLabel 449"/>
    <w:qFormat/>
    <w:rsid w:val="001E438A"/>
    <w:rPr>
      <w:rFonts w:cs="Courier New"/>
    </w:rPr>
  </w:style>
  <w:style w:type="character" w:customStyle="1" w:styleId="ListLabel450">
    <w:name w:val="ListLabel 450"/>
    <w:qFormat/>
    <w:rsid w:val="001E438A"/>
    <w:rPr>
      <w:rFonts w:cs="Wingdings"/>
    </w:rPr>
  </w:style>
  <w:style w:type="character" w:customStyle="1" w:styleId="ListLabel451">
    <w:name w:val="ListLabel 45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52">
    <w:name w:val="ListLabel 452"/>
    <w:qFormat/>
    <w:rsid w:val="001E438A"/>
    <w:rPr>
      <w:rFonts w:ascii="Calibri" w:hAnsi="Calibri"/>
      <w:b w:val="0"/>
      <w:i w:val="0"/>
      <w:sz w:val="23"/>
      <w:szCs w:val="23"/>
    </w:rPr>
  </w:style>
  <w:style w:type="character" w:customStyle="1" w:styleId="ListLabel453">
    <w:name w:val="ListLabel 453"/>
    <w:qFormat/>
    <w:rsid w:val="001E438A"/>
    <w:rPr>
      <w:rFonts w:cs="Courier New"/>
    </w:rPr>
  </w:style>
  <w:style w:type="character" w:customStyle="1" w:styleId="ListLabel454">
    <w:name w:val="ListLabel 454"/>
    <w:qFormat/>
    <w:rsid w:val="001E438A"/>
    <w:rPr>
      <w:rFonts w:cs="Wingdings"/>
    </w:rPr>
  </w:style>
  <w:style w:type="character" w:customStyle="1" w:styleId="ListLabel455">
    <w:name w:val="ListLabel 455"/>
    <w:qFormat/>
    <w:rsid w:val="001E438A"/>
    <w:rPr>
      <w:rFonts w:cs="Symbol"/>
    </w:rPr>
  </w:style>
  <w:style w:type="character" w:customStyle="1" w:styleId="ListLabel456">
    <w:name w:val="ListLabel 456"/>
    <w:qFormat/>
    <w:rsid w:val="001E438A"/>
    <w:rPr>
      <w:rFonts w:cs="Courier New"/>
    </w:rPr>
  </w:style>
  <w:style w:type="character" w:customStyle="1" w:styleId="ListLabel457">
    <w:name w:val="ListLabel 457"/>
    <w:qFormat/>
    <w:rsid w:val="001E438A"/>
    <w:rPr>
      <w:rFonts w:cs="Wingdings"/>
    </w:rPr>
  </w:style>
  <w:style w:type="character" w:customStyle="1" w:styleId="ListLabel458">
    <w:name w:val="ListLabel 458"/>
    <w:qFormat/>
    <w:rsid w:val="001E438A"/>
    <w:rPr>
      <w:rFonts w:cs="Symbol"/>
    </w:rPr>
  </w:style>
  <w:style w:type="character" w:customStyle="1" w:styleId="ListLabel459">
    <w:name w:val="ListLabel 459"/>
    <w:qFormat/>
    <w:rsid w:val="001E438A"/>
    <w:rPr>
      <w:rFonts w:cs="Courier New"/>
    </w:rPr>
  </w:style>
  <w:style w:type="character" w:customStyle="1" w:styleId="ListLabel460">
    <w:name w:val="ListLabel 460"/>
    <w:qFormat/>
    <w:rsid w:val="001E438A"/>
    <w:rPr>
      <w:rFonts w:cs="Wingdings"/>
    </w:rPr>
  </w:style>
  <w:style w:type="character" w:customStyle="1" w:styleId="ListLabel461">
    <w:name w:val="ListLabel 461"/>
    <w:qFormat/>
    <w:rsid w:val="001E438A"/>
    <w:rPr>
      <w:b w:val="0"/>
      <w:i w:val="0"/>
      <w:sz w:val="23"/>
    </w:rPr>
  </w:style>
  <w:style w:type="character" w:customStyle="1" w:styleId="ListLabel462">
    <w:name w:val="ListLabel 462"/>
    <w:qFormat/>
    <w:rsid w:val="001E438A"/>
    <w:rPr>
      <w:rFonts w:ascii="Arial" w:hAnsi="Arial" w:cs="Courier New"/>
      <w:sz w:val="20"/>
    </w:rPr>
  </w:style>
  <w:style w:type="character" w:customStyle="1" w:styleId="ListLabel463">
    <w:name w:val="ListLabel 463"/>
    <w:qFormat/>
    <w:rsid w:val="001E438A"/>
    <w:rPr>
      <w:rFonts w:cs="Courier New"/>
    </w:rPr>
  </w:style>
  <w:style w:type="character" w:customStyle="1" w:styleId="ListLabel464">
    <w:name w:val="ListLabel 464"/>
    <w:qFormat/>
    <w:rsid w:val="001E438A"/>
    <w:rPr>
      <w:rFonts w:cs="Wingdings"/>
    </w:rPr>
  </w:style>
  <w:style w:type="character" w:customStyle="1" w:styleId="ListLabel465">
    <w:name w:val="ListLabel 465"/>
    <w:qFormat/>
    <w:rsid w:val="001E438A"/>
    <w:rPr>
      <w:rFonts w:cs="Symbol"/>
    </w:rPr>
  </w:style>
  <w:style w:type="character" w:customStyle="1" w:styleId="ListLabel466">
    <w:name w:val="ListLabel 466"/>
    <w:qFormat/>
    <w:rsid w:val="001E438A"/>
    <w:rPr>
      <w:rFonts w:cs="Courier New"/>
    </w:rPr>
  </w:style>
  <w:style w:type="character" w:customStyle="1" w:styleId="ListLabel467">
    <w:name w:val="ListLabel 467"/>
    <w:qFormat/>
    <w:rsid w:val="001E438A"/>
    <w:rPr>
      <w:rFonts w:cs="Wingdings"/>
    </w:rPr>
  </w:style>
  <w:style w:type="character" w:customStyle="1" w:styleId="ListLabel468">
    <w:name w:val="ListLabel 468"/>
    <w:qFormat/>
    <w:rsid w:val="001E438A"/>
    <w:rPr>
      <w:rFonts w:cs="Symbol"/>
    </w:rPr>
  </w:style>
  <w:style w:type="character" w:customStyle="1" w:styleId="ListLabel469">
    <w:name w:val="ListLabel 469"/>
    <w:qFormat/>
    <w:rsid w:val="001E438A"/>
    <w:rPr>
      <w:rFonts w:cs="Courier New"/>
    </w:rPr>
  </w:style>
  <w:style w:type="character" w:customStyle="1" w:styleId="ListLabel470">
    <w:name w:val="ListLabel 470"/>
    <w:qFormat/>
    <w:rsid w:val="001E438A"/>
    <w:rPr>
      <w:rFonts w:cs="Wingdings"/>
    </w:rPr>
  </w:style>
  <w:style w:type="character" w:customStyle="1" w:styleId="ListLabel471">
    <w:name w:val="ListLabel 47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72">
    <w:name w:val="ListLabel 47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73">
    <w:name w:val="ListLabel 47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74">
    <w:name w:val="ListLabel 47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75">
    <w:name w:val="ListLabel 47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76">
    <w:name w:val="ListLabel 476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477">
    <w:name w:val="ListLabel 477"/>
    <w:qFormat/>
    <w:rsid w:val="001E438A"/>
    <w:rPr>
      <w:rFonts w:cs="Courier New"/>
    </w:rPr>
  </w:style>
  <w:style w:type="character" w:customStyle="1" w:styleId="ListLabel478">
    <w:name w:val="ListLabel 478"/>
    <w:qFormat/>
    <w:rsid w:val="001E438A"/>
    <w:rPr>
      <w:rFonts w:cs="Wingdings"/>
    </w:rPr>
  </w:style>
  <w:style w:type="character" w:customStyle="1" w:styleId="ListLabel479">
    <w:name w:val="ListLabel 479"/>
    <w:qFormat/>
    <w:rsid w:val="001E438A"/>
    <w:rPr>
      <w:rFonts w:cs="Symbol"/>
    </w:rPr>
  </w:style>
  <w:style w:type="character" w:customStyle="1" w:styleId="ListLabel480">
    <w:name w:val="ListLabel 480"/>
    <w:qFormat/>
    <w:rsid w:val="001E438A"/>
    <w:rPr>
      <w:rFonts w:cs="Courier New"/>
    </w:rPr>
  </w:style>
  <w:style w:type="character" w:customStyle="1" w:styleId="ListLabel481">
    <w:name w:val="ListLabel 481"/>
    <w:qFormat/>
    <w:rsid w:val="001E438A"/>
    <w:rPr>
      <w:rFonts w:cs="Wingdings"/>
    </w:rPr>
  </w:style>
  <w:style w:type="character" w:customStyle="1" w:styleId="ListLabel482">
    <w:name w:val="ListLabel 482"/>
    <w:qFormat/>
    <w:rsid w:val="001E438A"/>
    <w:rPr>
      <w:rFonts w:cs="Symbol"/>
    </w:rPr>
  </w:style>
  <w:style w:type="character" w:customStyle="1" w:styleId="ListLabel483">
    <w:name w:val="ListLabel 483"/>
    <w:qFormat/>
    <w:rsid w:val="001E438A"/>
    <w:rPr>
      <w:rFonts w:cs="Courier New"/>
    </w:rPr>
  </w:style>
  <w:style w:type="character" w:customStyle="1" w:styleId="ListLabel484">
    <w:name w:val="ListLabel 484"/>
    <w:qFormat/>
    <w:rsid w:val="001E438A"/>
    <w:rPr>
      <w:rFonts w:cs="Wingdings"/>
    </w:rPr>
  </w:style>
  <w:style w:type="character" w:customStyle="1" w:styleId="ListLabel485">
    <w:name w:val="ListLabel 48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86">
    <w:name w:val="ListLabel 48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487">
    <w:name w:val="ListLabel 487"/>
    <w:qFormat/>
    <w:rsid w:val="001E438A"/>
    <w:rPr>
      <w:b w:val="0"/>
      <w:i w:val="0"/>
      <w:sz w:val="23"/>
    </w:rPr>
  </w:style>
  <w:style w:type="character" w:customStyle="1" w:styleId="ListLabel488">
    <w:name w:val="ListLabel 488"/>
    <w:qFormat/>
    <w:rsid w:val="001E438A"/>
    <w:rPr>
      <w:b w:val="0"/>
      <w:color w:val="000000"/>
    </w:rPr>
  </w:style>
  <w:style w:type="character" w:customStyle="1" w:styleId="ListLabel489">
    <w:name w:val="ListLabel 489"/>
    <w:qFormat/>
    <w:rsid w:val="001E438A"/>
    <w:rPr>
      <w:color w:val="00000A"/>
    </w:rPr>
  </w:style>
  <w:style w:type="character" w:customStyle="1" w:styleId="ListLabel490">
    <w:name w:val="ListLabel 490"/>
    <w:qFormat/>
    <w:rsid w:val="001E438A"/>
    <w:rPr>
      <w:rFonts w:cs="Symbol"/>
      <w:b/>
    </w:rPr>
  </w:style>
  <w:style w:type="character" w:customStyle="1" w:styleId="ListLabel491">
    <w:name w:val="ListLabel 491"/>
    <w:qFormat/>
    <w:rsid w:val="001E438A"/>
    <w:rPr>
      <w:rFonts w:cs="Courier New"/>
    </w:rPr>
  </w:style>
  <w:style w:type="character" w:customStyle="1" w:styleId="ListLabel492">
    <w:name w:val="ListLabel 492"/>
    <w:qFormat/>
    <w:rsid w:val="001E438A"/>
    <w:rPr>
      <w:rFonts w:cs="Wingdings"/>
    </w:rPr>
  </w:style>
  <w:style w:type="character" w:customStyle="1" w:styleId="ListLabel493">
    <w:name w:val="ListLabel 493"/>
    <w:qFormat/>
    <w:rsid w:val="001E438A"/>
    <w:rPr>
      <w:rFonts w:cs="Symbol"/>
    </w:rPr>
  </w:style>
  <w:style w:type="character" w:customStyle="1" w:styleId="ListLabel494">
    <w:name w:val="ListLabel 494"/>
    <w:qFormat/>
    <w:rsid w:val="001E438A"/>
    <w:rPr>
      <w:rFonts w:cs="Courier New"/>
    </w:rPr>
  </w:style>
  <w:style w:type="character" w:customStyle="1" w:styleId="ListLabel495">
    <w:name w:val="ListLabel 495"/>
    <w:qFormat/>
    <w:rsid w:val="001E438A"/>
    <w:rPr>
      <w:rFonts w:cs="Wingdings"/>
    </w:rPr>
  </w:style>
  <w:style w:type="character" w:customStyle="1" w:styleId="ListLabel496">
    <w:name w:val="ListLabel 496"/>
    <w:qFormat/>
    <w:rsid w:val="001E438A"/>
    <w:rPr>
      <w:rFonts w:cs="Symbol"/>
    </w:rPr>
  </w:style>
  <w:style w:type="character" w:customStyle="1" w:styleId="ListLabel497">
    <w:name w:val="ListLabel 497"/>
    <w:qFormat/>
    <w:rsid w:val="001E438A"/>
    <w:rPr>
      <w:rFonts w:cs="Courier New"/>
    </w:rPr>
  </w:style>
  <w:style w:type="character" w:customStyle="1" w:styleId="ListLabel498">
    <w:name w:val="ListLabel 498"/>
    <w:qFormat/>
    <w:rsid w:val="001E438A"/>
    <w:rPr>
      <w:rFonts w:cs="Wingdings"/>
    </w:rPr>
  </w:style>
  <w:style w:type="character" w:customStyle="1" w:styleId="ListLabel499">
    <w:name w:val="ListLabel 499"/>
    <w:qFormat/>
    <w:rsid w:val="001E438A"/>
    <w:rPr>
      <w:rFonts w:cs="Wingdings"/>
    </w:rPr>
  </w:style>
  <w:style w:type="character" w:customStyle="1" w:styleId="ListLabel500">
    <w:name w:val="ListLabel 500"/>
    <w:qFormat/>
    <w:rsid w:val="001E438A"/>
    <w:rPr>
      <w:rFonts w:cs="Courier New"/>
    </w:rPr>
  </w:style>
  <w:style w:type="character" w:customStyle="1" w:styleId="ListLabel501">
    <w:name w:val="ListLabel 501"/>
    <w:qFormat/>
    <w:rsid w:val="001E438A"/>
    <w:rPr>
      <w:rFonts w:cs="Wingdings"/>
    </w:rPr>
  </w:style>
  <w:style w:type="character" w:customStyle="1" w:styleId="ListLabel502">
    <w:name w:val="ListLabel 502"/>
    <w:qFormat/>
    <w:rsid w:val="001E438A"/>
    <w:rPr>
      <w:rFonts w:cs="Symbol"/>
    </w:rPr>
  </w:style>
  <w:style w:type="character" w:customStyle="1" w:styleId="ListLabel503">
    <w:name w:val="ListLabel 503"/>
    <w:qFormat/>
    <w:rsid w:val="001E438A"/>
    <w:rPr>
      <w:rFonts w:cs="Courier New"/>
    </w:rPr>
  </w:style>
  <w:style w:type="character" w:customStyle="1" w:styleId="ListLabel504">
    <w:name w:val="ListLabel 504"/>
    <w:qFormat/>
    <w:rsid w:val="001E438A"/>
    <w:rPr>
      <w:rFonts w:cs="Wingdings"/>
    </w:rPr>
  </w:style>
  <w:style w:type="character" w:customStyle="1" w:styleId="ListLabel505">
    <w:name w:val="ListLabel 505"/>
    <w:qFormat/>
    <w:rsid w:val="001E438A"/>
    <w:rPr>
      <w:rFonts w:cs="Symbol"/>
    </w:rPr>
  </w:style>
  <w:style w:type="character" w:customStyle="1" w:styleId="ListLabel506">
    <w:name w:val="ListLabel 506"/>
    <w:qFormat/>
    <w:rsid w:val="001E438A"/>
    <w:rPr>
      <w:rFonts w:cs="Courier New"/>
    </w:rPr>
  </w:style>
  <w:style w:type="character" w:customStyle="1" w:styleId="ListLabel507">
    <w:name w:val="ListLabel 507"/>
    <w:qFormat/>
    <w:rsid w:val="001E438A"/>
    <w:rPr>
      <w:rFonts w:cs="Wingdings"/>
    </w:rPr>
  </w:style>
  <w:style w:type="character" w:customStyle="1" w:styleId="ListLabel508">
    <w:name w:val="ListLabel 508"/>
    <w:qFormat/>
    <w:rsid w:val="001E438A"/>
    <w:rPr>
      <w:rFonts w:ascii="Arial" w:hAnsi="Arial"/>
      <w:b/>
      <w:color w:val="000000"/>
      <w:sz w:val="20"/>
    </w:rPr>
  </w:style>
  <w:style w:type="character" w:customStyle="1" w:styleId="ListLabel509">
    <w:name w:val="ListLabel 509"/>
    <w:qFormat/>
    <w:rsid w:val="001E438A"/>
    <w:rPr>
      <w:rFonts w:ascii="Arial" w:hAnsi="Arial"/>
      <w:color w:val="00000A"/>
      <w:sz w:val="20"/>
    </w:rPr>
  </w:style>
  <w:style w:type="character" w:customStyle="1" w:styleId="ListLabel510">
    <w:name w:val="ListLabel 510"/>
    <w:qFormat/>
    <w:rsid w:val="001E438A"/>
    <w:rPr>
      <w:b/>
      <w:color w:val="000000"/>
    </w:rPr>
  </w:style>
  <w:style w:type="character" w:customStyle="1" w:styleId="ListLabel511">
    <w:name w:val="ListLabel 511"/>
    <w:qFormat/>
    <w:rsid w:val="001E438A"/>
    <w:rPr>
      <w:color w:val="00000A"/>
    </w:rPr>
  </w:style>
  <w:style w:type="character" w:customStyle="1" w:styleId="ListLabel512">
    <w:name w:val="ListLabel 512"/>
    <w:qFormat/>
    <w:rsid w:val="001E438A"/>
    <w:rPr>
      <w:rFonts w:cs="Courier New"/>
    </w:rPr>
  </w:style>
  <w:style w:type="character" w:customStyle="1" w:styleId="ListLabel513">
    <w:name w:val="ListLabel 513"/>
    <w:qFormat/>
    <w:rsid w:val="001E438A"/>
    <w:rPr>
      <w:rFonts w:cs="Courier New"/>
    </w:rPr>
  </w:style>
  <w:style w:type="character" w:customStyle="1" w:styleId="ListLabel514">
    <w:name w:val="ListLabel 514"/>
    <w:qFormat/>
    <w:rsid w:val="001E438A"/>
    <w:rPr>
      <w:rFonts w:cs="Wingdings"/>
    </w:rPr>
  </w:style>
  <w:style w:type="character" w:customStyle="1" w:styleId="ListLabel515">
    <w:name w:val="ListLabel 515"/>
    <w:qFormat/>
    <w:rsid w:val="001E438A"/>
    <w:rPr>
      <w:rFonts w:cs="Symbol"/>
    </w:rPr>
  </w:style>
  <w:style w:type="character" w:customStyle="1" w:styleId="ListLabel516">
    <w:name w:val="ListLabel 516"/>
    <w:qFormat/>
    <w:rsid w:val="001E438A"/>
    <w:rPr>
      <w:rFonts w:cs="Courier New"/>
    </w:rPr>
  </w:style>
  <w:style w:type="character" w:customStyle="1" w:styleId="ListLabel517">
    <w:name w:val="ListLabel 517"/>
    <w:qFormat/>
    <w:rsid w:val="001E438A"/>
    <w:rPr>
      <w:rFonts w:cs="Wingdings"/>
    </w:rPr>
  </w:style>
  <w:style w:type="character" w:customStyle="1" w:styleId="ListLabel518">
    <w:name w:val="ListLabel 518"/>
    <w:qFormat/>
    <w:rsid w:val="001E438A"/>
    <w:rPr>
      <w:rFonts w:cs="Symbol"/>
    </w:rPr>
  </w:style>
  <w:style w:type="character" w:customStyle="1" w:styleId="ListLabel519">
    <w:name w:val="ListLabel 519"/>
    <w:qFormat/>
    <w:rsid w:val="001E438A"/>
    <w:rPr>
      <w:rFonts w:cs="Courier New"/>
    </w:rPr>
  </w:style>
  <w:style w:type="character" w:customStyle="1" w:styleId="ListLabel520">
    <w:name w:val="ListLabel 520"/>
    <w:qFormat/>
    <w:rsid w:val="001E438A"/>
    <w:rPr>
      <w:rFonts w:cs="Wingdings"/>
    </w:rPr>
  </w:style>
  <w:style w:type="character" w:customStyle="1" w:styleId="ListLabel521">
    <w:name w:val="ListLabel 52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22">
    <w:name w:val="ListLabel 522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523">
    <w:name w:val="ListLabel 523"/>
    <w:qFormat/>
    <w:rsid w:val="001E438A"/>
    <w:rPr>
      <w:rFonts w:cs="Courier New"/>
    </w:rPr>
  </w:style>
  <w:style w:type="character" w:customStyle="1" w:styleId="ListLabel524">
    <w:name w:val="ListLabel 524"/>
    <w:qFormat/>
    <w:rsid w:val="001E438A"/>
    <w:rPr>
      <w:rFonts w:cs="Wingdings"/>
    </w:rPr>
  </w:style>
  <w:style w:type="character" w:customStyle="1" w:styleId="ListLabel525">
    <w:name w:val="ListLabel 525"/>
    <w:qFormat/>
    <w:rsid w:val="001E438A"/>
    <w:rPr>
      <w:rFonts w:cs="Symbol"/>
    </w:rPr>
  </w:style>
  <w:style w:type="character" w:customStyle="1" w:styleId="ListLabel526">
    <w:name w:val="ListLabel 526"/>
    <w:qFormat/>
    <w:rsid w:val="001E438A"/>
    <w:rPr>
      <w:rFonts w:cs="Courier New"/>
    </w:rPr>
  </w:style>
  <w:style w:type="character" w:customStyle="1" w:styleId="ListLabel527">
    <w:name w:val="ListLabel 527"/>
    <w:qFormat/>
    <w:rsid w:val="001E438A"/>
    <w:rPr>
      <w:rFonts w:cs="Wingdings"/>
    </w:rPr>
  </w:style>
  <w:style w:type="character" w:customStyle="1" w:styleId="ListLabel528">
    <w:name w:val="ListLabel 528"/>
    <w:qFormat/>
    <w:rsid w:val="001E438A"/>
    <w:rPr>
      <w:rFonts w:cs="Symbol"/>
    </w:rPr>
  </w:style>
  <w:style w:type="character" w:customStyle="1" w:styleId="ListLabel529">
    <w:name w:val="ListLabel 529"/>
    <w:qFormat/>
    <w:rsid w:val="001E438A"/>
    <w:rPr>
      <w:rFonts w:cs="Courier New"/>
    </w:rPr>
  </w:style>
  <w:style w:type="character" w:customStyle="1" w:styleId="ListLabel530">
    <w:name w:val="ListLabel 530"/>
    <w:qFormat/>
    <w:rsid w:val="001E438A"/>
    <w:rPr>
      <w:rFonts w:cs="Wingdings"/>
    </w:rPr>
  </w:style>
  <w:style w:type="character" w:customStyle="1" w:styleId="ListLabel531">
    <w:name w:val="ListLabel 531"/>
    <w:qFormat/>
    <w:rsid w:val="001E438A"/>
    <w:rPr>
      <w:b w:val="0"/>
      <w:i w:val="0"/>
      <w:sz w:val="23"/>
    </w:rPr>
  </w:style>
  <w:style w:type="character" w:customStyle="1" w:styleId="ListLabel532">
    <w:name w:val="ListLabel 532"/>
    <w:qFormat/>
    <w:rsid w:val="001E438A"/>
    <w:rPr>
      <w:rFonts w:ascii="Arial" w:hAnsi="Arial" w:cs="Courier New"/>
      <w:sz w:val="20"/>
    </w:rPr>
  </w:style>
  <w:style w:type="character" w:customStyle="1" w:styleId="ListLabel533">
    <w:name w:val="ListLabel 533"/>
    <w:qFormat/>
    <w:rsid w:val="001E438A"/>
    <w:rPr>
      <w:rFonts w:cs="Courier New"/>
    </w:rPr>
  </w:style>
  <w:style w:type="character" w:customStyle="1" w:styleId="ListLabel534">
    <w:name w:val="ListLabel 534"/>
    <w:qFormat/>
    <w:rsid w:val="001E438A"/>
    <w:rPr>
      <w:rFonts w:cs="Wingdings"/>
    </w:rPr>
  </w:style>
  <w:style w:type="character" w:customStyle="1" w:styleId="ListLabel535">
    <w:name w:val="ListLabel 535"/>
    <w:qFormat/>
    <w:rsid w:val="001E438A"/>
    <w:rPr>
      <w:rFonts w:cs="Symbol"/>
    </w:rPr>
  </w:style>
  <w:style w:type="character" w:customStyle="1" w:styleId="ListLabel536">
    <w:name w:val="ListLabel 536"/>
    <w:qFormat/>
    <w:rsid w:val="001E438A"/>
    <w:rPr>
      <w:rFonts w:cs="Courier New"/>
    </w:rPr>
  </w:style>
  <w:style w:type="character" w:customStyle="1" w:styleId="ListLabel537">
    <w:name w:val="ListLabel 537"/>
    <w:qFormat/>
    <w:rsid w:val="001E438A"/>
    <w:rPr>
      <w:rFonts w:cs="Wingdings"/>
    </w:rPr>
  </w:style>
  <w:style w:type="character" w:customStyle="1" w:styleId="ListLabel538">
    <w:name w:val="ListLabel 538"/>
    <w:qFormat/>
    <w:rsid w:val="001E438A"/>
    <w:rPr>
      <w:rFonts w:cs="Symbol"/>
    </w:rPr>
  </w:style>
  <w:style w:type="character" w:customStyle="1" w:styleId="ListLabel539">
    <w:name w:val="ListLabel 539"/>
    <w:qFormat/>
    <w:rsid w:val="001E438A"/>
    <w:rPr>
      <w:rFonts w:cs="Courier New"/>
    </w:rPr>
  </w:style>
  <w:style w:type="character" w:customStyle="1" w:styleId="ListLabel540">
    <w:name w:val="ListLabel 540"/>
    <w:qFormat/>
    <w:rsid w:val="001E438A"/>
    <w:rPr>
      <w:rFonts w:cs="Wingdings"/>
    </w:rPr>
  </w:style>
  <w:style w:type="character" w:customStyle="1" w:styleId="ListLabel541">
    <w:name w:val="ListLabel 54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42">
    <w:name w:val="ListLabel 54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43">
    <w:name w:val="ListLabel 54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44">
    <w:name w:val="ListLabel 54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45">
    <w:name w:val="ListLabel 54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46">
    <w:name w:val="ListLabel 546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547">
    <w:name w:val="ListLabel 547"/>
    <w:qFormat/>
    <w:rsid w:val="001E438A"/>
    <w:rPr>
      <w:rFonts w:cs="Courier New"/>
    </w:rPr>
  </w:style>
  <w:style w:type="character" w:customStyle="1" w:styleId="ListLabel548">
    <w:name w:val="ListLabel 548"/>
    <w:qFormat/>
    <w:rsid w:val="001E438A"/>
    <w:rPr>
      <w:rFonts w:cs="Wingdings"/>
    </w:rPr>
  </w:style>
  <w:style w:type="character" w:customStyle="1" w:styleId="ListLabel549">
    <w:name w:val="ListLabel 549"/>
    <w:qFormat/>
    <w:rsid w:val="001E438A"/>
    <w:rPr>
      <w:rFonts w:cs="Symbol"/>
    </w:rPr>
  </w:style>
  <w:style w:type="character" w:customStyle="1" w:styleId="ListLabel550">
    <w:name w:val="ListLabel 550"/>
    <w:qFormat/>
    <w:rsid w:val="001E438A"/>
    <w:rPr>
      <w:rFonts w:cs="Courier New"/>
    </w:rPr>
  </w:style>
  <w:style w:type="character" w:customStyle="1" w:styleId="ListLabel551">
    <w:name w:val="ListLabel 551"/>
    <w:qFormat/>
    <w:rsid w:val="001E438A"/>
    <w:rPr>
      <w:rFonts w:cs="Wingdings"/>
    </w:rPr>
  </w:style>
  <w:style w:type="character" w:customStyle="1" w:styleId="ListLabel552">
    <w:name w:val="ListLabel 552"/>
    <w:qFormat/>
    <w:rsid w:val="001E438A"/>
    <w:rPr>
      <w:rFonts w:cs="Symbol"/>
    </w:rPr>
  </w:style>
  <w:style w:type="character" w:customStyle="1" w:styleId="ListLabel553">
    <w:name w:val="ListLabel 553"/>
    <w:qFormat/>
    <w:rsid w:val="001E438A"/>
    <w:rPr>
      <w:rFonts w:cs="Courier New"/>
    </w:rPr>
  </w:style>
  <w:style w:type="character" w:customStyle="1" w:styleId="ListLabel554">
    <w:name w:val="ListLabel 554"/>
    <w:qFormat/>
    <w:rsid w:val="001E438A"/>
    <w:rPr>
      <w:rFonts w:cs="Wingdings"/>
    </w:rPr>
  </w:style>
  <w:style w:type="character" w:customStyle="1" w:styleId="ListLabel555">
    <w:name w:val="ListLabel 55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56">
    <w:name w:val="ListLabel 55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57">
    <w:name w:val="ListLabel 557"/>
    <w:qFormat/>
    <w:rsid w:val="001E438A"/>
    <w:rPr>
      <w:b w:val="0"/>
      <w:i w:val="0"/>
      <w:sz w:val="23"/>
    </w:rPr>
  </w:style>
  <w:style w:type="character" w:customStyle="1" w:styleId="ListLabel558">
    <w:name w:val="ListLabel 558"/>
    <w:qFormat/>
    <w:rsid w:val="001E438A"/>
    <w:rPr>
      <w:rFonts w:cs="Symbol"/>
      <w:b/>
    </w:rPr>
  </w:style>
  <w:style w:type="character" w:customStyle="1" w:styleId="ListLabel559">
    <w:name w:val="ListLabel 559"/>
    <w:qFormat/>
    <w:rsid w:val="001E438A"/>
    <w:rPr>
      <w:rFonts w:cs="Courier New"/>
    </w:rPr>
  </w:style>
  <w:style w:type="character" w:customStyle="1" w:styleId="ListLabel560">
    <w:name w:val="ListLabel 560"/>
    <w:qFormat/>
    <w:rsid w:val="001E438A"/>
    <w:rPr>
      <w:rFonts w:cs="Wingdings"/>
    </w:rPr>
  </w:style>
  <w:style w:type="character" w:customStyle="1" w:styleId="ListLabel561">
    <w:name w:val="ListLabel 561"/>
    <w:qFormat/>
    <w:rsid w:val="001E438A"/>
    <w:rPr>
      <w:rFonts w:cs="Symbol"/>
    </w:rPr>
  </w:style>
  <w:style w:type="character" w:customStyle="1" w:styleId="ListLabel562">
    <w:name w:val="ListLabel 562"/>
    <w:qFormat/>
    <w:rsid w:val="001E438A"/>
    <w:rPr>
      <w:rFonts w:cs="Courier New"/>
    </w:rPr>
  </w:style>
  <w:style w:type="character" w:customStyle="1" w:styleId="ListLabel563">
    <w:name w:val="ListLabel 563"/>
    <w:qFormat/>
    <w:rsid w:val="001E438A"/>
    <w:rPr>
      <w:rFonts w:cs="Wingdings"/>
    </w:rPr>
  </w:style>
  <w:style w:type="character" w:customStyle="1" w:styleId="ListLabel564">
    <w:name w:val="ListLabel 564"/>
    <w:qFormat/>
    <w:rsid w:val="001E438A"/>
    <w:rPr>
      <w:rFonts w:cs="Symbol"/>
    </w:rPr>
  </w:style>
  <w:style w:type="character" w:customStyle="1" w:styleId="ListLabel565">
    <w:name w:val="ListLabel 565"/>
    <w:qFormat/>
    <w:rsid w:val="001E438A"/>
    <w:rPr>
      <w:rFonts w:cs="Courier New"/>
    </w:rPr>
  </w:style>
  <w:style w:type="character" w:customStyle="1" w:styleId="ListLabel566">
    <w:name w:val="ListLabel 566"/>
    <w:qFormat/>
    <w:rsid w:val="001E438A"/>
    <w:rPr>
      <w:rFonts w:cs="Wingdings"/>
    </w:rPr>
  </w:style>
  <w:style w:type="character" w:customStyle="1" w:styleId="ListLabel567">
    <w:name w:val="ListLabel 567"/>
    <w:qFormat/>
    <w:rsid w:val="001E438A"/>
    <w:rPr>
      <w:rFonts w:ascii="Arial" w:hAnsi="Arial"/>
      <w:b/>
      <w:color w:val="000000"/>
      <w:sz w:val="20"/>
    </w:rPr>
  </w:style>
  <w:style w:type="character" w:customStyle="1" w:styleId="ListLabel568">
    <w:name w:val="ListLabel 568"/>
    <w:qFormat/>
    <w:rsid w:val="001E438A"/>
    <w:rPr>
      <w:rFonts w:ascii="Arial" w:hAnsi="Arial"/>
      <w:color w:val="00000A"/>
      <w:sz w:val="20"/>
    </w:rPr>
  </w:style>
  <w:style w:type="character" w:customStyle="1" w:styleId="ListLabel569">
    <w:name w:val="ListLabel 569"/>
    <w:qFormat/>
    <w:rsid w:val="001E438A"/>
    <w:rPr>
      <w:b/>
      <w:color w:val="000000"/>
    </w:rPr>
  </w:style>
  <w:style w:type="character" w:customStyle="1" w:styleId="ListLabel570">
    <w:name w:val="ListLabel 570"/>
    <w:qFormat/>
    <w:rsid w:val="001E438A"/>
    <w:rPr>
      <w:color w:val="00000A"/>
    </w:rPr>
  </w:style>
  <w:style w:type="character" w:customStyle="1" w:styleId="ListLabel571">
    <w:name w:val="ListLabel 571"/>
    <w:qFormat/>
    <w:rsid w:val="001E438A"/>
    <w:rPr>
      <w:rFonts w:cs="Courier New"/>
    </w:rPr>
  </w:style>
  <w:style w:type="character" w:customStyle="1" w:styleId="ListLabel572">
    <w:name w:val="ListLabel 572"/>
    <w:qFormat/>
    <w:rsid w:val="001E438A"/>
    <w:rPr>
      <w:rFonts w:cs="Courier New"/>
    </w:rPr>
  </w:style>
  <w:style w:type="character" w:customStyle="1" w:styleId="ListLabel573">
    <w:name w:val="ListLabel 573"/>
    <w:qFormat/>
    <w:rsid w:val="001E438A"/>
    <w:rPr>
      <w:rFonts w:cs="Wingdings"/>
    </w:rPr>
  </w:style>
  <w:style w:type="character" w:customStyle="1" w:styleId="ListLabel574">
    <w:name w:val="ListLabel 574"/>
    <w:qFormat/>
    <w:rsid w:val="001E438A"/>
    <w:rPr>
      <w:rFonts w:cs="Symbol"/>
    </w:rPr>
  </w:style>
  <w:style w:type="character" w:customStyle="1" w:styleId="ListLabel575">
    <w:name w:val="ListLabel 575"/>
    <w:qFormat/>
    <w:rsid w:val="001E438A"/>
    <w:rPr>
      <w:rFonts w:cs="Courier New"/>
    </w:rPr>
  </w:style>
  <w:style w:type="character" w:customStyle="1" w:styleId="ListLabel576">
    <w:name w:val="ListLabel 576"/>
    <w:qFormat/>
    <w:rsid w:val="001E438A"/>
    <w:rPr>
      <w:rFonts w:cs="Wingdings"/>
    </w:rPr>
  </w:style>
  <w:style w:type="character" w:customStyle="1" w:styleId="ListLabel577">
    <w:name w:val="ListLabel 577"/>
    <w:qFormat/>
    <w:rsid w:val="001E438A"/>
    <w:rPr>
      <w:rFonts w:cs="Symbol"/>
    </w:rPr>
  </w:style>
  <w:style w:type="character" w:customStyle="1" w:styleId="ListLabel578">
    <w:name w:val="ListLabel 578"/>
    <w:qFormat/>
    <w:rsid w:val="001E438A"/>
    <w:rPr>
      <w:rFonts w:cs="Courier New"/>
    </w:rPr>
  </w:style>
  <w:style w:type="character" w:customStyle="1" w:styleId="ListLabel579">
    <w:name w:val="ListLabel 579"/>
    <w:qFormat/>
    <w:rsid w:val="001E438A"/>
    <w:rPr>
      <w:rFonts w:cs="Wingdings"/>
    </w:rPr>
  </w:style>
  <w:style w:type="character" w:customStyle="1" w:styleId="ListLabel580">
    <w:name w:val="ListLabel 58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581">
    <w:name w:val="ListLabel 581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582">
    <w:name w:val="ListLabel 582"/>
    <w:qFormat/>
    <w:rsid w:val="001E438A"/>
    <w:rPr>
      <w:rFonts w:cs="Courier New"/>
    </w:rPr>
  </w:style>
  <w:style w:type="character" w:customStyle="1" w:styleId="ListLabel583">
    <w:name w:val="ListLabel 583"/>
    <w:qFormat/>
    <w:rsid w:val="001E438A"/>
    <w:rPr>
      <w:rFonts w:cs="Wingdings"/>
    </w:rPr>
  </w:style>
  <w:style w:type="character" w:customStyle="1" w:styleId="ListLabel584">
    <w:name w:val="ListLabel 584"/>
    <w:qFormat/>
    <w:rsid w:val="001E438A"/>
    <w:rPr>
      <w:rFonts w:cs="Symbol"/>
    </w:rPr>
  </w:style>
  <w:style w:type="character" w:customStyle="1" w:styleId="ListLabel585">
    <w:name w:val="ListLabel 585"/>
    <w:qFormat/>
    <w:rsid w:val="001E438A"/>
    <w:rPr>
      <w:rFonts w:cs="Courier New"/>
    </w:rPr>
  </w:style>
  <w:style w:type="character" w:customStyle="1" w:styleId="ListLabel586">
    <w:name w:val="ListLabel 586"/>
    <w:qFormat/>
    <w:rsid w:val="001E438A"/>
    <w:rPr>
      <w:rFonts w:cs="Wingdings"/>
    </w:rPr>
  </w:style>
  <w:style w:type="character" w:customStyle="1" w:styleId="ListLabel587">
    <w:name w:val="ListLabel 587"/>
    <w:qFormat/>
    <w:rsid w:val="001E438A"/>
    <w:rPr>
      <w:rFonts w:cs="Symbol"/>
    </w:rPr>
  </w:style>
  <w:style w:type="character" w:customStyle="1" w:styleId="ListLabel588">
    <w:name w:val="ListLabel 588"/>
    <w:qFormat/>
    <w:rsid w:val="001E438A"/>
    <w:rPr>
      <w:rFonts w:cs="Courier New"/>
    </w:rPr>
  </w:style>
  <w:style w:type="character" w:customStyle="1" w:styleId="ListLabel589">
    <w:name w:val="ListLabel 589"/>
    <w:qFormat/>
    <w:rsid w:val="001E438A"/>
    <w:rPr>
      <w:rFonts w:cs="Wingdings"/>
    </w:rPr>
  </w:style>
  <w:style w:type="character" w:customStyle="1" w:styleId="ListLabel590">
    <w:name w:val="ListLabel 590"/>
    <w:qFormat/>
    <w:rsid w:val="001E438A"/>
    <w:rPr>
      <w:b w:val="0"/>
      <w:i w:val="0"/>
      <w:sz w:val="23"/>
    </w:rPr>
  </w:style>
  <w:style w:type="character" w:customStyle="1" w:styleId="ListLabel591">
    <w:name w:val="ListLabel 591"/>
    <w:qFormat/>
    <w:rsid w:val="001E438A"/>
    <w:rPr>
      <w:rFonts w:ascii="Arial" w:hAnsi="Arial" w:cs="Courier New"/>
      <w:sz w:val="20"/>
    </w:rPr>
  </w:style>
  <w:style w:type="character" w:customStyle="1" w:styleId="ListLabel592">
    <w:name w:val="ListLabel 592"/>
    <w:qFormat/>
    <w:rsid w:val="001E438A"/>
    <w:rPr>
      <w:rFonts w:cs="Courier New"/>
    </w:rPr>
  </w:style>
  <w:style w:type="character" w:customStyle="1" w:styleId="ListLabel593">
    <w:name w:val="ListLabel 593"/>
    <w:qFormat/>
    <w:rsid w:val="001E438A"/>
    <w:rPr>
      <w:rFonts w:cs="Wingdings"/>
    </w:rPr>
  </w:style>
  <w:style w:type="character" w:customStyle="1" w:styleId="ListLabel594">
    <w:name w:val="ListLabel 594"/>
    <w:qFormat/>
    <w:rsid w:val="001E438A"/>
    <w:rPr>
      <w:rFonts w:cs="Symbol"/>
    </w:rPr>
  </w:style>
  <w:style w:type="character" w:customStyle="1" w:styleId="ListLabel595">
    <w:name w:val="ListLabel 595"/>
    <w:qFormat/>
    <w:rsid w:val="001E438A"/>
    <w:rPr>
      <w:rFonts w:cs="Courier New"/>
    </w:rPr>
  </w:style>
  <w:style w:type="character" w:customStyle="1" w:styleId="ListLabel596">
    <w:name w:val="ListLabel 596"/>
    <w:qFormat/>
    <w:rsid w:val="001E438A"/>
    <w:rPr>
      <w:rFonts w:cs="Wingdings"/>
    </w:rPr>
  </w:style>
  <w:style w:type="character" w:customStyle="1" w:styleId="ListLabel597">
    <w:name w:val="ListLabel 597"/>
    <w:qFormat/>
    <w:rsid w:val="001E438A"/>
    <w:rPr>
      <w:rFonts w:cs="Symbol"/>
    </w:rPr>
  </w:style>
  <w:style w:type="character" w:customStyle="1" w:styleId="ListLabel598">
    <w:name w:val="ListLabel 598"/>
    <w:qFormat/>
    <w:rsid w:val="001E438A"/>
    <w:rPr>
      <w:rFonts w:cs="Courier New"/>
    </w:rPr>
  </w:style>
  <w:style w:type="character" w:customStyle="1" w:styleId="ListLabel599">
    <w:name w:val="ListLabel 599"/>
    <w:qFormat/>
    <w:rsid w:val="001E438A"/>
    <w:rPr>
      <w:rFonts w:cs="Wingdings"/>
    </w:rPr>
  </w:style>
  <w:style w:type="character" w:customStyle="1" w:styleId="ListLabel600">
    <w:name w:val="ListLabel 60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01">
    <w:name w:val="ListLabel 60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02">
    <w:name w:val="ListLabel 60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03">
    <w:name w:val="ListLabel 60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04">
    <w:name w:val="ListLabel 60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05">
    <w:name w:val="ListLabel 605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606">
    <w:name w:val="ListLabel 606"/>
    <w:qFormat/>
    <w:rsid w:val="001E438A"/>
    <w:rPr>
      <w:rFonts w:cs="Courier New"/>
    </w:rPr>
  </w:style>
  <w:style w:type="character" w:customStyle="1" w:styleId="ListLabel607">
    <w:name w:val="ListLabel 607"/>
    <w:qFormat/>
    <w:rsid w:val="001E438A"/>
    <w:rPr>
      <w:rFonts w:cs="Wingdings"/>
    </w:rPr>
  </w:style>
  <w:style w:type="character" w:customStyle="1" w:styleId="ListLabel608">
    <w:name w:val="ListLabel 608"/>
    <w:qFormat/>
    <w:rsid w:val="001E438A"/>
    <w:rPr>
      <w:rFonts w:cs="Symbol"/>
    </w:rPr>
  </w:style>
  <w:style w:type="character" w:customStyle="1" w:styleId="ListLabel609">
    <w:name w:val="ListLabel 609"/>
    <w:qFormat/>
    <w:rsid w:val="001E438A"/>
    <w:rPr>
      <w:rFonts w:cs="Courier New"/>
    </w:rPr>
  </w:style>
  <w:style w:type="character" w:customStyle="1" w:styleId="ListLabel610">
    <w:name w:val="ListLabel 610"/>
    <w:qFormat/>
    <w:rsid w:val="001E438A"/>
    <w:rPr>
      <w:rFonts w:cs="Wingdings"/>
    </w:rPr>
  </w:style>
  <w:style w:type="character" w:customStyle="1" w:styleId="ListLabel611">
    <w:name w:val="ListLabel 611"/>
    <w:qFormat/>
    <w:rsid w:val="001E438A"/>
    <w:rPr>
      <w:rFonts w:cs="Symbol"/>
    </w:rPr>
  </w:style>
  <w:style w:type="character" w:customStyle="1" w:styleId="ListLabel612">
    <w:name w:val="ListLabel 612"/>
    <w:qFormat/>
    <w:rsid w:val="001E438A"/>
    <w:rPr>
      <w:rFonts w:cs="Courier New"/>
    </w:rPr>
  </w:style>
  <w:style w:type="character" w:customStyle="1" w:styleId="ListLabel613">
    <w:name w:val="ListLabel 613"/>
    <w:qFormat/>
    <w:rsid w:val="001E438A"/>
    <w:rPr>
      <w:rFonts w:cs="Wingdings"/>
    </w:rPr>
  </w:style>
  <w:style w:type="character" w:customStyle="1" w:styleId="ListLabel614">
    <w:name w:val="ListLabel 61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15">
    <w:name w:val="ListLabel 61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16">
    <w:name w:val="ListLabel 616"/>
    <w:qFormat/>
    <w:rsid w:val="001E438A"/>
    <w:rPr>
      <w:b w:val="0"/>
      <w:i w:val="0"/>
      <w:sz w:val="23"/>
    </w:rPr>
  </w:style>
  <w:style w:type="character" w:customStyle="1" w:styleId="ListLabel617">
    <w:name w:val="ListLabel 617"/>
    <w:qFormat/>
    <w:rsid w:val="001E438A"/>
    <w:rPr>
      <w:rFonts w:cs="Symbol"/>
      <w:b/>
    </w:rPr>
  </w:style>
  <w:style w:type="character" w:customStyle="1" w:styleId="ListLabel618">
    <w:name w:val="ListLabel 618"/>
    <w:qFormat/>
    <w:rsid w:val="001E438A"/>
    <w:rPr>
      <w:rFonts w:cs="Courier New"/>
    </w:rPr>
  </w:style>
  <w:style w:type="character" w:customStyle="1" w:styleId="ListLabel619">
    <w:name w:val="ListLabel 619"/>
    <w:qFormat/>
    <w:rsid w:val="001E438A"/>
    <w:rPr>
      <w:rFonts w:cs="Wingdings"/>
    </w:rPr>
  </w:style>
  <w:style w:type="character" w:customStyle="1" w:styleId="ListLabel620">
    <w:name w:val="ListLabel 620"/>
    <w:qFormat/>
    <w:rsid w:val="001E438A"/>
    <w:rPr>
      <w:rFonts w:cs="Symbol"/>
    </w:rPr>
  </w:style>
  <w:style w:type="character" w:customStyle="1" w:styleId="ListLabel621">
    <w:name w:val="ListLabel 621"/>
    <w:qFormat/>
    <w:rsid w:val="001E438A"/>
    <w:rPr>
      <w:rFonts w:cs="Courier New"/>
    </w:rPr>
  </w:style>
  <w:style w:type="character" w:customStyle="1" w:styleId="ListLabel622">
    <w:name w:val="ListLabel 622"/>
    <w:qFormat/>
    <w:rsid w:val="001E438A"/>
    <w:rPr>
      <w:rFonts w:cs="Wingdings"/>
    </w:rPr>
  </w:style>
  <w:style w:type="character" w:customStyle="1" w:styleId="ListLabel623">
    <w:name w:val="ListLabel 623"/>
    <w:qFormat/>
    <w:rsid w:val="001E438A"/>
    <w:rPr>
      <w:rFonts w:cs="Symbol"/>
    </w:rPr>
  </w:style>
  <w:style w:type="character" w:customStyle="1" w:styleId="ListLabel624">
    <w:name w:val="ListLabel 624"/>
    <w:qFormat/>
    <w:rsid w:val="001E438A"/>
    <w:rPr>
      <w:rFonts w:cs="Courier New"/>
    </w:rPr>
  </w:style>
  <w:style w:type="character" w:customStyle="1" w:styleId="ListLabel625">
    <w:name w:val="ListLabel 625"/>
    <w:qFormat/>
    <w:rsid w:val="001E438A"/>
    <w:rPr>
      <w:rFonts w:cs="Wingdings"/>
    </w:rPr>
  </w:style>
  <w:style w:type="character" w:customStyle="1" w:styleId="ListLabel626">
    <w:name w:val="ListLabel 626"/>
    <w:qFormat/>
    <w:rsid w:val="001E438A"/>
    <w:rPr>
      <w:rFonts w:ascii="Arial" w:hAnsi="Arial"/>
      <w:b/>
      <w:color w:val="000000"/>
      <w:sz w:val="20"/>
    </w:rPr>
  </w:style>
  <w:style w:type="character" w:customStyle="1" w:styleId="ListLabel627">
    <w:name w:val="ListLabel 627"/>
    <w:qFormat/>
    <w:rsid w:val="001E438A"/>
    <w:rPr>
      <w:rFonts w:ascii="Arial" w:hAnsi="Arial"/>
      <w:color w:val="00000A"/>
      <w:sz w:val="20"/>
    </w:rPr>
  </w:style>
  <w:style w:type="character" w:customStyle="1" w:styleId="ListLabel628">
    <w:name w:val="ListLabel 628"/>
    <w:qFormat/>
    <w:rsid w:val="001E438A"/>
    <w:rPr>
      <w:b/>
      <w:color w:val="000000"/>
    </w:rPr>
  </w:style>
  <w:style w:type="character" w:customStyle="1" w:styleId="ListLabel629">
    <w:name w:val="ListLabel 629"/>
    <w:qFormat/>
    <w:rsid w:val="001E438A"/>
    <w:rPr>
      <w:color w:val="00000A"/>
    </w:rPr>
  </w:style>
  <w:style w:type="character" w:customStyle="1" w:styleId="ListLabel630">
    <w:name w:val="ListLabel 630"/>
    <w:qFormat/>
    <w:rsid w:val="001E438A"/>
    <w:rPr>
      <w:rFonts w:cs="Courier New"/>
    </w:rPr>
  </w:style>
  <w:style w:type="character" w:customStyle="1" w:styleId="ListLabel631">
    <w:name w:val="ListLabel 631"/>
    <w:qFormat/>
    <w:rsid w:val="001E438A"/>
    <w:rPr>
      <w:rFonts w:cs="Courier New"/>
    </w:rPr>
  </w:style>
  <w:style w:type="character" w:customStyle="1" w:styleId="ListLabel632">
    <w:name w:val="ListLabel 632"/>
    <w:qFormat/>
    <w:rsid w:val="001E438A"/>
    <w:rPr>
      <w:rFonts w:cs="Wingdings"/>
    </w:rPr>
  </w:style>
  <w:style w:type="character" w:customStyle="1" w:styleId="ListLabel633">
    <w:name w:val="ListLabel 633"/>
    <w:qFormat/>
    <w:rsid w:val="001E438A"/>
    <w:rPr>
      <w:rFonts w:cs="Symbol"/>
    </w:rPr>
  </w:style>
  <w:style w:type="character" w:customStyle="1" w:styleId="ListLabel634">
    <w:name w:val="ListLabel 634"/>
    <w:qFormat/>
    <w:rsid w:val="001E438A"/>
    <w:rPr>
      <w:rFonts w:cs="Courier New"/>
    </w:rPr>
  </w:style>
  <w:style w:type="character" w:customStyle="1" w:styleId="ListLabel635">
    <w:name w:val="ListLabel 635"/>
    <w:qFormat/>
    <w:rsid w:val="001E438A"/>
    <w:rPr>
      <w:rFonts w:cs="Wingdings"/>
    </w:rPr>
  </w:style>
  <w:style w:type="character" w:customStyle="1" w:styleId="ListLabel636">
    <w:name w:val="ListLabel 636"/>
    <w:qFormat/>
    <w:rsid w:val="001E438A"/>
    <w:rPr>
      <w:rFonts w:cs="Symbol"/>
    </w:rPr>
  </w:style>
  <w:style w:type="character" w:customStyle="1" w:styleId="ListLabel637">
    <w:name w:val="ListLabel 637"/>
    <w:qFormat/>
    <w:rsid w:val="001E438A"/>
    <w:rPr>
      <w:rFonts w:cs="Courier New"/>
    </w:rPr>
  </w:style>
  <w:style w:type="character" w:customStyle="1" w:styleId="ListLabel638">
    <w:name w:val="ListLabel 638"/>
    <w:qFormat/>
    <w:rsid w:val="001E438A"/>
    <w:rPr>
      <w:rFonts w:cs="Wingdings"/>
    </w:rPr>
  </w:style>
  <w:style w:type="character" w:customStyle="1" w:styleId="ListLabel639">
    <w:name w:val="ListLabel 63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40">
    <w:name w:val="ListLabel 640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641">
    <w:name w:val="ListLabel 641"/>
    <w:qFormat/>
    <w:rsid w:val="001E438A"/>
    <w:rPr>
      <w:rFonts w:cs="Courier New"/>
    </w:rPr>
  </w:style>
  <w:style w:type="character" w:customStyle="1" w:styleId="ListLabel642">
    <w:name w:val="ListLabel 642"/>
    <w:qFormat/>
    <w:rsid w:val="001E438A"/>
    <w:rPr>
      <w:rFonts w:cs="Wingdings"/>
    </w:rPr>
  </w:style>
  <w:style w:type="character" w:customStyle="1" w:styleId="ListLabel643">
    <w:name w:val="ListLabel 643"/>
    <w:qFormat/>
    <w:rsid w:val="001E438A"/>
    <w:rPr>
      <w:rFonts w:cs="Symbol"/>
    </w:rPr>
  </w:style>
  <w:style w:type="character" w:customStyle="1" w:styleId="ListLabel644">
    <w:name w:val="ListLabel 644"/>
    <w:qFormat/>
    <w:rsid w:val="001E438A"/>
    <w:rPr>
      <w:rFonts w:cs="Courier New"/>
    </w:rPr>
  </w:style>
  <w:style w:type="character" w:customStyle="1" w:styleId="ListLabel645">
    <w:name w:val="ListLabel 645"/>
    <w:qFormat/>
    <w:rsid w:val="001E438A"/>
    <w:rPr>
      <w:rFonts w:cs="Wingdings"/>
    </w:rPr>
  </w:style>
  <w:style w:type="character" w:customStyle="1" w:styleId="ListLabel646">
    <w:name w:val="ListLabel 646"/>
    <w:qFormat/>
    <w:rsid w:val="001E438A"/>
    <w:rPr>
      <w:rFonts w:cs="Symbol"/>
    </w:rPr>
  </w:style>
  <w:style w:type="character" w:customStyle="1" w:styleId="ListLabel647">
    <w:name w:val="ListLabel 647"/>
    <w:qFormat/>
    <w:rsid w:val="001E438A"/>
    <w:rPr>
      <w:rFonts w:cs="Courier New"/>
    </w:rPr>
  </w:style>
  <w:style w:type="character" w:customStyle="1" w:styleId="ListLabel648">
    <w:name w:val="ListLabel 648"/>
    <w:qFormat/>
    <w:rsid w:val="001E438A"/>
    <w:rPr>
      <w:rFonts w:cs="Wingdings"/>
    </w:rPr>
  </w:style>
  <w:style w:type="character" w:customStyle="1" w:styleId="ListLabel649">
    <w:name w:val="ListLabel 649"/>
    <w:qFormat/>
    <w:rsid w:val="001E438A"/>
    <w:rPr>
      <w:b w:val="0"/>
      <w:i w:val="0"/>
      <w:sz w:val="23"/>
    </w:rPr>
  </w:style>
  <w:style w:type="character" w:customStyle="1" w:styleId="ListLabel650">
    <w:name w:val="ListLabel 650"/>
    <w:qFormat/>
    <w:rsid w:val="001E438A"/>
    <w:rPr>
      <w:rFonts w:ascii="Arial" w:hAnsi="Arial" w:cs="Courier New"/>
      <w:sz w:val="20"/>
    </w:rPr>
  </w:style>
  <w:style w:type="character" w:customStyle="1" w:styleId="ListLabel651">
    <w:name w:val="ListLabel 651"/>
    <w:qFormat/>
    <w:rsid w:val="001E438A"/>
    <w:rPr>
      <w:rFonts w:cs="Courier New"/>
    </w:rPr>
  </w:style>
  <w:style w:type="character" w:customStyle="1" w:styleId="ListLabel652">
    <w:name w:val="ListLabel 652"/>
    <w:qFormat/>
    <w:rsid w:val="001E438A"/>
    <w:rPr>
      <w:rFonts w:cs="Wingdings"/>
    </w:rPr>
  </w:style>
  <w:style w:type="character" w:customStyle="1" w:styleId="ListLabel653">
    <w:name w:val="ListLabel 653"/>
    <w:qFormat/>
    <w:rsid w:val="001E438A"/>
    <w:rPr>
      <w:rFonts w:cs="Symbol"/>
    </w:rPr>
  </w:style>
  <w:style w:type="character" w:customStyle="1" w:styleId="ListLabel654">
    <w:name w:val="ListLabel 654"/>
    <w:qFormat/>
    <w:rsid w:val="001E438A"/>
    <w:rPr>
      <w:rFonts w:cs="Courier New"/>
    </w:rPr>
  </w:style>
  <w:style w:type="character" w:customStyle="1" w:styleId="ListLabel655">
    <w:name w:val="ListLabel 655"/>
    <w:qFormat/>
    <w:rsid w:val="001E438A"/>
    <w:rPr>
      <w:rFonts w:cs="Wingdings"/>
    </w:rPr>
  </w:style>
  <w:style w:type="character" w:customStyle="1" w:styleId="ListLabel656">
    <w:name w:val="ListLabel 656"/>
    <w:qFormat/>
    <w:rsid w:val="001E438A"/>
    <w:rPr>
      <w:rFonts w:cs="Symbol"/>
    </w:rPr>
  </w:style>
  <w:style w:type="character" w:customStyle="1" w:styleId="ListLabel657">
    <w:name w:val="ListLabel 657"/>
    <w:qFormat/>
    <w:rsid w:val="001E438A"/>
    <w:rPr>
      <w:rFonts w:cs="Courier New"/>
    </w:rPr>
  </w:style>
  <w:style w:type="character" w:customStyle="1" w:styleId="ListLabel658">
    <w:name w:val="ListLabel 658"/>
    <w:qFormat/>
    <w:rsid w:val="001E438A"/>
    <w:rPr>
      <w:rFonts w:cs="Wingdings"/>
    </w:rPr>
  </w:style>
  <w:style w:type="character" w:customStyle="1" w:styleId="ListLabel659">
    <w:name w:val="ListLabel 65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60">
    <w:name w:val="ListLabel 66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61">
    <w:name w:val="ListLabel 66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62">
    <w:name w:val="ListLabel 66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63">
    <w:name w:val="ListLabel 66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64">
    <w:name w:val="ListLabel 664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665">
    <w:name w:val="ListLabel 665"/>
    <w:qFormat/>
    <w:rsid w:val="001E438A"/>
    <w:rPr>
      <w:rFonts w:cs="Courier New"/>
    </w:rPr>
  </w:style>
  <w:style w:type="character" w:customStyle="1" w:styleId="ListLabel666">
    <w:name w:val="ListLabel 666"/>
    <w:qFormat/>
    <w:rsid w:val="001E438A"/>
    <w:rPr>
      <w:rFonts w:cs="Wingdings"/>
    </w:rPr>
  </w:style>
  <w:style w:type="character" w:customStyle="1" w:styleId="ListLabel667">
    <w:name w:val="ListLabel 667"/>
    <w:qFormat/>
    <w:rsid w:val="001E438A"/>
    <w:rPr>
      <w:rFonts w:cs="Symbol"/>
    </w:rPr>
  </w:style>
  <w:style w:type="character" w:customStyle="1" w:styleId="ListLabel668">
    <w:name w:val="ListLabel 668"/>
    <w:qFormat/>
    <w:rsid w:val="001E438A"/>
    <w:rPr>
      <w:rFonts w:cs="Courier New"/>
    </w:rPr>
  </w:style>
  <w:style w:type="character" w:customStyle="1" w:styleId="ListLabel669">
    <w:name w:val="ListLabel 669"/>
    <w:qFormat/>
    <w:rsid w:val="001E438A"/>
    <w:rPr>
      <w:rFonts w:cs="Wingdings"/>
    </w:rPr>
  </w:style>
  <w:style w:type="character" w:customStyle="1" w:styleId="ListLabel670">
    <w:name w:val="ListLabel 670"/>
    <w:qFormat/>
    <w:rsid w:val="001E438A"/>
    <w:rPr>
      <w:rFonts w:cs="Symbol"/>
    </w:rPr>
  </w:style>
  <w:style w:type="character" w:customStyle="1" w:styleId="ListLabel671">
    <w:name w:val="ListLabel 671"/>
    <w:qFormat/>
    <w:rsid w:val="001E438A"/>
    <w:rPr>
      <w:rFonts w:cs="Courier New"/>
    </w:rPr>
  </w:style>
  <w:style w:type="character" w:customStyle="1" w:styleId="ListLabel672">
    <w:name w:val="ListLabel 672"/>
    <w:qFormat/>
    <w:rsid w:val="001E438A"/>
    <w:rPr>
      <w:rFonts w:cs="Wingdings"/>
    </w:rPr>
  </w:style>
  <w:style w:type="character" w:customStyle="1" w:styleId="ListLabel673">
    <w:name w:val="ListLabel 67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74">
    <w:name w:val="ListLabel 67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75">
    <w:name w:val="ListLabel 675"/>
    <w:qFormat/>
    <w:rsid w:val="001E438A"/>
    <w:rPr>
      <w:b w:val="0"/>
      <w:i w:val="0"/>
      <w:sz w:val="23"/>
    </w:rPr>
  </w:style>
  <w:style w:type="character" w:customStyle="1" w:styleId="ListLabel676">
    <w:name w:val="ListLabel 676"/>
    <w:qFormat/>
    <w:rsid w:val="001E438A"/>
    <w:rPr>
      <w:rFonts w:cs="Symbol"/>
      <w:b/>
    </w:rPr>
  </w:style>
  <w:style w:type="character" w:customStyle="1" w:styleId="ListLabel677">
    <w:name w:val="ListLabel 677"/>
    <w:qFormat/>
    <w:rsid w:val="001E438A"/>
    <w:rPr>
      <w:rFonts w:cs="Courier New"/>
    </w:rPr>
  </w:style>
  <w:style w:type="character" w:customStyle="1" w:styleId="ListLabel678">
    <w:name w:val="ListLabel 678"/>
    <w:qFormat/>
    <w:rsid w:val="001E438A"/>
    <w:rPr>
      <w:rFonts w:cs="Wingdings"/>
    </w:rPr>
  </w:style>
  <w:style w:type="character" w:customStyle="1" w:styleId="ListLabel679">
    <w:name w:val="ListLabel 679"/>
    <w:qFormat/>
    <w:rsid w:val="001E438A"/>
    <w:rPr>
      <w:rFonts w:cs="Symbol"/>
    </w:rPr>
  </w:style>
  <w:style w:type="character" w:customStyle="1" w:styleId="ListLabel680">
    <w:name w:val="ListLabel 680"/>
    <w:qFormat/>
    <w:rsid w:val="001E438A"/>
    <w:rPr>
      <w:rFonts w:cs="Courier New"/>
    </w:rPr>
  </w:style>
  <w:style w:type="character" w:customStyle="1" w:styleId="ListLabel681">
    <w:name w:val="ListLabel 681"/>
    <w:qFormat/>
    <w:rsid w:val="001E438A"/>
    <w:rPr>
      <w:rFonts w:cs="Wingdings"/>
    </w:rPr>
  </w:style>
  <w:style w:type="character" w:customStyle="1" w:styleId="ListLabel682">
    <w:name w:val="ListLabel 682"/>
    <w:qFormat/>
    <w:rsid w:val="001E438A"/>
    <w:rPr>
      <w:rFonts w:cs="Symbol"/>
    </w:rPr>
  </w:style>
  <w:style w:type="character" w:customStyle="1" w:styleId="ListLabel683">
    <w:name w:val="ListLabel 683"/>
    <w:qFormat/>
    <w:rsid w:val="001E438A"/>
    <w:rPr>
      <w:rFonts w:cs="Courier New"/>
    </w:rPr>
  </w:style>
  <w:style w:type="character" w:customStyle="1" w:styleId="ListLabel684">
    <w:name w:val="ListLabel 684"/>
    <w:qFormat/>
    <w:rsid w:val="001E438A"/>
    <w:rPr>
      <w:rFonts w:cs="Wingdings"/>
    </w:rPr>
  </w:style>
  <w:style w:type="character" w:customStyle="1" w:styleId="ListLabel685">
    <w:name w:val="ListLabel 685"/>
    <w:qFormat/>
    <w:rsid w:val="001E438A"/>
    <w:rPr>
      <w:rFonts w:ascii="Arial" w:hAnsi="Arial"/>
      <w:b/>
      <w:color w:val="000000"/>
      <w:sz w:val="20"/>
    </w:rPr>
  </w:style>
  <w:style w:type="character" w:customStyle="1" w:styleId="ListLabel686">
    <w:name w:val="ListLabel 686"/>
    <w:qFormat/>
    <w:rsid w:val="001E438A"/>
    <w:rPr>
      <w:rFonts w:ascii="Arial" w:hAnsi="Arial"/>
      <w:color w:val="00000A"/>
      <w:sz w:val="20"/>
    </w:rPr>
  </w:style>
  <w:style w:type="character" w:customStyle="1" w:styleId="ListLabel687">
    <w:name w:val="ListLabel 687"/>
    <w:qFormat/>
    <w:rsid w:val="001E438A"/>
    <w:rPr>
      <w:b/>
      <w:color w:val="000000"/>
    </w:rPr>
  </w:style>
  <w:style w:type="character" w:customStyle="1" w:styleId="ListLabel688">
    <w:name w:val="ListLabel 688"/>
    <w:qFormat/>
    <w:rsid w:val="001E438A"/>
    <w:rPr>
      <w:color w:val="00000A"/>
    </w:rPr>
  </w:style>
  <w:style w:type="character" w:customStyle="1" w:styleId="ListLabel689">
    <w:name w:val="ListLabel 689"/>
    <w:qFormat/>
    <w:rsid w:val="001E438A"/>
    <w:rPr>
      <w:rFonts w:cs="Courier New"/>
    </w:rPr>
  </w:style>
  <w:style w:type="character" w:customStyle="1" w:styleId="ListLabel690">
    <w:name w:val="ListLabel 690"/>
    <w:qFormat/>
    <w:rsid w:val="001E438A"/>
    <w:rPr>
      <w:rFonts w:cs="Courier New"/>
    </w:rPr>
  </w:style>
  <w:style w:type="character" w:customStyle="1" w:styleId="ListLabel691">
    <w:name w:val="ListLabel 691"/>
    <w:qFormat/>
    <w:rsid w:val="001E438A"/>
    <w:rPr>
      <w:rFonts w:cs="Wingdings"/>
    </w:rPr>
  </w:style>
  <w:style w:type="character" w:customStyle="1" w:styleId="ListLabel692">
    <w:name w:val="ListLabel 692"/>
    <w:qFormat/>
    <w:rsid w:val="001E438A"/>
    <w:rPr>
      <w:rFonts w:cs="Symbol"/>
    </w:rPr>
  </w:style>
  <w:style w:type="character" w:customStyle="1" w:styleId="ListLabel693">
    <w:name w:val="ListLabel 693"/>
    <w:qFormat/>
    <w:rsid w:val="001E438A"/>
    <w:rPr>
      <w:rFonts w:cs="Courier New"/>
    </w:rPr>
  </w:style>
  <w:style w:type="character" w:customStyle="1" w:styleId="ListLabel694">
    <w:name w:val="ListLabel 694"/>
    <w:qFormat/>
    <w:rsid w:val="001E438A"/>
    <w:rPr>
      <w:rFonts w:cs="Wingdings"/>
    </w:rPr>
  </w:style>
  <w:style w:type="character" w:customStyle="1" w:styleId="ListLabel695">
    <w:name w:val="ListLabel 695"/>
    <w:qFormat/>
    <w:rsid w:val="001E438A"/>
    <w:rPr>
      <w:rFonts w:cs="Symbol"/>
    </w:rPr>
  </w:style>
  <w:style w:type="character" w:customStyle="1" w:styleId="ListLabel696">
    <w:name w:val="ListLabel 696"/>
    <w:qFormat/>
    <w:rsid w:val="001E438A"/>
    <w:rPr>
      <w:rFonts w:cs="Courier New"/>
    </w:rPr>
  </w:style>
  <w:style w:type="character" w:customStyle="1" w:styleId="ListLabel697">
    <w:name w:val="ListLabel 697"/>
    <w:qFormat/>
    <w:rsid w:val="001E438A"/>
    <w:rPr>
      <w:rFonts w:cs="Wingdings"/>
    </w:rPr>
  </w:style>
  <w:style w:type="character" w:customStyle="1" w:styleId="ListLabel698">
    <w:name w:val="ListLabel 69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699">
    <w:name w:val="ListLabel 699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700">
    <w:name w:val="ListLabel 700"/>
    <w:qFormat/>
    <w:rsid w:val="001E438A"/>
    <w:rPr>
      <w:rFonts w:cs="Courier New"/>
    </w:rPr>
  </w:style>
  <w:style w:type="character" w:customStyle="1" w:styleId="ListLabel701">
    <w:name w:val="ListLabel 701"/>
    <w:qFormat/>
    <w:rsid w:val="001E438A"/>
    <w:rPr>
      <w:rFonts w:cs="Wingdings"/>
    </w:rPr>
  </w:style>
  <w:style w:type="character" w:customStyle="1" w:styleId="ListLabel702">
    <w:name w:val="ListLabel 702"/>
    <w:qFormat/>
    <w:rsid w:val="001E438A"/>
    <w:rPr>
      <w:rFonts w:cs="Symbol"/>
    </w:rPr>
  </w:style>
  <w:style w:type="character" w:customStyle="1" w:styleId="ListLabel703">
    <w:name w:val="ListLabel 703"/>
    <w:qFormat/>
    <w:rsid w:val="001E438A"/>
    <w:rPr>
      <w:rFonts w:cs="Courier New"/>
    </w:rPr>
  </w:style>
  <w:style w:type="character" w:customStyle="1" w:styleId="ListLabel704">
    <w:name w:val="ListLabel 704"/>
    <w:qFormat/>
    <w:rsid w:val="001E438A"/>
    <w:rPr>
      <w:rFonts w:cs="Wingdings"/>
    </w:rPr>
  </w:style>
  <w:style w:type="character" w:customStyle="1" w:styleId="ListLabel705">
    <w:name w:val="ListLabel 705"/>
    <w:qFormat/>
    <w:rsid w:val="001E438A"/>
    <w:rPr>
      <w:rFonts w:cs="Symbol"/>
    </w:rPr>
  </w:style>
  <w:style w:type="character" w:customStyle="1" w:styleId="ListLabel706">
    <w:name w:val="ListLabel 706"/>
    <w:qFormat/>
    <w:rsid w:val="001E438A"/>
    <w:rPr>
      <w:rFonts w:cs="Courier New"/>
    </w:rPr>
  </w:style>
  <w:style w:type="character" w:customStyle="1" w:styleId="ListLabel707">
    <w:name w:val="ListLabel 707"/>
    <w:qFormat/>
    <w:rsid w:val="001E438A"/>
    <w:rPr>
      <w:rFonts w:cs="Wingdings"/>
    </w:rPr>
  </w:style>
  <w:style w:type="character" w:customStyle="1" w:styleId="ListLabel708">
    <w:name w:val="ListLabel 708"/>
    <w:qFormat/>
    <w:rsid w:val="001E438A"/>
    <w:rPr>
      <w:b w:val="0"/>
      <w:i w:val="0"/>
      <w:sz w:val="23"/>
    </w:rPr>
  </w:style>
  <w:style w:type="character" w:customStyle="1" w:styleId="ListLabel709">
    <w:name w:val="ListLabel 709"/>
    <w:qFormat/>
    <w:rsid w:val="001E438A"/>
    <w:rPr>
      <w:rFonts w:ascii="Arial" w:hAnsi="Arial" w:cs="Courier New"/>
      <w:sz w:val="20"/>
    </w:rPr>
  </w:style>
  <w:style w:type="character" w:customStyle="1" w:styleId="ListLabel710">
    <w:name w:val="ListLabel 710"/>
    <w:qFormat/>
    <w:rsid w:val="001E438A"/>
    <w:rPr>
      <w:rFonts w:cs="Courier New"/>
    </w:rPr>
  </w:style>
  <w:style w:type="character" w:customStyle="1" w:styleId="ListLabel711">
    <w:name w:val="ListLabel 711"/>
    <w:qFormat/>
    <w:rsid w:val="001E438A"/>
    <w:rPr>
      <w:rFonts w:cs="Wingdings"/>
    </w:rPr>
  </w:style>
  <w:style w:type="character" w:customStyle="1" w:styleId="ListLabel712">
    <w:name w:val="ListLabel 712"/>
    <w:qFormat/>
    <w:rsid w:val="001E438A"/>
    <w:rPr>
      <w:rFonts w:cs="Symbol"/>
    </w:rPr>
  </w:style>
  <w:style w:type="character" w:customStyle="1" w:styleId="ListLabel713">
    <w:name w:val="ListLabel 713"/>
    <w:qFormat/>
    <w:rsid w:val="001E438A"/>
    <w:rPr>
      <w:rFonts w:cs="Courier New"/>
    </w:rPr>
  </w:style>
  <w:style w:type="character" w:customStyle="1" w:styleId="ListLabel714">
    <w:name w:val="ListLabel 714"/>
    <w:qFormat/>
    <w:rsid w:val="001E438A"/>
    <w:rPr>
      <w:rFonts w:cs="Wingdings"/>
    </w:rPr>
  </w:style>
  <w:style w:type="character" w:customStyle="1" w:styleId="ListLabel715">
    <w:name w:val="ListLabel 715"/>
    <w:qFormat/>
    <w:rsid w:val="001E438A"/>
    <w:rPr>
      <w:rFonts w:cs="Symbol"/>
    </w:rPr>
  </w:style>
  <w:style w:type="character" w:customStyle="1" w:styleId="ListLabel716">
    <w:name w:val="ListLabel 716"/>
    <w:qFormat/>
    <w:rsid w:val="001E438A"/>
    <w:rPr>
      <w:rFonts w:cs="Courier New"/>
    </w:rPr>
  </w:style>
  <w:style w:type="character" w:customStyle="1" w:styleId="ListLabel717">
    <w:name w:val="ListLabel 717"/>
    <w:qFormat/>
    <w:rsid w:val="001E438A"/>
    <w:rPr>
      <w:rFonts w:cs="Wingdings"/>
    </w:rPr>
  </w:style>
  <w:style w:type="character" w:customStyle="1" w:styleId="ListLabel718">
    <w:name w:val="ListLabel 71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19">
    <w:name w:val="ListLabel 71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20">
    <w:name w:val="ListLabel 72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21">
    <w:name w:val="ListLabel 72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22">
    <w:name w:val="ListLabel 72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23">
    <w:name w:val="ListLabel 723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724">
    <w:name w:val="ListLabel 724"/>
    <w:qFormat/>
    <w:rsid w:val="001E438A"/>
    <w:rPr>
      <w:rFonts w:cs="Courier New"/>
    </w:rPr>
  </w:style>
  <w:style w:type="character" w:customStyle="1" w:styleId="ListLabel725">
    <w:name w:val="ListLabel 725"/>
    <w:qFormat/>
    <w:rsid w:val="001E438A"/>
    <w:rPr>
      <w:rFonts w:cs="Wingdings"/>
    </w:rPr>
  </w:style>
  <w:style w:type="character" w:customStyle="1" w:styleId="ListLabel726">
    <w:name w:val="ListLabel 726"/>
    <w:qFormat/>
    <w:rsid w:val="001E438A"/>
    <w:rPr>
      <w:rFonts w:cs="Symbol"/>
    </w:rPr>
  </w:style>
  <w:style w:type="character" w:customStyle="1" w:styleId="ListLabel727">
    <w:name w:val="ListLabel 727"/>
    <w:qFormat/>
    <w:rsid w:val="001E438A"/>
    <w:rPr>
      <w:rFonts w:cs="Courier New"/>
    </w:rPr>
  </w:style>
  <w:style w:type="character" w:customStyle="1" w:styleId="ListLabel728">
    <w:name w:val="ListLabel 728"/>
    <w:qFormat/>
    <w:rsid w:val="001E438A"/>
    <w:rPr>
      <w:rFonts w:cs="Wingdings"/>
    </w:rPr>
  </w:style>
  <w:style w:type="character" w:customStyle="1" w:styleId="ListLabel729">
    <w:name w:val="ListLabel 729"/>
    <w:qFormat/>
    <w:rsid w:val="001E438A"/>
    <w:rPr>
      <w:rFonts w:cs="Symbol"/>
    </w:rPr>
  </w:style>
  <w:style w:type="character" w:customStyle="1" w:styleId="ListLabel730">
    <w:name w:val="ListLabel 730"/>
    <w:qFormat/>
    <w:rsid w:val="001E438A"/>
    <w:rPr>
      <w:rFonts w:cs="Courier New"/>
    </w:rPr>
  </w:style>
  <w:style w:type="character" w:customStyle="1" w:styleId="ListLabel731">
    <w:name w:val="ListLabel 731"/>
    <w:qFormat/>
    <w:rsid w:val="001E438A"/>
    <w:rPr>
      <w:rFonts w:cs="Wingdings"/>
    </w:rPr>
  </w:style>
  <w:style w:type="character" w:customStyle="1" w:styleId="ListLabel732">
    <w:name w:val="ListLabel 73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33">
    <w:name w:val="ListLabel 73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34">
    <w:name w:val="ListLabel 734"/>
    <w:qFormat/>
    <w:rsid w:val="001E438A"/>
    <w:rPr>
      <w:b w:val="0"/>
      <w:i w:val="0"/>
      <w:sz w:val="23"/>
    </w:rPr>
  </w:style>
  <w:style w:type="character" w:customStyle="1" w:styleId="ListLabel735">
    <w:name w:val="ListLabel 735"/>
    <w:qFormat/>
    <w:rsid w:val="001E438A"/>
    <w:rPr>
      <w:rFonts w:cs="Symbol"/>
      <w:b/>
    </w:rPr>
  </w:style>
  <w:style w:type="character" w:customStyle="1" w:styleId="ListLabel736">
    <w:name w:val="ListLabel 736"/>
    <w:qFormat/>
    <w:rsid w:val="001E438A"/>
    <w:rPr>
      <w:rFonts w:cs="Courier New"/>
    </w:rPr>
  </w:style>
  <w:style w:type="character" w:customStyle="1" w:styleId="ListLabel737">
    <w:name w:val="ListLabel 737"/>
    <w:qFormat/>
    <w:rsid w:val="001E438A"/>
    <w:rPr>
      <w:rFonts w:cs="Wingdings"/>
    </w:rPr>
  </w:style>
  <w:style w:type="character" w:customStyle="1" w:styleId="ListLabel738">
    <w:name w:val="ListLabel 738"/>
    <w:qFormat/>
    <w:rsid w:val="001E438A"/>
    <w:rPr>
      <w:rFonts w:cs="Symbol"/>
    </w:rPr>
  </w:style>
  <w:style w:type="character" w:customStyle="1" w:styleId="ListLabel739">
    <w:name w:val="ListLabel 739"/>
    <w:qFormat/>
    <w:rsid w:val="001E438A"/>
    <w:rPr>
      <w:rFonts w:cs="Courier New"/>
    </w:rPr>
  </w:style>
  <w:style w:type="character" w:customStyle="1" w:styleId="ListLabel740">
    <w:name w:val="ListLabel 740"/>
    <w:qFormat/>
    <w:rsid w:val="001E438A"/>
    <w:rPr>
      <w:rFonts w:cs="Wingdings"/>
    </w:rPr>
  </w:style>
  <w:style w:type="character" w:customStyle="1" w:styleId="ListLabel741">
    <w:name w:val="ListLabel 741"/>
    <w:qFormat/>
    <w:rsid w:val="001E438A"/>
    <w:rPr>
      <w:rFonts w:cs="Symbol"/>
    </w:rPr>
  </w:style>
  <w:style w:type="character" w:customStyle="1" w:styleId="ListLabel742">
    <w:name w:val="ListLabel 742"/>
    <w:qFormat/>
    <w:rsid w:val="001E438A"/>
    <w:rPr>
      <w:rFonts w:cs="Courier New"/>
    </w:rPr>
  </w:style>
  <w:style w:type="character" w:customStyle="1" w:styleId="ListLabel743">
    <w:name w:val="ListLabel 743"/>
    <w:qFormat/>
    <w:rsid w:val="001E438A"/>
    <w:rPr>
      <w:rFonts w:cs="Wingdings"/>
    </w:rPr>
  </w:style>
  <w:style w:type="character" w:customStyle="1" w:styleId="ListLabel744">
    <w:name w:val="ListLabel 744"/>
    <w:qFormat/>
    <w:rsid w:val="001E438A"/>
    <w:rPr>
      <w:rFonts w:ascii="Arial" w:hAnsi="Arial"/>
      <w:b/>
      <w:color w:val="000000"/>
      <w:sz w:val="20"/>
    </w:rPr>
  </w:style>
  <w:style w:type="character" w:customStyle="1" w:styleId="ListLabel745">
    <w:name w:val="ListLabel 745"/>
    <w:qFormat/>
    <w:rsid w:val="001E438A"/>
    <w:rPr>
      <w:rFonts w:ascii="Arial" w:hAnsi="Arial"/>
      <w:color w:val="00000A"/>
      <w:sz w:val="20"/>
    </w:rPr>
  </w:style>
  <w:style w:type="character" w:customStyle="1" w:styleId="ListLabel746">
    <w:name w:val="ListLabel 746"/>
    <w:qFormat/>
    <w:rsid w:val="001E438A"/>
    <w:rPr>
      <w:b/>
      <w:color w:val="000000"/>
    </w:rPr>
  </w:style>
  <w:style w:type="character" w:customStyle="1" w:styleId="ListLabel747">
    <w:name w:val="ListLabel 747"/>
    <w:qFormat/>
    <w:rsid w:val="001E438A"/>
    <w:rPr>
      <w:color w:val="00000A"/>
    </w:rPr>
  </w:style>
  <w:style w:type="character" w:customStyle="1" w:styleId="ListLabel748">
    <w:name w:val="ListLabel 748"/>
    <w:qFormat/>
    <w:rsid w:val="001E438A"/>
    <w:rPr>
      <w:rFonts w:cs="Courier New"/>
    </w:rPr>
  </w:style>
  <w:style w:type="character" w:customStyle="1" w:styleId="ListLabel749">
    <w:name w:val="ListLabel 749"/>
    <w:qFormat/>
    <w:rsid w:val="001E438A"/>
    <w:rPr>
      <w:rFonts w:cs="Courier New"/>
    </w:rPr>
  </w:style>
  <w:style w:type="character" w:customStyle="1" w:styleId="ListLabel750">
    <w:name w:val="ListLabel 750"/>
    <w:qFormat/>
    <w:rsid w:val="001E438A"/>
    <w:rPr>
      <w:rFonts w:cs="Wingdings"/>
    </w:rPr>
  </w:style>
  <w:style w:type="character" w:customStyle="1" w:styleId="ListLabel751">
    <w:name w:val="ListLabel 751"/>
    <w:qFormat/>
    <w:rsid w:val="001E438A"/>
    <w:rPr>
      <w:rFonts w:cs="Symbol"/>
    </w:rPr>
  </w:style>
  <w:style w:type="character" w:customStyle="1" w:styleId="ListLabel752">
    <w:name w:val="ListLabel 752"/>
    <w:qFormat/>
    <w:rsid w:val="001E438A"/>
    <w:rPr>
      <w:rFonts w:cs="Courier New"/>
    </w:rPr>
  </w:style>
  <w:style w:type="character" w:customStyle="1" w:styleId="ListLabel753">
    <w:name w:val="ListLabel 753"/>
    <w:qFormat/>
    <w:rsid w:val="001E438A"/>
    <w:rPr>
      <w:rFonts w:cs="Wingdings"/>
    </w:rPr>
  </w:style>
  <w:style w:type="character" w:customStyle="1" w:styleId="ListLabel754">
    <w:name w:val="ListLabel 754"/>
    <w:qFormat/>
    <w:rsid w:val="001E438A"/>
    <w:rPr>
      <w:rFonts w:cs="Symbol"/>
    </w:rPr>
  </w:style>
  <w:style w:type="character" w:customStyle="1" w:styleId="ListLabel755">
    <w:name w:val="ListLabel 755"/>
    <w:qFormat/>
    <w:rsid w:val="001E438A"/>
    <w:rPr>
      <w:rFonts w:cs="Courier New"/>
    </w:rPr>
  </w:style>
  <w:style w:type="character" w:customStyle="1" w:styleId="ListLabel756">
    <w:name w:val="ListLabel 756"/>
    <w:qFormat/>
    <w:rsid w:val="001E438A"/>
    <w:rPr>
      <w:rFonts w:cs="Wingdings"/>
    </w:rPr>
  </w:style>
  <w:style w:type="character" w:customStyle="1" w:styleId="ListLabel757">
    <w:name w:val="ListLabel 75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58">
    <w:name w:val="ListLabel 758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759">
    <w:name w:val="ListLabel 759"/>
    <w:qFormat/>
    <w:rsid w:val="001E438A"/>
    <w:rPr>
      <w:rFonts w:cs="Courier New"/>
    </w:rPr>
  </w:style>
  <w:style w:type="character" w:customStyle="1" w:styleId="ListLabel760">
    <w:name w:val="ListLabel 760"/>
    <w:qFormat/>
    <w:rsid w:val="001E438A"/>
    <w:rPr>
      <w:rFonts w:cs="Wingdings"/>
    </w:rPr>
  </w:style>
  <w:style w:type="character" w:customStyle="1" w:styleId="ListLabel761">
    <w:name w:val="ListLabel 761"/>
    <w:qFormat/>
    <w:rsid w:val="001E438A"/>
    <w:rPr>
      <w:rFonts w:cs="Symbol"/>
    </w:rPr>
  </w:style>
  <w:style w:type="character" w:customStyle="1" w:styleId="ListLabel762">
    <w:name w:val="ListLabel 762"/>
    <w:qFormat/>
    <w:rsid w:val="001E438A"/>
    <w:rPr>
      <w:rFonts w:cs="Courier New"/>
    </w:rPr>
  </w:style>
  <w:style w:type="character" w:customStyle="1" w:styleId="ListLabel763">
    <w:name w:val="ListLabel 763"/>
    <w:qFormat/>
    <w:rsid w:val="001E438A"/>
    <w:rPr>
      <w:rFonts w:cs="Wingdings"/>
    </w:rPr>
  </w:style>
  <w:style w:type="character" w:customStyle="1" w:styleId="ListLabel764">
    <w:name w:val="ListLabel 764"/>
    <w:qFormat/>
    <w:rsid w:val="001E438A"/>
    <w:rPr>
      <w:rFonts w:cs="Symbol"/>
    </w:rPr>
  </w:style>
  <w:style w:type="character" w:customStyle="1" w:styleId="ListLabel765">
    <w:name w:val="ListLabel 765"/>
    <w:qFormat/>
    <w:rsid w:val="001E438A"/>
    <w:rPr>
      <w:rFonts w:cs="Courier New"/>
    </w:rPr>
  </w:style>
  <w:style w:type="character" w:customStyle="1" w:styleId="ListLabel766">
    <w:name w:val="ListLabel 766"/>
    <w:qFormat/>
    <w:rsid w:val="001E438A"/>
    <w:rPr>
      <w:rFonts w:cs="Wingdings"/>
    </w:rPr>
  </w:style>
  <w:style w:type="character" w:customStyle="1" w:styleId="ListLabel767">
    <w:name w:val="ListLabel 767"/>
    <w:qFormat/>
    <w:rsid w:val="001E438A"/>
    <w:rPr>
      <w:b w:val="0"/>
      <w:i w:val="0"/>
      <w:sz w:val="23"/>
    </w:rPr>
  </w:style>
  <w:style w:type="character" w:customStyle="1" w:styleId="ListLabel768">
    <w:name w:val="ListLabel 768"/>
    <w:qFormat/>
    <w:rsid w:val="001E438A"/>
    <w:rPr>
      <w:rFonts w:ascii="Arial" w:hAnsi="Arial" w:cs="Courier New"/>
      <w:sz w:val="20"/>
    </w:rPr>
  </w:style>
  <w:style w:type="character" w:customStyle="1" w:styleId="ListLabel769">
    <w:name w:val="ListLabel 769"/>
    <w:qFormat/>
    <w:rsid w:val="001E438A"/>
    <w:rPr>
      <w:rFonts w:cs="Courier New"/>
    </w:rPr>
  </w:style>
  <w:style w:type="character" w:customStyle="1" w:styleId="ListLabel770">
    <w:name w:val="ListLabel 770"/>
    <w:qFormat/>
    <w:rsid w:val="001E438A"/>
    <w:rPr>
      <w:rFonts w:cs="Wingdings"/>
    </w:rPr>
  </w:style>
  <w:style w:type="character" w:customStyle="1" w:styleId="ListLabel771">
    <w:name w:val="ListLabel 771"/>
    <w:qFormat/>
    <w:rsid w:val="001E438A"/>
    <w:rPr>
      <w:rFonts w:cs="Symbol"/>
    </w:rPr>
  </w:style>
  <w:style w:type="character" w:customStyle="1" w:styleId="ListLabel772">
    <w:name w:val="ListLabel 772"/>
    <w:qFormat/>
    <w:rsid w:val="001E438A"/>
    <w:rPr>
      <w:rFonts w:cs="Courier New"/>
    </w:rPr>
  </w:style>
  <w:style w:type="character" w:customStyle="1" w:styleId="ListLabel773">
    <w:name w:val="ListLabel 773"/>
    <w:qFormat/>
    <w:rsid w:val="001E438A"/>
    <w:rPr>
      <w:rFonts w:cs="Wingdings"/>
    </w:rPr>
  </w:style>
  <w:style w:type="character" w:customStyle="1" w:styleId="ListLabel774">
    <w:name w:val="ListLabel 774"/>
    <w:qFormat/>
    <w:rsid w:val="001E438A"/>
    <w:rPr>
      <w:rFonts w:cs="Symbol"/>
    </w:rPr>
  </w:style>
  <w:style w:type="character" w:customStyle="1" w:styleId="ListLabel775">
    <w:name w:val="ListLabel 775"/>
    <w:qFormat/>
    <w:rsid w:val="001E438A"/>
    <w:rPr>
      <w:rFonts w:cs="Courier New"/>
    </w:rPr>
  </w:style>
  <w:style w:type="character" w:customStyle="1" w:styleId="ListLabel776">
    <w:name w:val="ListLabel 776"/>
    <w:qFormat/>
    <w:rsid w:val="001E438A"/>
    <w:rPr>
      <w:rFonts w:cs="Wingdings"/>
    </w:rPr>
  </w:style>
  <w:style w:type="character" w:customStyle="1" w:styleId="ListLabel777">
    <w:name w:val="ListLabel 77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78">
    <w:name w:val="ListLabel 77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79">
    <w:name w:val="ListLabel 77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80">
    <w:name w:val="ListLabel 78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81">
    <w:name w:val="ListLabel 78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82">
    <w:name w:val="ListLabel 782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783">
    <w:name w:val="ListLabel 783"/>
    <w:qFormat/>
    <w:rsid w:val="001E438A"/>
    <w:rPr>
      <w:rFonts w:cs="Courier New"/>
    </w:rPr>
  </w:style>
  <w:style w:type="character" w:customStyle="1" w:styleId="ListLabel784">
    <w:name w:val="ListLabel 784"/>
    <w:qFormat/>
    <w:rsid w:val="001E438A"/>
    <w:rPr>
      <w:rFonts w:cs="Wingdings"/>
    </w:rPr>
  </w:style>
  <w:style w:type="character" w:customStyle="1" w:styleId="ListLabel785">
    <w:name w:val="ListLabel 785"/>
    <w:qFormat/>
    <w:rsid w:val="001E438A"/>
    <w:rPr>
      <w:rFonts w:cs="Symbol"/>
    </w:rPr>
  </w:style>
  <w:style w:type="character" w:customStyle="1" w:styleId="ListLabel786">
    <w:name w:val="ListLabel 786"/>
    <w:qFormat/>
    <w:rsid w:val="001E438A"/>
    <w:rPr>
      <w:rFonts w:cs="Courier New"/>
    </w:rPr>
  </w:style>
  <w:style w:type="character" w:customStyle="1" w:styleId="ListLabel787">
    <w:name w:val="ListLabel 787"/>
    <w:qFormat/>
    <w:rsid w:val="001E438A"/>
    <w:rPr>
      <w:rFonts w:cs="Wingdings"/>
    </w:rPr>
  </w:style>
  <w:style w:type="character" w:customStyle="1" w:styleId="ListLabel788">
    <w:name w:val="ListLabel 788"/>
    <w:qFormat/>
    <w:rsid w:val="001E438A"/>
    <w:rPr>
      <w:rFonts w:cs="Symbol"/>
    </w:rPr>
  </w:style>
  <w:style w:type="character" w:customStyle="1" w:styleId="ListLabel789">
    <w:name w:val="ListLabel 789"/>
    <w:qFormat/>
    <w:rsid w:val="001E438A"/>
    <w:rPr>
      <w:rFonts w:cs="Courier New"/>
    </w:rPr>
  </w:style>
  <w:style w:type="character" w:customStyle="1" w:styleId="ListLabel790">
    <w:name w:val="ListLabel 790"/>
    <w:qFormat/>
    <w:rsid w:val="001E438A"/>
    <w:rPr>
      <w:rFonts w:cs="Wingdings"/>
    </w:rPr>
  </w:style>
  <w:style w:type="character" w:customStyle="1" w:styleId="ListLabel791">
    <w:name w:val="ListLabel 79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92">
    <w:name w:val="ListLabel 79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793">
    <w:name w:val="ListLabel 793"/>
    <w:qFormat/>
    <w:rsid w:val="001E438A"/>
    <w:rPr>
      <w:b w:val="0"/>
      <w:i w:val="0"/>
      <w:sz w:val="23"/>
    </w:rPr>
  </w:style>
  <w:style w:type="character" w:customStyle="1" w:styleId="ListLabel794">
    <w:name w:val="ListLabel 794"/>
    <w:qFormat/>
    <w:rsid w:val="001E438A"/>
    <w:rPr>
      <w:rFonts w:cs="Symbol"/>
      <w:b/>
    </w:rPr>
  </w:style>
  <w:style w:type="character" w:customStyle="1" w:styleId="ListLabel795">
    <w:name w:val="ListLabel 795"/>
    <w:qFormat/>
    <w:rsid w:val="001E438A"/>
    <w:rPr>
      <w:rFonts w:cs="Courier New"/>
    </w:rPr>
  </w:style>
  <w:style w:type="character" w:customStyle="1" w:styleId="ListLabel796">
    <w:name w:val="ListLabel 796"/>
    <w:qFormat/>
    <w:rsid w:val="001E438A"/>
    <w:rPr>
      <w:rFonts w:cs="Wingdings"/>
    </w:rPr>
  </w:style>
  <w:style w:type="character" w:customStyle="1" w:styleId="ListLabel797">
    <w:name w:val="ListLabel 797"/>
    <w:qFormat/>
    <w:rsid w:val="001E438A"/>
    <w:rPr>
      <w:rFonts w:cs="Symbol"/>
    </w:rPr>
  </w:style>
  <w:style w:type="character" w:customStyle="1" w:styleId="ListLabel798">
    <w:name w:val="ListLabel 798"/>
    <w:qFormat/>
    <w:rsid w:val="001E438A"/>
    <w:rPr>
      <w:rFonts w:cs="Courier New"/>
    </w:rPr>
  </w:style>
  <w:style w:type="character" w:customStyle="1" w:styleId="ListLabel799">
    <w:name w:val="ListLabel 799"/>
    <w:qFormat/>
    <w:rsid w:val="001E438A"/>
    <w:rPr>
      <w:rFonts w:cs="Wingdings"/>
    </w:rPr>
  </w:style>
  <w:style w:type="character" w:customStyle="1" w:styleId="ListLabel800">
    <w:name w:val="ListLabel 800"/>
    <w:qFormat/>
    <w:rsid w:val="001E438A"/>
    <w:rPr>
      <w:rFonts w:cs="Symbol"/>
    </w:rPr>
  </w:style>
  <w:style w:type="character" w:customStyle="1" w:styleId="ListLabel801">
    <w:name w:val="ListLabel 801"/>
    <w:qFormat/>
    <w:rsid w:val="001E438A"/>
    <w:rPr>
      <w:rFonts w:cs="Courier New"/>
    </w:rPr>
  </w:style>
  <w:style w:type="character" w:customStyle="1" w:styleId="ListLabel802">
    <w:name w:val="ListLabel 802"/>
    <w:qFormat/>
    <w:rsid w:val="001E438A"/>
    <w:rPr>
      <w:rFonts w:cs="Wingdings"/>
    </w:rPr>
  </w:style>
  <w:style w:type="character" w:customStyle="1" w:styleId="ListLabel803">
    <w:name w:val="ListLabel 803"/>
    <w:qFormat/>
    <w:rsid w:val="001E438A"/>
    <w:rPr>
      <w:rFonts w:ascii="Arial" w:hAnsi="Arial"/>
      <w:b/>
      <w:color w:val="000000"/>
      <w:sz w:val="20"/>
    </w:rPr>
  </w:style>
  <w:style w:type="character" w:customStyle="1" w:styleId="ListLabel804">
    <w:name w:val="ListLabel 804"/>
    <w:qFormat/>
    <w:rsid w:val="001E438A"/>
    <w:rPr>
      <w:rFonts w:ascii="Arial" w:hAnsi="Arial"/>
      <w:color w:val="00000A"/>
      <w:sz w:val="20"/>
    </w:rPr>
  </w:style>
  <w:style w:type="character" w:customStyle="1" w:styleId="ListLabel805">
    <w:name w:val="ListLabel 805"/>
    <w:qFormat/>
    <w:rsid w:val="001E438A"/>
    <w:rPr>
      <w:b/>
      <w:color w:val="000000"/>
    </w:rPr>
  </w:style>
  <w:style w:type="character" w:customStyle="1" w:styleId="ListLabel806">
    <w:name w:val="ListLabel 806"/>
    <w:qFormat/>
    <w:rsid w:val="001E438A"/>
    <w:rPr>
      <w:color w:val="00000A"/>
    </w:rPr>
  </w:style>
  <w:style w:type="character" w:customStyle="1" w:styleId="ListLabel807">
    <w:name w:val="ListLabel 807"/>
    <w:qFormat/>
    <w:rsid w:val="001E438A"/>
    <w:rPr>
      <w:rFonts w:cs="Courier New"/>
    </w:rPr>
  </w:style>
  <w:style w:type="character" w:customStyle="1" w:styleId="ListLabel808">
    <w:name w:val="ListLabel 808"/>
    <w:qFormat/>
    <w:rsid w:val="001E438A"/>
    <w:rPr>
      <w:rFonts w:cs="Courier New"/>
    </w:rPr>
  </w:style>
  <w:style w:type="character" w:customStyle="1" w:styleId="ListLabel809">
    <w:name w:val="ListLabel 809"/>
    <w:qFormat/>
    <w:rsid w:val="001E438A"/>
    <w:rPr>
      <w:rFonts w:cs="Wingdings"/>
    </w:rPr>
  </w:style>
  <w:style w:type="character" w:customStyle="1" w:styleId="ListLabel810">
    <w:name w:val="ListLabel 810"/>
    <w:qFormat/>
    <w:rsid w:val="001E438A"/>
    <w:rPr>
      <w:rFonts w:cs="Symbol"/>
    </w:rPr>
  </w:style>
  <w:style w:type="character" w:customStyle="1" w:styleId="ListLabel811">
    <w:name w:val="ListLabel 811"/>
    <w:qFormat/>
    <w:rsid w:val="001E438A"/>
    <w:rPr>
      <w:rFonts w:cs="Courier New"/>
    </w:rPr>
  </w:style>
  <w:style w:type="character" w:customStyle="1" w:styleId="ListLabel812">
    <w:name w:val="ListLabel 812"/>
    <w:qFormat/>
    <w:rsid w:val="001E438A"/>
    <w:rPr>
      <w:rFonts w:cs="Wingdings"/>
    </w:rPr>
  </w:style>
  <w:style w:type="character" w:customStyle="1" w:styleId="ListLabel813">
    <w:name w:val="ListLabel 813"/>
    <w:qFormat/>
    <w:rsid w:val="001E438A"/>
    <w:rPr>
      <w:rFonts w:cs="Symbol"/>
    </w:rPr>
  </w:style>
  <w:style w:type="character" w:customStyle="1" w:styleId="ListLabel814">
    <w:name w:val="ListLabel 814"/>
    <w:qFormat/>
    <w:rsid w:val="001E438A"/>
    <w:rPr>
      <w:rFonts w:cs="Courier New"/>
    </w:rPr>
  </w:style>
  <w:style w:type="character" w:customStyle="1" w:styleId="ListLabel815">
    <w:name w:val="ListLabel 815"/>
    <w:qFormat/>
    <w:rsid w:val="001E438A"/>
    <w:rPr>
      <w:rFonts w:cs="Wingdings"/>
    </w:rPr>
  </w:style>
  <w:style w:type="character" w:customStyle="1" w:styleId="ListLabel816">
    <w:name w:val="ListLabel 81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17">
    <w:name w:val="ListLabel 817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818">
    <w:name w:val="ListLabel 818"/>
    <w:qFormat/>
    <w:rsid w:val="001E438A"/>
    <w:rPr>
      <w:rFonts w:cs="Courier New"/>
    </w:rPr>
  </w:style>
  <w:style w:type="character" w:customStyle="1" w:styleId="ListLabel819">
    <w:name w:val="ListLabel 819"/>
    <w:qFormat/>
    <w:rsid w:val="001E438A"/>
    <w:rPr>
      <w:rFonts w:cs="Wingdings"/>
    </w:rPr>
  </w:style>
  <w:style w:type="character" w:customStyle="1" w:styleId="ListLabel820">
    <w:name w:val="ListLabel 820"/>
    <w:qFormat/>
    <w:rsid w:val="001E438A"/>
    <w:rPr>
      <w:rFonts w:cs="Symbol"/>
    </w:rPr>
  </w:style>
  <w:style w:type="character" w:customStyle="1" w:styleId="ListLabel821">
    <w:name w:val="ListLabel 821"/>
    <w:qFormat/>
    <w:rsid w:val="001E438A"/>
    <w:rPr>
      <w:rFonts w:cs="Courier New"/>
    </w:rPr>
  </w:style>
  <w:style w:type="character" w:customStyle="1" w:styleId="ListLabel822">
    <w:name w:val="ListLabel 822"/>
    <w:qFormat/>
    <w:rsid w:val="001E438A"/>
    <w:rPr>
      <w:rFonts w:cs="Wingdings"/>
    </w:rPr>
  </w:style>
  <w:style w:type="character" w:customStyle="1" w:styleId="ListLabel823">
    <w:name w:val="ListLabel 823"/>
    <w:qFormat/>
    <w:rsid w:val="001E438A"/>
    <w:rPr>
      <w:rFonts w:cs="Symbol"/>
    </w:rPr>
  </w:style>
  <w:style w:type="character" w:customStyle="1" w:styleId="ListLabel824">
    <w:name w:val="ListLabel 824"/>
    <w:qFormat/>
    <w:rsid w:val="001E438A"/>
    <w:rPr>
      <w:rFonts w:cs="Courier New"/>
    </w:rPr>
  </w:style>
  <w:style w:type="character" w:customStyle="1" w:styleId="ListLabel825">
    <w:name w:val="ListLabel 825"/>
    <w:qFormat/>
    <w:rsid w:val="001E438A"/>
    <w:rPr>
      <w:rFonts w:cs="Wingdings"/>
    </w:rPr>
  </w:style>
  <w:style w:type="character" w:customStyle="1" w:styleId="ListLabel826">
    <w:name w:val="ListLabel 826"/>
    <w:qFormat/>
    <w:rsid w:val="001E438A"/>
    <w:rPr>
      <w:b w:val="0"/>
      <w:i w:val="0"/>
      <w:sz w:val="23"/>
    </w:rPr>
  </w:style>
  <w:style w:type="character" w:customStyle="1" w:styleId="ListLabel827">
    <w:name w:val="ListLabel 827"/>
    <w:qFormat/>
    <w:rsid w:val="001E438A"/>
    <w:rPr>
      <w:rFonts w:ascii="Arial" w:hAnsi="Arial" w:cs="Courier New"/>
      <w:sz w:val="20"/>
    </w:rPr>
  </w:style>
  <w:style w:type="character" w:customStyle="1" w:styleId="ListLabel828">
    <w:name w:val="ListLabel 828"/>
    <w:qFormat/>
    <w:rsid w:val="001E438A"/>
    <w:rPr>
      <w:rFonts w:cs="Courier New"/>
    </w:rPr>
  </w:style>
  <w:style w:type="character" w:customStyle="1" w:styleId="ListLabel829">
    <w:name w:val="ListLabel 829"/>
    <w:qFormat/>
    <w:rsid w:val="001E438A"/>
    <w:rPr>
      <w:rFonts w:cs="Wingdings"/>
    </w:rPr>
  </w:style>
  <w:style w:type="character" w:customStyle="1" w:styleId="ListLabel830">
    <w:name w:val="ListLabel 830"/>
    <w:qFormat/>
    <w:rsid w:val="001E438A"/>
    <w:rPr>
      <w:rFonts w:cs="Symbol"/>
    </w:rPr>
  </w:style>
  <w:style w:type="character" w:customStyle="1" w:styleId="ListLabel831">
    <w:name w:val="ListLabel 831"/>
    <w:qFormat/>
    <w:rsid w:val="001E438A"/>
    <w:rPr>
      <w:rFonts w:cs="Courier New"/>
    </w:rPr>
  </w:style>
  <w:style w:type="character" w:customStyle="1" w:styleId="ListLabel832">
    <w:name w:val="ListLabel 832"/>
    <w:qFormat/>
    <w:rsid w:val="001E438A"/>
    <w:rPr>
      <w:rFonts w:cs="Wingdings"/>
    </w:rPr>
  </w:style>
  <w:style w:type="character" w:customStyle="1" w:styleId="ListLabel833">
    <w:name w:val="ListLabel 833"/>
    <w:qFormat/>
    <w:rsid w:val="001E438A"/>
    <w:rPr>
      <w:rFonts w:cs="Symbol"/>
    </w:rPr>
  </w:style>
  <w:style w:type="character" w:customStyle="1" w:styleId="ListLabel834">
    <w:name w:val="ListLabel 834"/>
    <w:qFormat/>
    <w:rsid w:val="001E438A"/>
    <w:rPr>
      <w:rFonts w:cs="Courier New"/>
    </w:rPr>
  </w:style>
  <w:style w:type="character" w:customStyle="1" w:styleId="ListLabel835">
    <w:name w:val="ListLabel 835"/>
    <w:qFormat/>
    <w:rsid w:val="001E438A"/>
    <w:rPr>
      <w:rFonts w:cs="Wingdings"/>
    </w:rPr>
  </w:style>
  <w:style w:type="character" w:customStyle="1" w:styleId="ListLabel836">
    <w:name w:val="ListLabel 83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37">
    <w:name w:val="ListLabel 83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38">
    <w:name w:val="ListLabel 83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39">
    <w:name w:val="ListLabel 83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40">
    <w:name w:val="ListLabel 84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41">
    <w:name w:val="ListLabel 841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842">
    <w:name w:val="ListLabel 842"/>
    <w:qFormat/>
    <w:rsid w:val="001E438A"/>
    <w:rPr>
      <w:rFonts w:cs="Courier New"/>
    </w:rPr>
  </w:style>
  <w:style w:type="character" w:customStyle="1" w:styleId="ListLabel843">
    <w:name w:val="ListLabel 843"/>
    <w:qFormat/>
    <w:rsid w:val="001E438A"/>
    <w:rPr>
      <w:rFonts w:cs="Wingdings"/>
    </w:rPr>
  </w:style>
  <w:style w:type="character" w:customStyle="1" w:styleId="ListLabel844">
    <w:name w:val="ListLabel 844"/>
    <w:qFormat/>
    <w:rsid w:val="001E438A"/>
    <w:rPr>
      <w:rFonts w:cs="Symbol"/>
    </w:rPr>
  </w:style>
  <w:style w:type="character" w:customStyle="1" w:styleId="ListLabel845">
    <w:name w:val="ListLabel 845"/>
    <w:qFormat/>
    <w:rsid w:val="001E438A"/>
    <w:rPr>
      <w:rFonts w:cs="Courier New"/>
    </w:rPr>
  </w:style>
  <w:style w:type="character" w:customStyle="1" w:styleId="ListLabel846">
    <w:name w:val="ListLabel 846"/>
    <w:qFormat/>
    <w:rsid w:val="001E438A"/>
    <w:rPr>
      <w:rFonts w:cs="Wingdings"/>
    </w:rPr>
  </w:style>
  <w:style w:type="character" w:customStyle="1" w:styleId="ListLabel847">
    <w:name w:val="ListLabel 847"/>
    <w:qFormat/>
    <w:rsid w:val="001E438A"/>
    <w:rPr>
      <w:rFonts w:cs="Symbol"/>
    </w:rPr>
  </w:style>
  <w:style w:type="character" w:customStyle="1" w:styleId="ListLabel848">
    <w:name w:val="ListLabel 848"/>
    <w:qFormat/>
    <w:rsid w:val="001E438A"/>
    <w:rPr>
      <w:rFonts w:cs="Courier New"/>
    </w:rPr>
  </w:style>
  <w:style w:type="character" w:customStyle="1" w:styleId="ListLabel849">
    <w:name w:val="ListLabel 849"/>
    <w:qFormat/>
    <w:rsid w:val="001E438A"/>
    <w:rPr>
      <w:rFonts w:cs="Wingdings"/>
    </w:rPr>
  </w:style>
  <w:style w:type="character" w:customStyle="1" w:styleId="ListLabel850">
    <w:name w:val="ListLabel 85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51">
    <w:name w:val="ListLabel 851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52">
    <w:name w:val="ListLabel 852"/>
    <w:qFormat/>
    <w:rsid w:val="001E438A"/>
    <w:rPr>
      <w:b w:val="0"/>
      <w:i w:val="0"/>
      <w:sz w:val="23"/>
    </w:rPr>
  </w:style>
  <w:style w:type="character" w:customStyle="1" w:styleId="ListLabel853">
    <w:name w:val="ListLabel 853"/>
    <w:qFormat/>
    <w:rsid w:val="001E438A"/>
    <w:rPr>
      <w:rFonts w:cs="Symbol"/>
      <w:b/>
    </w:rPr>
  </w:style>
  <w:style w:type="character" w:customStyle="1" w:styleId="ListLabel854">
    <w:name w:val="ListLabel 854"/>
    <w:qFormat/>
    <w:rsid w:val="001E438A"/>
    <w:rPr>
      <w:rFonts w:cs="Courier New"/>
    </w:rPr>
  </w:style>
  <w:style w:type="character" w:customStyle="1" w:styleId="ListLabel855">
    <w:name w:val="ListLabel 855"/>
    <w:qFormat/>
    <w:rsid w:val="001E438A"/>
    <w:rPr>
      <w:rFonts w:cs="Wingdings"/>
    </w:rPr>
  </w:style>
  <w:style w:type="character" w:customStyle="1" w:styleId="ListLabel856">
    <w:name w:val="ListLabel 856"/>
    <w:qFormat/>
    <w:rsid w:val="001E438A"/>
    <w:rPr>
      <w:rFonts w:cs="Symbol"/>
    </w:rPr>
  </w:style>
  <w:style w:type="character" w:customStyle="1" w:styleId="ListLabel857">
    <w:name w:val="ListLabel 857"/>
    <w:qFormat/>
    <w:rsid w:val="001E438A"/>
    <w:rPr>
      <w:rFonts w:cs="Courier New"/>
    </w:rPr>
  </w:style>
  <w:style w:type="character" w:customStyle="1" w:styleId="ListLabel858">
    <w:name w:val="ListLabel 858"/>
    <w:qFormat/>
    <w:rsid w:val="001E438A"/>
    <w:rPr>
      <w:rFonts w:cs="Wingdings"/>
    </w:rPr>
  </w:style>
  <w:style w:type="character" w:customStyle="1" w:styleId="ListLabel859">
    <w:name w:val="ListLabel 859"/>
    <w:qFormat/>
    <w:rsid w:val="001E438A"/>
    <w:rPr>
      <w:rFonts w:cs="Symbol"/>
    </w:rPr>
  </w:style>
  <w:style w:type="character" w:customStyle="1" w:styleId="ListLabel860">
    <w:name w:val="ListLabel 860"/>
    <w:qFormat/>
    <w:rsid w:val="001E438A"/>
    <w:rPr>
      <w:rFonts w:cs="Courier New"/>
    </w:rPr>
  </w:style>
  <w:style w:type="character" w:customStyle="1" w:styleId="ListLabel861">
    <w:name w:val="ListLabel 861"/>
    <w:qFormat/>
    <w:rsid w:val="001E438A"/>
    <w:rPr>
      <w:rFonts w:cs="Wingdings"/>
    </w:rPr>
  </w:style>
  <w:style w:type="character" w:customStyle="1" w:styleId="ListLabel862">
    <w:name w:val="ListLabel 862"/>
    <w:qFormat/>
    <w:rsid w:val="001E438A"/>
    <w:rPr>
      <w:rFonts w:ascii="Arial" w:hAnsi="Arial"/>
      <w:b/>
      <w:color w:val="000000"/>
      <w:sz w:val="20"/>
    </w:rPr>
  </w:style>
  <w:style w:type="character" w:customStyle="1" w:styleId="ListLabel863">
    <w:name w:val="ListLabel 863"/>
    <w:qFormat/>
    <w:rsid w:val="001E438A"/>
    <w:rPr>
      <w:rFonts w:ascii="Arial" w:hAnsi="Arial"/>
      <w:color w:val="00000A"/>
      <w:sz w:val="20"/>
    </w:rPr>
  </w:style>
  <w:style w:type="character" w:customStyle="1" w:styleId="ListLabel864">
    <w:name w:val="ListLabel 864"/>
    <w:qFormat/>
    <w:rsid w:val="001E438A"/>
    <w:rPr>
      <w:b/>
      <w:color w:val="000000"/>
    </w:rPr>
  </w:style>
  <w:style w:type="character" w:customStyle="1" w:styleId="ListLabel865">
    <w:name w:val="ListLabel 865"/>
    <w:qFormat/>
    <w:rsid w:val="001E438A"/>
    <w:rPr>
      <w:color w:val="00000A"/>
    </w:rPr>
  </w:style>
  <w:style w:type="character" w:customStyle="1" w:styleId="ListLabel866">
    <w:name w:val="ListLabel 866"/>
    <w:qFormat/>
    <w:rsid w:val="001E438A"/>
    <w:rPr>
      <w:rFonts w:cs="Courier New"/>
    </w:rPr>
  </w:style>
  <w:style w:type="character" w:customStyle="1" w:styleId="ListLabel867">
    <w:name w:val="ListLabel 867"/>
    <w:qFormat/>
    <w:rsid w:val="001E438A"/>
    <w:rPr>
      <w:rFonts w:cs="Courier New"/>
    </w:rPr>
  </w:style>
  <w:style w:type="character" w:customStyle="1" w:styleId="ListLabel868">
    <w:name w:val="ListLabel 868"/>
    <w:qFormat/>
    <w:rsid w:val="001E438A"/>
    <w:rPr>
      <w:rFonts w:cs="Wingdings"/>
    </w:rPr>
  </w:style>
  <w:style w:type="character" w:customStyle="1" w:styleId="ListLabel869">
    <w:name w:val="ListLabel 869"/>
    <w:qFormat/>
    <w:rsid w:val="001E438A"/>
    <w:rPr>
      <w:rFonts w:cs="Symbol"/>
    </w:rPr>
  </w:style>
  <w:style w:type="character" w:customStyle="1" w:styleId="ListLabel870">
    <w:name w:val="ListLabel 870"/>
    <w:qFormat/>
    <w:rsid w:val="001E438A"/>
    <w:rPr>
      <w:rFonts w:cs="Courier New"/>
    </w:rPr>
  </w:style>
  <w:style w:type="character" w:customStyle="1" w:styleId="ListLabel871">
    <w:name w:val="ListLabel 871"/>
    <w:qFormat/>
    <w:rsid w:val="001E438A"/>
    <w:rPr>
      <w:rFonts w:cs="Wingdings"/>
    </w:rPr>
  </w:style>
  <w:style w:type="character" w:customStyle="1" w:styleId="ListLabel872">
    <w:name w:val="ListLabel 872"/>
    <w:qFormat/>
    <w:rsid w:val="001E438A"/>
    <w:rPr>
      <w:rFonts w:cs="Symbol"/>
    </w:rPr>
  </w:style>
  <w:style w:type="character" w:customStyle="1" w:styleId="ListLabel873">
    <w:name w:val="ListLabel 873"/>
    <w:qFormat/>
    <w:rsid w:val="001E438A"/>
    <w:rPr>
      <w:rFonts w:cs="Courier New"/>
    </w:rPr>
  </w:style>
  <w:style w:type="character" w:customStyle="1" w:styleId="ListLabel874">
    <w:name w:val="ListLabel 874"/>
    <w:qFormat/>
    <w:rsid w:val="001E438A"/>
    <w:rPr>
      <w:rFonts w:cs="Wingdings"/>
    </w:rPr>
  </w:style>
  <w:style w:type="character" w:customStyle="1" w:styleId="ListLabel875">
    <w:name w:val="ListLabel 87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76">
    <w:name w:val="ListLabel 876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877">
    <w:name w:val="ListLabel 877"/>
    <w:qFormat/>
    <w:rsid w:val="001E438A"/>
    <w:rPr>
      <w:rFonts w:cs="Courier New"/>
    </w:rPr>
  </w:style>
  <w:style w:type="character" w:customStyle="1" w:styleId="ListLabel878">
    <w:name w:val="ListLabel 878"/>
    <w:qFormat/>
    <w:rsid w:val="001E438A"/>
    <w:rPr>
      <w:rFonts w:cs="Wingdings"/>
    </w:rPr>
  </w:style>
  <w:style w:type="character" w:customStyle="1" w:styleId="ListLabel879">
    <w:name w:val="ListLabel 879"/>
    <w:qFormat/>
    <w:rsid w:val="001E438A"/>
    <w:rPr>
      <w:rFonts w:cs="Symbol"/>
    </w:rPr>
  </w:style>
  <w:style w:type="character" w:customStyle="1" w:styleId="ListLabel880">
    <w:name w:val="ListLabel 880"/>
    <w:qFormat/>
    <w:rsid w:val="001E438A"/>
    <w:rPr>
      <w:rFonts w:cs="Courier New"/>
    </w:rPr>
  </w:style>
  <w:style w:type="character" w:customStyle="1" w:styleId="ListLabel881">
    <w:name w:val="ListLabel 881"/>
    <w:qFormat/>
    <w:rsid w:val="001E438A"/>
    <w:rPr>
      <w:rFonts w:cs="Wingdings"/>
    </w:rPr>
  </w:style>
  <w:style w:type="character" w:customStyle="1" w:styleId="ListLabel882">
    <w:name w:val="ListLabel 882"/>
    <w:qFormat/>
    <w:rsid w:val="001E438A"/>
    <w:rPr>
      <w:rFonts w:cs="Symbol"/>
    </w:rPr>
  </w:style>
  <w:style w:type="character" w:customStyle="1" w:styleId="ListLabel883">
    <w:name w:val="ListLabel 883"/>
    <w:qFormat/>
    <w:rsid w:val="001E438A"/>
    <w:rPr>
      <w:rFonts w:cs="Courier New"/>
    </w:rPr>
  </w:style>
  <w:style w:type="character" w:customStyle="1" w:styleId="ListLabel884">
    <w:name w:val="ListLabel 884"/>
    <w:qFormat/>
    <w:rsid w:val="001E438A"/>
    <w:rPr>
      <w:rFonts w:cs="Wingdings"/>
    </w:rPr>
  </w:style>
  <w:style w:type="character" w:customStyle="1" w:styleId="ListLabel885">
    <w:name w:val="ListLabel 885"/>
    <w:qFormat/>
    <w:rsid w:val="001E438A"/>
    <w:rPr>
      <w:b w:val="0"/>
      <w:i w:val="0"/>
      <w:sz w:val="23"/>
    </w:rPr>
  </w:style>
  <w:style w:type="character" w:customStyle="1" w:styleId="ListLabel886">
    <w:name w:val="ListLabel 886"/>
    <w:qFormat/>
    <w:rsid w:val="001E438A"/>
    <w:rPr>
      <w:rFonts w:ascii="Arial" w:hAnsi="Arial" w:cs="Courier New"/>
      <w:sz w:val="20"/>
    </w:rPr>
  </w:style>
  <w:style w:type="character" w:customStyle="1" w:styleId="ListLabel887">
    <w:name w:val="ListLabel 887"/>
    <w:qFormat/>
    <w:rsid w:val="001E438A"/>
    <w:rPr>
      <w:rFonts w:cs="Courier New"/>
    </w:rPr>
  </w:style>
  <w:style w:type="character" w:customStyle="1" w:styleId="ListLabel888">
    <w:name w:val="ListLabel 888"/>
    <w:qFormat/>
    <w:rsid w:val="001E438A"/>
    <w:rPr>
      <w:rFonts w:cs="Wingdings"/>
    </w:rPr>
  </w:style>
  <w:style w:type="character" w:customStyle="1" w:styleId="ListLabel889">
    <w:name w:val="ListLabel 889"/>
    <w:qFormat/>
    <w:rsid w:val="001E438A"/>
    <w:rPr>
      <w:rFonts w:cs="Symbol"/>
    </w:rPr>
  </w:style>
  <w:style w:type="character" w:customStyle="1" w:styleId="ListLabel890">
    <w:name w:val="ListLabel 890"/>
    <w:qFormat/>
    <w:rsid w:val="001E438A"/>
    <w:rPr>
      <w:rFonts w:cs="Courier New"/>
    </w:rPr>
  </w:style>
  <w:style w:type="character" w:customStyle="1" w:styleId="ListLabel891">
    <w:name w:val="ListLabel 891"/>
    <w:qFormat/>
    <w:rsid w:val="001E438A"/>
    <w:rPr>
      <w:rFonts w:cs="Wingdings"/>
    </w:rPr>
  </w:style>
  <w:style w:type="character" w:customStyle="1" w:styleId="ListLabel892">
    <w:name w:val="ListLabel 892"/>
    <w:qFormat/>
    <w:rsid w:val="001E438A"/>
    <w:rPr>
      <w:rFonts w:cs="Symbol"/>
    </w:rPr>
  </w:style>
  <w:style w:type="character" w:customStyle="1" w:styleId="ListLabel893">
    <w:name w:val="ListLabel 893"/>
    <w:qFormat/>
    <w:rsid w:val="001E438A"/>
    <w:rPr>
      <w:rFonts w:cs="Courier New"/>
    </w:rPr>
  </w:style>
  <w:style w:type="character" w:customStyle="1" w:styleId="ListLabel894">
    <w:name w:val="ListLabel 894"/>
    <w:qFormat/>
    <w:rsid w:val="001E438A"/>
    <w:rPr>
      <w:rFonts w:cs="Wingdings"/>
    </w:rPr>
  </w:style>
  <w:style w:type="character" w:customStyle="1" w:styleId="ListLabel895">
    <w:name w:val="ListLabel 89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96">
    <w:name w:val="ListLabel 89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97">
    <w:name w:val="ListLabel 89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98">
    <w:name w:val="ListLabel 89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899">
    <w:name w:val="ListLabel 89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00">
    <w:name w:val="ListLabel 900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901">
    <w:name w:val="ListLabel 901"/>
    <w:qFormat/>
    <w:rsid w:val="001E438A"/>
    <w:rPr>
      <w:rFonts w:cs="Courier New"/>
    </w:rPr>
  </w:style>
  <w:style w:type="character" w:customStyle="1" w:styleId="ListLabel902">
    <w:name w:val="ListLabel 902"/>
    <w:qFormat/>
    <w:rsid w:val="001E438A"/>
    <w:rPr>
      <w:rFonts w:cs="Wingdings"/>
    </w:rPr>
  </w:style>
  <w:style w:type="character" w:customStyle="1" w:styleId="ListLabel903">
    <w:name w:val="ListLabel 903"/>
    <w:qFormat/>
    <w:rsid w:val="001E438A"/>
    <w:rPr>
      <w:rFonts w:cs="Symbol"/>
    </w:rPr>
  </w:style>
  <w:style w:type="character" w:customStyle="1" w:styleId="ListLabel904">
    <w:name w:val="ListLabel 904"/>
    <w:qFormat/>
    <w:rsid w:val="001E438A"/>
    <w:rPr>
      <w:rFonts w:cs="Courier New"/>
    </w:rPr>
  </w:style>
  <w:style w:type="character" w:customStyle="1" w:styleId="ListLabel905">
    <w:name w:val="ListLabel 905"/>
    <w:qFormat/>
    <w:rsid w:val="001E438A"/>
    <w:rPr>
      <w:rFonts w:cs="Wingdings"/>
    </w:rPr>
  </w:style>
  <w:style w:type="character" w:customStyle="1" w:styleId="ListLabel906">
    <w:name w:val="ListLabel 906"/>
    <w:qFormat/>
    <w:rsid w:val="001E438A"/>
    <w:rPr>
      <w:rFonts w:cs="Symbol"/>
    </w:rPr>
  </w:style>
  <w:style w:type="character" w:customStyle="1" w:styleId="ListLabel907">
    <w:name w:val="ListLabel 907"/>
    <w:qFormat/>
    <w:rsid w:val="001E438A"/>
    <w:rPr>
      <w:rFonts w:cs="Courier New"/>
    </w:rPr>
  </w:style>
  <w:style w:type="character" w:customStyle="1" w:styleId="ListLabel908">
    <w:name w:val="ListLabel 908"/>
    <w:qFormat/>
    <w:rsid w:val="001E438A"/>
    <w:rPr>
      <w:rFonts w:cs="Wingdings"/>
    </w:rPr>
  </w:style>
  <w:style w:type="character" w:customStyle="1" w:styleId="ListLabel909">
    <w:name w:val="ListLabel 90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10">
    <w:name w:val="ListLabel 910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11">
    <w:name w:val="ListLabel 911"/>
    <w:qFormat/>
    <w:rsid w:val="001E438A"/>
    <w:rPr>
      <w:b w:val="0"/>
      <w:i w:val="0"/>
      <w:sz w:val="23"/>
    </w:rPr>
  </w:style>
  <w:style w:type="character" w:customStyle="1" w:styleId="ListLabel912">
    <w:name w:val="ListLabel 912"/>
    <w:qFormat/>
    <w:rsid w:val="001E438A"/>
    <w:rPr>
      <w:rFonts w:cs="Symbol"/>
      <w:b/>
    </w:rPr>
  </w:style>
  <w:style w:type="character" w:customStyle="1" w:styleId="ListLabel913">
    <w:name w:val="ListLabel 913"/>
    <w:qFormat/>
    <w:rsid w:val="001E438A"/>
    <w:rPr>
      <w:rFonts w:cs="Courier New"/>
    </w:rPr>
  </w:style>
  <w:style w:type="character" w:customStyle="1" w:styleId="ListLabel914">
    <w:name w:val="ListLabel 914"/>
    <w:qFormat/>
    <w:rsid w:val="001E438A"/>
    <w:rPr>
      <w:rFonts w:cs="Wingdings"/>
    </w:rPr>
  </w:style>
  <w:style w:type="character" w:customStyle="1" w:styleId="ListLabel915">
    <w:name w:val="ListLabel 915"/>
    <w:qFormat/>
    <w:rsid w:val="001E438A"/>
    <w:rPr>
      <w:rFonts w:cs="Symbol"/>
    </w:rPr>
  </w:style>
  <w:style w:type="character" w:customStyle="1" w:styleId="ListLabel916">
    <w:name w:val="ListLabel 916"/>
    <w:qFormat/>
    <w:rsid w:val="001E438A"/>
    <w:rPr>
      <w:rFonts w:cs="Courier New"/>
    </w:rPr>
  </w:style>
  <w:style w:type="character" w:customStyle="1" w:styleId="ListLabel917">
    <w:name w:val="ListLabel 917"/>
    <w:qFormat/>
    <w:rsid w:val="001E438A"/>
    <w:rPr>
      <w:rFonts w:cs="Wingdings"/>
    </w:rPr>
  </w:style>
  <w:style w:type="character" w:customStyle="1" w:styleId="ListLabel918">
    <w:name w:val="ListLabel 918"/>
    <w:qFormat/>
    <w:rsid w:val="001E438A"/>
    <w:rPr>
      <w:rFonts w:cs="Symbol"/>
    </w:rPr>
  </w:style>
  <w:style w:type="character" w:customStyle="1" w:styleId="ListLabel919">
    <w:name w:val="ListLabel 919"/>
    <w:qFormat/>
    <w:rsid w:val="001E438A"/>
    <w:rPr>
      <w:rFonts w:cs="Courier New"/>
    </w:rPr>
  </w:style>
  <w:style w:type="character" w:customStyle="1" w:styleId="ListLabel920">
    <w:name w:val="ListLabel 920"/>
    <w:qFormat/>
    <w:rsid w:val="001E438A"/>
    <w:rPr>
      <w:rFonts w:cs="Wingdings"/>
    </w:rPr>
  </w:style>
  <w:style w:type="character" w:customStyle="1" w:styleId="ListLabel921">
    <w:name w:val="ListLabel 921"/>
    <w:qFormat/>
    <w:rsid w:val="001E438A"/>
    <w:rPr>
      <w:rFonts w:ascii="Arial" w:hAnsi="Arial"/>
      <w:b/>
      <w:color w:val="000000"/>
      <w:sz w:val="20"/>
    </w:rPr>
  </w:style>
  <w:style w:type="character" w:customStyle="1" w:styleId="ListLabel922">
    <w:name w:val="ListLabel 922"/>
    <w:qFormat/>
    <w:rsid w:val="001E438A"/>
    <w:rPr>
      <w:rFonts w:ascii="Arial" w:hAnsi="Arial"/>
      <w:color w:val="00000A"/>
      <w:sz w:val="20"/>
    </w:rPr>
  </w:style>
  <w:style w:type="character" w:customStyle="1" w:styleId="ListLabel923">
    <w:name w:val="ListLabel 923"/>
    <w:qFormat/>
    <w:rsid w:val="001E438A"/>
    <w:rPr>
      <w:b/>
      <w:color w:val="000000"/>
    </w:rPr>
  </w:style>
  <w:style w:type="character" w:customStyle="1" w:styleId="ListLabel924">
    <w:name w:val="ListLabel 924"/>
    <w:qFormat/>
    <w:rsid w:val="001E438A"/>
    <w:rPr>
      <w:color w:val="00000A"/>
    </w:rPr>
  </w:style>
  <w:style w:type="character" w:customStyle="1" w:styleId="ListLabel925">
    <w:name w:val="ListLabel 925"/>
    <w:qFormat/>
    <w:rsid w:val="001E438A"/>
    <w:rPr>
      <w:rFonts w:cs="Courier New"/>
    </w:rPr>
  </w:style>
  <w:style w:type="character" w:customStyle="1" w:styleId="ListLabel926">
    <w:name w:val="ListLabel 926"/>
    <w:qFormat/>
    <w:rsid w:val="001E438A"/>
    <w:rPr>
      <w:rFonts w:cs="Courier New"/>
    </w:rPr>
  </w:style>
  <w:style w:type="character" w:customStyle="1" w:styleId="ListLabel927">
    <w:name w:val="ListLabel 927"/>
    <w:qFormat/>
    <w:rsid w:val="001E438A"/>
    <w:rPr>
      <w:rFonts w:cs="Wingdings"/>
    </w:rPr>
  </w:style>
  <w:style w:type="character" w:customStyle="1" w:styleId="ListLabel928">
    <w:name w:val="ListLabel 928"/>
    <w:qFormat/>
    <w:rsid w:val="001E438A"/>
    <w:rPr>
      <w:rFonts w:cs="Symbol"/>
    </w:rPr>
  </w:style>
  <w:style w:type="character" w:customStyle="1" w:styleId="ListLabel929">
    <w:name w:val="ListLabel 929"/>
    <w:qFormat/>
    <w:rsid w:val="001E438A"/>
    <w:rPr>
      <w:rFonts w:cs="Courier New"/>
    </w:rPr>
  </w:style>
  <w:style w:type="character" w:customStyle="1" w:styleId="ListLabel930">
    <w:name w:val="ListLabel 930"/>
    <w:qFormat/>
    <w:rsid w:val="001E438A"/>
    <w:rPr>
      <w:rFonts w:cs="Wingdings"/>
    </w:rPr>
  </w:style>
  <w:style w:type="character" w:customStyle="1" w:styleId="ListLabel931">
    <w:name w:val="ListLabel 931"/>
    <w:qFormat/>
    <w:rsid w:val="001E438A"/>
    <w:rPr>
      <w:rFonts w:cs="Symbol"/>
    </w:rPr>
  </w:style>
  <w:style w:type="character" w:customStyle="1" w:styleId="ListLabel932">
    <w:name w:val="ListLabel 932"/>
    <w:qFormat/>
    <w:rsid w:val="001E438A"/>
    <w:rPr>
      <w:rFonts w:cs="Courier New"/>
    </w:rPr>
  </w:style>
  <w:style w:type="character" w:customStyle="1" w:styleId="ListLabel933">
    <w:name w:val="ListLabel 933"/>
    <w:qFormat/>
    <w:rsid w:val="001E438A"/>
    <w:rPr>
      <w:rFonts w:cs="Wingdings"/>
    </w:rPr>
  </w:style>
  <w:style w:type="character" w:customStyle="1" w:styleId="ListLabel934">
    <w:name w:val="ListLabel 93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35">
    <w:name w:val="ListLabel 935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936">
    <w:name w:val="ListLabel 936"/>
    <w:qFormat/>
    <w:rsid w:val="001E438A"/>
    <w:rPr>
      <w:rFonts w:cs="Courier New"/>
    </w:rPr>
  </w:style>
  <w:style w:type="character" w:customStyle="1" w:styleId="ListLabel937">
    <w:name w:val="ListLabel 937"/>
    <w:qFormat/>
    <w:rsid w:val="001E438A"/>
    <w:rPr>
      <w:rFonts w:cs="Wingdings"/>
    </w:rPr>
  </w:style>
  <w:style w:type="character" w:customStyle="1" w:styleId="ListLabel938">
    <w:name w:val="ListLabel 938"/>
    <w:qFormat/>
    <w:rsid w:val="001E438A"/>
    <w:rPr>
      <w:rFonts w:cs="Symbol"/>
    </w:rPr>
  </w:style>
  <w:style w:type="character" w:customStyle="1" w:styleId="ListLabel939">
    <w:name w:val="ListLabel 939"/>
    <w:qFormat/>
    <w:rsid w:val="001E438A"/>
    <w:rPr>
      <w:rFonts w:cs="Courier New"/>
    </w:rPr>
  </w:style>
  <w:style w:type="character" w:customStyle="1" w:styleId="ListLabel940">
    <w:name w:val="ListLabel 940"/>
    <w:qFormat/>
    <w:rsid w:val="001E438A"/>
    <w:rPr>
      <w:rFonts w:cs="Wingdings"/>
    </w:rPr>
  </w:style>
  <w:style w:type="character" w:customStyle="1" w:styleId="ListLabel941">
    <w:name w:val="ListLabel 941"/>
    <w:qFormat/>
    <w:rsid w:val="001E438A"/>
    <w:rPr>
      <w:rFonts w:cs="Symbol"/>
    </w:rPr>
  </w:style>
  <w:style w:type="character" w:customStyle="1" w:styleId="ListLabel942">
    <w:name w:val="ListLabel 942"/>
    <w:qFormat/>
    <w:rsid w:val="001E438A"/>
    <w:rPr>
      <w:rFonts w:cs="Courier New"/>
    </w:rPr>
  </w:style>
  <w:style w:type="character" w:customStyle="1" w:styleId="ListLabel943">
    <w:name w:val="ListLabel 943"/>
    <w:qFormat/>
    <w:rsid w:val="001E438A"/>
    <w:rPr>
      <w:rFonts w:cs="Wingdings"/>
    </w:rPr>
  </w:style>
  <w:style w:type="character" w:customStyle="1" w:styleId="ListLabel944">
    <w:name w:val="ListLabel 944"/>
    <w:qFormat/>
    <w:rsid w:val="001E438A"/>
    <w:rPr>
      <w:b w:val="0"/>
      <w:i w:val="0"/>
      <w:sz w:val="23"/>
    </w:rPr>
  </w:style>
  <w:style w:type="character" w:customStyle="1" w:styleId="ListLabel945">
    <w:name w:val="ListLabel 945"/>
    <w:qFormat/>
    <w:rsid w:val="001E438A"/>
    <w:rPr>
      <w:rFonts w:ascii="Arial" w:hAnsi="Arial" w:cs="Courier New"/>
      <w:sz w:val="20"/>
    </w:rPr>
  </w:style>
  <w:style w:type="character" w:customStyle="1" w:styleId="ListLabel946">
    <w:name w:val="ListLabel 946"/>
    <w:qFormat/>
    <w:rsid w:val="001E438A"/>
    <w:rPr>
      <w:rFonts w:cs="Courier New"/>
    </w:rPr>
  </w:style>
  <w:style w:type="character" w:customStyle="1" w:styleId="ListLabel947">
    <w:name w:val="ListLabel 947"/>
    <w:qFormat/>
    <w:rsid w:val="001E438A"/>
    <w:rPr>
      <w:rFonts w:cs="Wingdings"/>
    </w:rPr>
  </w:style>
  <w:style w:type="character" w:customStyle="1" w:styleId="ListLabel948">
    <w:name w:val="ListLabel 948"/>
    <w:qFormat/>
    <w:rsid w:val="001E438A"/>
    <w:rPr>
      <w:rFonts w:cs="Symbol"/>
    </w:rPr>
  </w:style>
  <w:style w:type="character" w:customStyle="1" w:styleId="ListLabel949">
    <w:name w:val="ListLabel 949"/>
    <w:qFormat/>
    <w:rsid w:val="001E438A"/>
    <w:rPr>
      <w:rFonts w:cs="Courier New"/>
    </w:rPr>
  </w:style>
  <w:style w:type="character" w:customStyle="1" w:styleId="ListLabel950">
    <w:name w:val="ListLabel 950"/>
    <w:qFormat/>
    <w:rsid w:val="001E438A"/>
    <w:rPr>
      <w:rFonts w:cs="Wingdings"/>
    </w:rPr>
  </w:style>
  <w:style w:type="character" w:customStyle="1" w:styleId="ListLabel951">
    <w:name w:val="ListLabel 951"/>
    <w:qFormat/>
    <w:rsid w:val="001E438A"/>
    <w:rPr>
      <w:rFonts w:cs="Symbol"/>
    </w:rPr>
  </w:style>
  <w:style w:type="character" w:customStyle="1" w:styleId="ListLabel952">
    <w:name w:val="ListLabel 952"/>
    <w:qFormat/>
    <w:rsid w:val="001E438A"/>
    <w:rPr>
      <w:rFonts w:cs="Courier New"/>
    </w:rPr>
  </w:style>
  <w:style w:type="character" w:customStyle="1" w:styleId="ListLabel953">
    <w:name w:val="ListLabel 953"/>
    <w:qFormat/>
    <w:rsid w:val="001E438A"/>
    <w:rPr>
      <w:rFonts w:cs="Wingdings"/>
    </w:rPr>
  </w:style>
  <w:style w:type="character" w:customStyle="1" w:styleId="ListLabel954">
    <w:name w:val="ListLabel 95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55">
    <w:name w:val="ListLabel 95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56">
    <w:name w:val="ListLabel 95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57">
    <w:name w:val="ListLabel 95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58">
    <w:name w:val="ListLabel 95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59">
    <w:name w:val="ListLabel 959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960">
    <w:name w:val="ListLabel 960"/>
    <w:qFormat/>
    <w:rsid w:val="001E438A"/>
    <w:rPr>
      <w:rFonts w:cs="Courier New"/>
    </w:rPr>
  </w:style>
  <w:style w:type="character" w:customStyle="1" w:styleId="ListLabel961">
    <w:name w:val="ListLabel 961"/>
    <w:qFormat/>
    <w:rsid w:val="001E438A"/>
    <w:rPr>
      <w:rFonts w:cs="Wingdings"/>
    </w:rPr>
  </w:style>
  <w:style w:type="character" w:customStyle="1" w:styleId="ListLabel962">
    <w:name w:val="ListLabel 962"/>
    <w:qFormat/>
    <w:rsid w:val="001E438A"/>
    <w:rPr>
      <w:rFonts w:cs="Symbol"/>
    </w:rPr>
  </w:style>
  <w:style w:type="character" w:customStyle="1" w:styleId="ListLabel963">
    <w:name w:val="ListLabel 963"/>
    <w:qFormat/>
    <w:rsid w:val="001E438A"/>
    <w:rPr>
      <w:rFonts w:cs="Courier New"/>
    </w:rPr>
  </w:style>
  <w:style w:type="character" w:customStyle="1" w:styleId="ListLabel964">
    <w:name w:val="ListLabel 964"/>
    <w:qFormat/>
    <w:rsid w:val="001E438A"/>
    <w:rPr>
      <w:rFonts w:cs="Wingdings"/>
    </w:rPr>
  </w:style>
  <w:style w:type="character" w:customStyle="1" w:styleId="ListLabel965">
    <w:name w:val="ListLabel 965"/>
    <w:qFormat/>
    <w:rsid w:val="001E438A"/>
    <w:rPr>
      <w:rFonts w:cs="Symbol"/>
    </w:rPr>
  </w:style>
  <w:style w:type="character" w:customStyle="1" w:styleId="ListLabel966">
    <w:name w:val="ListLabel 966"/>
    <w:qFormat/>
    <w:rsid w:val="001E438A"/>
    <w:rPr>
      <w:rFonts w:cs="Courier New"/>
    </w:rPr>
  </w:style>
  <w:style w:type="character" w:customStyle="1" w:styleId="ListLabel967">
    <w:name w:val="ListLabel 967"/>
    <w:qFormat/>
    <w:rsid w:val="001E438A"/>
    <w:rPr>
      <w:rFonts w:cs="Wingdings"/>
    </w:rPr>
  </w:style>
  <w:style w:type="character" w:customStyle="1" w:styleId="ListLabel968">
    <w:name w:val="ListLabel 96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69">
    <w:name w:val="ListLabel 969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70">
    <w:name w:val="ListLabel 970"/>
    <w:qFormat/>
    <w:rsid w:val="001E438A"/>
    <w:rPr>
      <w:b w:val="0"/>
      <w:i w:val="0"/>
      <w:sz w:val="23"/>
    </w:rPr>
  </w:style>
  <w:style w:type="character" w:customStyle="1" w:styleId="ListLabel971">
    <w:name w:val="ListLabel 971"/>
    <w:qFormat/>
    <w:rsid w:val="001E438A"/>
    <w:rPr>
      <w:rFonts w:cs="Symbol"/>
      <w:b/>
    </w:rPr>
  </w:style>
  <w:style w:type="character" w:customStyle="1" w:styleId="ListLabel972">
    <w:name w:val="ListLabel 972"/>
    <w:qFormat/>
    <w:rsid w:val="001E438A"/>
    <w:rPr>
      <w:rFonts w:cs="Courier New"/>
    </w:rPr>
  </w:style>
  <w:style w:type="character" w:customStyle="1" w:styleId="ListLabel973">
    <w:name w:val="ListLabel 973"/>
    <w:qFormat/>
    <w:rsid w:val="001E438A"/>
    <w:rPr>
      <w:rFonts w:cs="Wingdings"/>
    </w:rPr>
  </w:style>
  <w:style w:type="character" w:customStyle="1" w:styleId="ListLabel974">
    <w:name w:val="ListLabel 974"/>
    <w:qFormat/>
    <w:rsid w:val="001E438A"/>
    <w:rPr>
      <w:rFonts w:cs="Symbol"/>
    </w:rPr>
  </w:style>
  <w:style w:type="character" w:customStyle="1" w:styleId="ListLabel975">
    <w:name w:val="ListLabel 975"/>
    <w:qFormat/>
    <w:rsid w:val="001E438A"/>
    <w:rPr>
      <w:rFonts w:cs="Courier New"/>
    </w:rPr>
  </w:style>
  <w:style w:type="character" w:customStyle="1" w:styleId="ListLabel976">
    <w:name w:val="ListLabel 976"/>
    <w:qFormat/>
    <w:rsid w:val="001E438A"/>
    <w:rPr>
      <w:rFonts w:cs="Wingdings"/>
    </w:rPr>
  </w:style>
  <w:style w:type="character" w:customStyle="1" w:styleId="ListLabel977">
    <w:name w:val="ListLabel 977"/>
    <w:qFormat/>
    <w:rsid w:val="001E438A"/>
    <w:rPr>
      <w:rFonts w:cs="Symbol"/>
    </w:rPr>
  </w:style>
  <w:style w:type="character" w:customStyle="1" w:styleId="ListLabel978">
    <w:name w:val="ListLabel 978"/>
    <w:qFormat/>
    <w:rsid w:val="001E438A"/>
    <w:rPr>
      <w:rFonts w:cs="Courier New"/>
    </w:rPr>
  </w:style>
  <w:style w:type="character" w:customStyle="1" w:styleId="ListLabel979">
    <w:name w:val="ListLabel 979"/>
    <w:qFormat/>
    <w:rsid w:val="001E438A"/>
    <w:rPr>
      <w:rFonts w:cs="Wingdings"/>
    </w:rPr>
  </w:style>
  <w:style w:type="character" w:customStyle="1" w:styleId="ListLabel980">
    <w:name w:val="ListLabel 980"/>
    <w:qFormat/>
    <w:rsid w:val="001E438A"/>
    <w:rPr>
      <w:rFonts w:ascii="Arial" w:hAnsi="Arial"/>
      <w:b/>
      <w:color w:val="000000"/>
      <w:sz w:val="20"/>
    </w:rPr>
  </w:style>
  <w:style w:type="character" w:customStyle="1" w:styleId="ListLabel981">
    <w:name w:val="ListLabel 981"/>
    <w:qFormat/>
    <w:rsid w:val="001E438A"/>
    <w:rPr>
      <w:rFonts w:ascii="Arial" w:hAnsi="Arial"/>
      <w:color w:val="00000A"/>
      <w:sz w:val="20"/>
    </w:rPr>
  </w:style>
  <w:style w:type="character" w:customStyle="1" w:styleId="ListLabel982">
    <w:name w:val="ListLabel 982"/>
    <w:qFormat/>
    <w:rsid w:val="001E438A"/>
    <w:rPr>
      <w:b/>
      <w:color w:val="000000"/>
    </w:rPr>
  </w:style>
  <w:style w:type="character" w:customStyle="1" w:styleId="ListLabel983">
    <w:name w:val="ListLabel 983"/>
    <w:qFormat/>
    <w:rsid w:val="001E438A"/>
    <w:rPr>
      <w:color w:val="00000A"/>
    </w:rPr>
  </w:style>
  <w:style w:type="character" w:customStyle="1" w:styleId="ListLabel984">
    <w:name w:val="ListLabel 984"/>
    <w:qFormat/>
    <w:rsid w:val="001E438A"/>
    <w:rPr>
      <w:rFonts w:cs="Courier New"/>
    </w:rPr>
  </w:style>
  <w:style w:type="character" w:customStyle="1" w:styleId="ListLabel985">
    <w:name w:val="ListLabel 985"/>
    <w:qFormat/>
    <w:rsid w:val="001E438A"/>
    <w:rPr>
      <w:rFonts w:cs="Courier New"/>
    </w:rPr>
  </w:style>
  <w:style w:type="character" w:customStyle="1" w:styleId="ListLabel986">
    <w:name w:val="ListLabel 986"/>
    <w:qFormat/>
    <w:rsid w:val="001E438A"/>
    <w:rPr>
      <w:rFonts w:cs="Wingdings"/>
    </w:rPr>
  </w:style>
  <w:style w:type="character" w:customStyle="1" w:styleId="ListLabel987">
    <w:name w:val="ListLabel 987"/>
    <w:qFormat/>
    <w:rsid w:val="001E438A"/>
    <w:rPr>
      <w:rFonts w:cs="Symbol"/>
    </w:rPr>
  </w:style>
  <w:style w:type="character" w:customStyle="1" w:styleId="ListLabel988">
    <w:name w:val="ListLabel 988"/>
    <w:qFormat/>
    <w:rsid w:val="001E438A"/>
    <w:rPr>
      <w:rFonts w:cs="Courier New"/>
    </w:rPr>
  </w:style>
  <w:style w:type="character" w:customStyle="1" w:styleId="ListLabel989">
    <w:name w:val="ListLabel 989"/>
    <w:qFormat/>
    <w:rsid w:val="001E438A"/>
    <w:rPr>
      <w:rFonts w:cs="Wingdings"/>
    </w:rPr>
  </w:style>
  <w:style w:type="character" w:customStyle="1" w:styleId="ListLabel990">
    <w:name w:val="ListLabel 990"/>
    <w:qFormat/>
    <w:rsid w:val="001E438A"/>
    <w:rPr>
      <w:rFonts w:cs="Symbol"/>
    </w:rPr>
  </w:style>
  <w:style w:type="character" w:customStyle="1" w:styleId="ListLabel991">
    <w:name w:val="ListLabel 991"/>
    <w:qFormat/>
    <w:rsid w:val="001E438A"/>
    <w:rPr>
      <w:rFonts w:cs="Courier New"/>
    </w:rPr>
  </w:style>
  <w:style w:type="character" w:customStyle="1" w:styleId="ListLabel992">
    <w:name w:val="ListLabel 992"/>
    <w:qFormat/>
    <w:rsid w:val="001E438A"/>
    <w:rPr>
      <w:rFonts w:cs="Wingdings"/>
    </w:rPr>
  </w:style>
  <w:style w:type="character" w:customStyle="1" w:styleId="ListLabel993">
    <w:name w:val="ListLabel 99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994">
    <w:name w:val="ListLabel 994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995">
    <w:name w:val="ListLabel 995"/>
    <w:qFormat/>
    <w:rsid w:val="001E438A"/>
    <w:rPr>
      <w:rFonts w:cs="Courier New"/>
    </w:rPr>
  </w:style>
  <w:style w:type="character" w:customStyle="1" w:styleId="ListLabel996">
    <w:name w:val="ListLabel 996"/>
    <w:qFormat/>
    <w:rsid w:val="001E438A"/>
    <w:rPr>
      <w:rFonts w:cs="Wingdings"/>
    </w:rPr>
  </w:style>
  <w:style w:type="character" w:customStyle="1" w:styleId="ListLabel997">
    <w:name w:val="ListLabel 997"/>
    <w:qFormat/>
    <w:rsid w:val="001E438A"/>
    <w:rPr>
      <w:rFonts w:cs="Symbol"/>
    </w:rPr>
  </w:style>
  <w:style w:type="character" w:customStyle="1" w:styleId="ListLabel998">
    <w:name w:val="ListLabel 998"/>
    <w:qFormat/>
    <w:rsid w:val="001E438A"/>
    <w:rPr>
      <w:rFonts w:cs="Courier New"/>
    </w:rPr>
  </w:style>
  <w:style w:type="character" w:customStyle="1" w:styleId="ListLabel999">
    <w:name w:val="ListLabel 999"/>
    <w:qFormat/>
    <w:rsid w:val="001E438A"/>
    <w:rPr>
      <w:rFonts w:cs="Wingdings"/>
    </w:rPr>
  </w:style>
  <w:style w:type="character" w:customStyle="1" w:styleId="ListLabel1000">
    <w:name w:val="ListLabel 1000"/>
    <w:qFormat/>
    <w:rsid w:val="001E438A"/>
    <w:rPr>
      <w:rFonts w:cs="Symbol"/>
    </w:rPr>
  </w:style>
  <w:style w:type="character" w:customStyle="1" w:styleId="ListLabel1001">
    <w:name w:val="ListLabel 1001"/>
    <w:qFormat/>
    <w:rsid w:val="001E438A"/>
    <w:rPr>
      <w:rFonts w:cs="Courier New"/>
    </w:rPr>
  </w:style>
  <w:style w:type="character" w:customStyle="1" w:styleId="ListLabel1002">
    <w:name w:val="ListLabel 1002"/>
    <w:qFormat/>
    <w:rsid w:val="001E438A"/>
    <w:rPr>
      <w:rFonts w:cs="Wingdings"/>
    </w:rPr>
  </w:style>
  <w:style w:type="character" w:customStyle="1" w:styleId="ListLabel1003">
    <w:name w:val="ListLabel 1003"/>
    <w:qFormat/>
    <w:rsid w:val="001E438A"/>
    <w:rPr>
      <w:b w:val="0"/>
      <w:i w:val="0"/>
      <w:sz w:val="23"/>
    </w:rPr>
  </w:style>
  <w:style w:type="character" w:customStyle="1" w:styleId="ListLabel1004">
    <w:name w:val="ListLabel 1004"/>
    <w:qFormat/>
    <w:rsid w:val="001E438A"/>
    <w:rPr>
      <w:rFonts w:ascii="Arial" w:hAnsi="Arial" w:cs="Courier New"/>
      <w:sz w:val="20"/>
    </w:rPr>
  </w:style>
  <w:style w:type="character" w:customStyle="1" w:styleId="ListLabel1005">
    <w:name w:val="ListLabel 1005"/>
    <w:qFormat/>
    <w:rsid w:val="001E438A"/>
    <w:rPr>
      <w:rFonts w:cs="Courier New"/>
    </w:rPr>
  </w:style>
  <w:style w:type="character" w:customStyle="1" w:styleId="ListLabel1006">
    <w:name w:val="ListLabel 1006"/>
    <w:qFormat/>
    <w:rsid w:val="001E438A"/>
    <w:rPr>
      <w:rFonts w:cs="Wingdings"/>
    </w:rPr>
  </w:style>
  <w:style w:type="character" w:customStyle="1" w:styleId="ListLabel1007">
    <w:name w:val="ListLabel 1007"/>
    <w:qFormat/>
    <w:rsid w:val="001E438A"/>
    <w:rPr>
      <w:rFonts w:cs="Symbol"/>
    </w:rPr>
  </w:style>
  <w:style w:type="character" w:customStyle="1" w:styleId="ListLabel1008">
    <w:name w:val="ListLabel 1008"/>
    <w:qFormat/>
    <w:rsid w:val="001E438A"/>
    <w:rPr>
      <w:rFonts w:cs="Courier New"/>
    </w:rPr>
  </w:style>
  <w:style w:type="character" w:customStyle="1" w:styleId="ListLabel1009">
    <w:name w:val="ListLabel 1009"/>
    <w:qFormat/>
    <w:rsid w:val="001E438A"/>
    <w:rPr>
      <w:rFonts w:cs="Wingdings"/>
    </w:rPr>
  </w:style>
  <w:style w:type="character" w:customStyle="1" w:styleId="ListLabel1010">
    <w:name w:val="ListLabel 1010"/>
    <w:qFormat/>
    <w:rsid w:val="001E438A"/>
    <w:rPr>
      <w:rFonts w:cs="Symbol"/>
    </w:rPr>
  </w:style>
  <w:style w:type="character" w:customStyle="1" w:styleId="ListLabel1011">
    <w:name w:val="ListLabel 1011"/>
    <w:qFormat/>
    <w:rsid w:val="001E438A"/>
    <w:rPr>
      <w:rFonts w:cs="Courier New"/>
    </w:rPr>
  </w:style>
  <w:style w:type="character" w:customStyle="1" w:styleId="ListLabel1012">
    <w:name w:val="ListLabel 1012"/>
    <w:qFormat/>
    <w:rsid w:val="001E438A"/>
    <w:rPr>
      <w:rFonts w:cs="Wingdings"/>
    </w:rPr>
  </w:style>
  <w:style w:type="character" w:customStyle="1" w:styleId="ListLabel1013">
    <w:name w:val="ListLabel 101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14">
    <w:name w:val="ListLabel 101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15">
    <w:name w:val="ListLabel 101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16">
    <w:name w:val="ListLabel 101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17">
    <w:name w:val="ListLabel 101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18">
    <w:name w:val="ListLabel 1018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1019">
    <w:name w:val="ListLabel 1019"/>
    <w:qFormat/>
    <w:rsid w:val="001E438A"/>
    <w:rPr>
      <w:rFonts w:cs="Courier New"/>
    </w:rPr>
  </w:style>
  <w:style w:type="character" w:customStyle="1" w:styleId="ListLabel1020">
    <w:name w:val="ListLabel 1020"/>
    <w:qFormat/>
    <w:rsid w:val="001E438A"/>
    <w:rPr>
      <w:rFonts w:cs="Wingdings"/>
    </w:rPr>
  </w:style>
  <w:style w:type="character" w:customStyle="1" w:styleId="ListLabel1021">
    <w:name w:val="ListLabel 1021"/>
    <w:qFormat/>
    <w:rsid w:val="001E438A"/>
    <w:rPr>
      <w:rFonts w:cs="Symbol"/>
    </w:rPr>
  </w:style>
  <w:style w:type="character" w:customStyle="1" w:styleId="ListLabel1022">
    <w:name w:val="ListLabel 1022"/>
    <w:qFormat/>
    <w:rsid w:val="001E438A"/>
    <w:rPr>
      <w:rFonts w:cs="Courier New"/>
    </w:rPr>
  </w:style>
  <w:style w:type="character" w:customStyle="1" w:styleId="ListLabel1023">
    <w:name w:val="ListLabel 1023"/>
    <w:qFormat/>
    <w:rsid w:val="001E438A"/>
    <w:rPr>
      <w:rFonts w:cs="Wingdings"/>
    </w:rPr>
  </w:style>
  <w:style w:type="character" w:customStyle="1" w:styleId="ListLabel1024">
    <w:name w:val="ListLabel 1024"/>
    <w:qFormat/>
    <w:rsid w:val="001E438A"/>
    <w:rPr>
      <w:rFonts w:cs="Symbol"/>
    </w:rPr>
  </w:style>
  <w:style w:type="character" w:customStyle="1" w:styleId="ListLabel1025">
    <w:name w:val="ListLabel 1025"/>
    <w:qFormat/>
    <w:rsid w:val="001E438A"/>
    <w:rPr>
      <w:rFonts w:cs="Courier New"/>
    </w:rPr>
  </w:style>
  <w:style w:type="character" w:customStyle="1" w:styleId="ListLabel1026">
    <w:name w:val="ListLabel 1026"/>
    <w:qFormat/>
    <w:rsid w:val="001E438A"/>
    <w:rPr>
      <w:rFonts w:cs="Wingdings"/>
    </w:rPr>
  </w:style>
  <w:style w:type="character" w:customStyle="1" w:styleId="ListLabel1027">
    <w:name w:val="ListLabel 102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28">
    <w:name w:val="ListLabel 1028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29">
    <w:name w:val="ListLabel 1029"/>
    <w:qFormat/>
    <w:rsid w:val="001E438A"/>
    <w:rPr>
      <w:b w:val="0"/>
      <w:i w:val="0"/>
      <w:sz w:val="23"/>
    </w:rPr>
  </w:style>
  <w:style w:type="character" w:customStyle="1" w:styleId="ListLabel1030">
    <w:name w:val="ListLabel 1030"/>
    <w:qFormat/>
    <w:rsid w:val="001E438A"/>
    <w:rPr>
      <w:rFonts w:cs="Symbol"/>
      <w:b/>
    </w:rPr>
  </w:style>
  <w:style w:type="character" w:customStyle="1" w:styleId="ListLabel1031">
    <w:name w:val="ListLabel 1031"/>
    <w:qFormat/>
    <w:rsid w:val="001E438A"/>
    <w:rPr>
      <w:rFonts w:cs="Courier New"/>
    </w:rPr>
  </w:style>
  <w:style w:type="character" w:customStyle="1" w:styleId="ListLabel1032">
    <w:name w:val="ListLabel 1032"/>
    <w:qFormat/>
    <w:rsid w:val="001E438A"/>
    <w:rPr>
      <w:rFonts w:cs="Wingdings"/>
    </w:rPr>
  </w:style>
  <w:style w:type="character" w:customStyle="1" w:styleId="ListLabel1033">
    <w:name w:val="ListLabel 1033"/>
    <w:qFormat/>
    <w:rsid w:val="001E438A"/>
    <w:rPr>
      <w:rFonts w:cs="Symbol"/>
    </w:rPr>
  </w:style>
  <w:style w:type="character" w:customStyle="1" w:styleId="ListLabel1034">
    <w:name w:val="ListLabel 1034"/>
    <w:qFormat/>
    <w:rsid w:val="001E438A"/>
    <w:rPr>
      <w:rFonts w:cs="Courier New"/>
    </w:rPr>
  </w:style>
  <w:style w:type="character" w:customStyle="1" w:styleId="ListLabel1035">
    <w:name w:val="ListLabel 1035"/>
    <w:qFormat/>
    <w:rsid w:val="001E438A"/>
    <w:rPr>
      <w:rFonts w:cs="Wingdings"/>
    </w:rPr>
  </w:style>
  <w:style w:type="character" w:customStyle="1" w:styleId="ListLabel1036">
    <w:name w:val="ListLabel 1036"/>
    <w:qFormat/>
    <w:rsid w:val="001E438A"/>
    <w:rPr>
      <w:rFonts w:cs="Symbol"/>
    </w:rPr>
  </w:style>
  <w:style w:type="character" w:customStyle="1" w:styleId="ListLabel1037">
    <w:name w:val="ListLabel 1037"/>
    <w:qFormat/>
    <w:rsid w:val="001E438A"/>
    <w:rPr>
      <w:rFonts w:cs="Courier New"/>
    </w:rPr>
  </w:style>
  <w:style w:type="character" w:customStyle="1" w:styleId="ListLabel1038">
    <w:name w:val="ListLabel 1038"/>
    <w:qFormat/>
    <w:rsid w:val="001E438A"/>
    <w:rPr>
      <w:rFonts w:cs="Wingdings"/>
    </w:rPr>
  </w:style>
  <w:style w:type="character" w:customStyle="1" w:styleId="ListLabel1039">
    <w:name w:val="ListLabel 1039"/>
    <w:qFormat/>
    <w:rsid w:val="001E438A"/>
    <w:rPr>
      <w:rFonts w:ascii="Arial" w:hAnsi="Arial"/>
      <w:b/>
      <w:color w:val="000000"/>
      <w:sz w:val="20"/>
    </w:rPr>
  </w:style>
  <w:style w:type="character" w:customStyle="1" w:styleId="ListLabel1040">
    <w:name w:val="ListLabel 1040"/>
    <w:qFormat/>
    <w:rsid w:val="001E438A"/>
    <w:rPr>
      <w:rFonts w:ascii="Arial" w:hAnsi="Arial"/>
      <w:color w:val="00000A"/>
      <w:sz w:val="20"/>
    </w:rPr>
  </w:style>
  <w:style w:type="character" w:customStyle="1" w:styleId="ListLabel1041">
    <w:name w:val="ListLabel 1041"/>
    <w:qFormat/>
    <w:rsid w:val="001E438A"/>
    <w:rPr>
      <w:b/>
      <w:color w:val="000000"/>
    </w:rPr>
  </w:style>
  <w:style w:type="character" w:customStyle="1" w:styleId="ListLabel1042">
    <w:name w:val="ListLabel 1042"/>
    <w:qFormat/>
    <w:rsid w:val="001E438A"/>
    <w:rPr>
      <w:color w:val="00000A"/>
    </w:rPr>
  </w:style>
  <w:style w:type="character" w:customStyle="1" w:styleId="ListLabel1043">
    <w:name w:val="ListLabel 1043"/>
    <w:qFormat/>
    <w:rsid w:val="001E438A"/>
    <w:rPr>
      <w:rFonts w:cs="Courier New"/>
    </w:rPr>
  </w:style>
  <w:style w:type="character" w:customStyle="1" w:styleId="ListLabel1044">
    <w:name w:val="ListLabel 1044"/>
    <w:qFormat/>
    <w:rsid w:val="001E438A"/>
    <w:rPr>
      <w:rFonts w:cs="Courier New"/>
    </w:rPr>
  </w:style>
  <w:style w:type="character" w:customStyle="1" w:styleId="ListLabel1045">
    <w:name w:val="ListLabel 1045"/>
    <w:qFormat/>
    <w:rsid w:val="001E438A"/>
    <w:rPr>
      <w:rFonts w:cs="Wingdings"/>
    </w:rPr>
  </w:style>
  <w:style w:type="character" w:customStyle="1" w:styleId="ListLabel1046">
    <w:name w:val="ListLabel 1046"/>
    <w:qFormat/>
    <w:rsid w:val="001E438A"/>
    <w:rPr>
      <w:rFonts w:cs="Symbol"/>
    </w:rPr>
  </w:style>
  <w:style w:type="character" w:customStyle="1" w:styleId="ListLabel1047">
    <w:name w:val="ListLabel 1047"/>
    <w:qFormat/>
    <w:rsid w:val="001E438A"/>
    <w:rPr>
      <w:rFonts w:cs="Courier New"/>
    </w:rPr>
  </w:style>
  <w:style w:type="character" w:customStyle="1" w:styleId="ListLabel1048">
    <w:name w:val="ListLabel 1048"/>
    <w:qFormat/>
    <w:rsid w:val="001E438A"/>
    <w:rPr>
      <w:rFonts w:cs="Wingdings"/>
    </w:rPr>
  </w:style>
  <w:style w:type="character" w:customStyle="1" w:styleId="ListLabel1049">
    <w:name w:val="ListLabel 1049"/>
    <w:qFormat/>
    <w:rsid w:val="001E438A"/>
    <w:rPr>
      <w:rFonts w:cs="Symbol"/>
    </w:rPr>
  </w:style>
  <w:style w:type="character" w:customStyle="1" w:styleId="ListLabel1050">
    <w:name w:val="ListLabel 1050"/>
    <w:qFormat/>
    <w:rsid w:val="001E438A"/>
    <w:rPr>
      <w:rFonts w:cs="Courier New"/>
    </w:rPr>
  </w:style>
  <w:style w:type="character" w:customStyle="1" w:styleId="ListLabel1051">
    <w:name w:val="ListLabel 1051"/>
    <w:qFormat/>
    <w:rsid w:val="001E438A"/>
    <w:rPr>
      <w:rFonts w:cs="Wingdings"/>
    </w:rPr>
  </w:style>
  <w:style w:type="character" w:customStyle="1" w:styleId="ListLabel1052">
    <w:name w:val="ListLabel 105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53">
    <w:name w:val="ListLabel 1053"/>
    <w:qFormat/>
    <w:rsid w:val="001E438A"/>
    <w:rPr>
      <w:rFonts w:ascii="Arial" w:hAnsi="Arial"/>
      <w:b w:val="0"/>
      <w:i w:val="0"/>
      <w:sz w:val="20"/>
      <w:szCs w:val="23"/>
    </w:rPr>
  </w:style>
  <w:style w:type="character" w:customStyle="1" w:styleId="ListLabel1054">
    <w:name w:val="ListLabel 1054"/>
    <w:qFormat/>
    <w:rsid w:val="001E438A"/>
    <w:rPr>
      <w:rFonts w:cs="Courier New"/>
    </w:rPr>
  </w:style>
  <w:style w:type="character" w:customStyle="1" w:styleId="ListLabel1055">
    <w:name w:val="ListLabel 1055"/>
    <w:qFormat/>
    <w:rsid w:val="001E438A"/>
    <w:rPr>
      <w:rFonts w:cs="Wingdings"/>
    </w:rPr>
  </w:style>
  <w:style w:type="character" w:customStyle="1" w:styleId="ListLabel1056">
    <w:name w:val="ListLabel 1056"/>
    <w:qFormat/>
    <w:rsid w:val="001E438A"/>
    <w:rPr>
      <w:rFonts w:cs="Symbol"/>
    </w:rPr>
  </w:style>
  <w:style w:type="character" w:customStyle="1" w:styleId="ListLabel1057">
    <w:name w:val="ListLabel 1057"/>
    <w:qFormat/>
    <w:rsid w:val="001E438A"/>
    <w:rPr>
      <w:rFonts w:cs="Courier New"/>
    </w:rPr>
  </w:style>
  <w:style w:type="character" w:customStyle="1" w:styleId="ListLabel1058">
    <w:name w:val="ListLabel 1058"/>
    <w:qFormat/>
    <w:rsid w:val="001E438A"/>
    <w:rPr>
      <w:rFonts w:cs="Wingdings"/>
    </w:rPr>
  </w:style>
  <w:style w:type="character" w:customStyle="1" w:styleId="ListLabel1059">
    <w:name w:val="ListLabel 1059"/>
    <w:qFormat/>
    <w:rsid w:val="001E438A"/>
    <w:rPr>
      <w:rFonts w:cs="Symbol"/>
    </w:rPr>
  </w:style>
  <w:style w:type="character" w:customStyle="1" w:styleId="ListLabel1060">
    <w:name w:val="ListLabel 1060"/>
    <w:qFormat/>
    <w:rsid w:val="001E438A"/>
    <w:rPr>
      <w:rFonts w:cs="Courier New"/>
    </w:rPr>
  </w:style>
  <w:style w:type="character" w:customStyle="1" w:styleId="ListLabel1061">
    <w:name w:val="ListLabel 1061"/>
    <w:qFormat/>
    <w:rsid w:val="001E438A"/>
    <w:rPr>
      <w:rFonts w:cs="Wingdings"/>
    </w:rPr>
  </w:style>
  <w:style w:type="character" w:customStyle="1" w:styleId="ListLabel1062">
    <w:name w:val="ListLabel 1062"/>
    <w:qFormat/>
    <w:rsid w:val="001E438A"/>
    <w:rPr>
      <w:b w:val="0"/>
      <w:i w:val="0"/>
      <w:sz w:val="23"/>
    </w:rPr>
  </w:style>
  <w:style w:type="character" w:customStyle="1" w:styleId="ListLabel1063">
    <w:name w:val="ListLabel 1063"/>
    <w:qFormat/>
    <w:rsid w:val="001E438A"/>
    <w:rPr>
      <w:rFonts w:ascii="Arial" w:hAnsi="Arial" w:cs="Courier New"/>
      <w:sz w:val="20"/>
    </w:rPr>
  </w:style>
  <w:style w:type="character" w:customStyle="1" w:styleId="ListLabel1064">
    <w:name w:val="ListLabel 1064"/>
    <w:qFormat/>
    <w:rsid w:val="001E438A"/>
    <w:rPr>
      <w:rFonts w:cs="Courier New"/>
    </w:rPr>
  </w:style>
  <w:style w:type="character" w:customStyle="1" w:styleId="ListLabel1065">
    <w:name w:val="ListLabel 1065"/>
    <w:qFormat/>
    <w:rsid w:val="001E438A"/>
    <w:rPr>
      <w:rFonts w:cs="Wingdings"/>
    </w:rPr>
  </w:style>
  <w:style w:type="character" w:customStyle="1" w:styleId="ListLabel1066">
    <w:name w:val="ListLabel 1066"/>
    <w:qFormat/>
    <w:rsid w:val="001E438A"/>
    <w:rPr>
      <w:rFonts w:cs="Symbol"/>
    </w:rPr>
  </w:style>
  <w:style w:type="character" w:customStyle="1" w:styleId="ListLabel1067">
    <w:name w:val="ListLabel 1067"/>
    <w:qFormat/>
    <w:rsid w:val="001E438A"/>
    <w:rPr>
      <w:rFonts w:cs="Courier New"/>
    </w:rPr>
  </w:style>
  <w:style w:type="character" w:customStyle="1" w:styleId="ListLabel1068">
    <w:name w:val="ListLabel 1068"/>
    <w:qFormat/>
    <w:rsid w:val="001E438A"/>
    <w:rPr>
      <w:rFonts w:cs="Wingdings"/>
    </w:rPr>
  </w:style>
  <w:style w:type="character" w:customStyle="1" w:styleId="ListLabel1069">
    <w:name w:val="ListLabel 1069"/>
    <w:qFormat/>
    <w:rsid w:val="001E438A"/>
    <w:rPr>
      <w:rFonts w:cs="Symbol"/>
    </w:rPr>
  </w:style>
  <w:style w:type="character" w:customStyle="1" w:styleId="ListLabel1070">
    <w:name w:val="ListLabel 1070"/>
    <w:qFormat/>
    <w:rsid w:val="001E438A"/>
    <w:rPr>
      <w:rFonts w:cs="Courier New"/>
    </w:rPr>
  </w:style>
  <w:style w:type="character" w:customStyle="1" w:styleId="ListLabel1071">
    <w:name w:val="ListLabel 1071"/>
    <w:qFormat/>
    <w:rsid w:val="001E438A"/>
    <w:rPr>
      <w:rFonts w:cs="Wingdings"/>
    </w:rPr>
  </w:style>
  <w:style w:type="character" w:customStyle="1" w:styleId="ListLabel1072">
    <w:name w:val="ListLabel 1072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73">
    <w:name w:val="ListLabel 1073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74">
    <w:name w:val="ListLabel 1074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75">
    <w:name w:val="ListLabel 1075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76">
    <w:name w:val="ListLabel 107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77">
    <w:name w:val="ListLabel 1077"/>
    <w:qFormat/>
    <w:rsid w:val="001E438A"/>
    <w:rPr>
      <w:rFonts w:ascii="Arial" w:hAnsi="Arial" w:cs="Courier New"/>
      <w:b w:val="0"/>
      <w:i w:val="0"/>
      <w:sz w:val="20"/>
    </w:rPr>
  </w:style>
  <w:style w:type="character" w:customStyle="1" w:styleId="ListLabel1078">
    <w:name w:val="ListLabel 1078"/>
    <w:qFormat/>
    <w:rsid w:val="001E438A"/>
    <w:rPr>
      <w:rFonts w:cs="Courier New"/>
    </w:rPr>
  </w:style>
  <w:style w:type="character" w:customStyle="1" w:styleId="ListLabel1079">
    <w:name w:val="ListLabel 1079"/>
    <w:qFormat/>
    <w:rsid w:val="001E438A"/>
    <w:rPr>
      <w:rFonts w:cs="Wingdings"/>
    </w:rPr>
  </w:style>
  <w:style w:type="character" w:customStyle="1" w:styleId="ListLabel1080">
    <w:name w:val="ListLabel 1080"/>
    <w:qFormat/>
    <w:rsid w:val="001E438A"/>
    <w:rPr>
      <w:rFonts w:cs="Symbol"/>
    </w:rPr>
  </w:style>
  <w:style w:type="character" w:customStyle="1" w:styleId="ListLabel1081">
    <w:name w:val="ListLabel 1081"/>
    <w:qFormat/>
    <w:rsid w:val="001E438A"/>
    <w:rPr>
      <w:rFonts w:cs="Courier New"/>
    </w:rPr>
  </w:style>
  <w:style w:type="character" w:customStyle="1" w:styleId="ListLabel1082">
    <w:name w:val="ListLabel 1082"/>
    <w:qFormat/>
    <w:rsid w:val="001E438A"/>
    <w:rPr>
      <w:rFonts w:cs="Wingdings"/>
    </w:rPr>
  </w:style>
  <w:style w:type="character" w:customStyle="1" w:styleId="ListLabel1083">
    <w:name w:val="ListLabel 1083"/>
    <w:qFormat/>
    <w:rsid w:val="001E438A"/>
    <w:rPr>
      <w:rFonts w:cs="Symbol"/>
    </w:rPr>
  </w:style>
  <w:style w:type="character" w:customStyle="1" w:styleId="ListLabel1084">
    <w:name w:val="ListLabel 1084"/>
    <w:qFormat/>
    <w:rsid w:val="001E438A"/>
    <w:rPr>
      <w:rFonts w:cs="Courier New"/>
    </w:rPr>
  </w:style>
  <w:style w:type="character" w:customStyle="1" w:styleId="ListLabel1085">
    <w:name w:val="ListLabel 1085"/>
    <w:qFormat/>
    <w:rsid w:val="001E438A"/>
    <w:rPr>
      <w:rFonts w:cs="Wingdings"/>
    </w:rPr>
  </w:style>
  <w:style w:type="character" w:customStyle="1" w:styleId="ListLabel1086">
    <w:name w:val="ListLabel 1086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87">
    <w:name w:val="ListLabel 1087"/>
    <w:qFormat/>
    <w:rsid w:val="001E438A"/>
    <w:rPr>
      <w:rFonts w:ascii="Arial" w:hAnsi="Arial"/>
      <w:b w:val="0"/>
      <w:i w:val="0"/>
      <w:sz w:val="20"/>
    </w:rPr>
  </w:style>
  <w:style w:type="character" w:customStyle="1" w:styleId="ListLabel1088">
    <w:name w:val="ListLabel 1088"/>
    <w:qFormat/>
    <w:rsid w:val="001E438A"/>
    <w:rPr>
      <w:b w:val="0"/>
      <w:i w:val="0"/>
      <w:sz w:val="23"/>
    </w:rPr>
  </w:style>
  <w:style w:type="character" w:customStyle="1" w:styleId="ListLabel1089">
    <w:name w:val="ListLabel 1089"/>
    <w:qFormat/>
    <w:rsid w:val="001E438A"/>
    <w:rPr>
      <w:rFonts w:cs="Symbol"/>
      <w:b/>
    </w:rPr>
  </w:style>
  <w:style w:type="character" w:customStyle="1" w:styleId="ListLabel1090">
    <w:name w:val="ListLabel 1090"/>
    <w:qFormat/>
    <w:rsid w:val="001E438A"/>
    <w:rPr>
      <w:rFonts w:cs="Courier New"/>
    </w:rPr>
  </w:style>
  <w:style w:type="character" w:customStyle="1" w:styleId="ListLabel1091">
    <w:name w:val="ListLabel 1091"/>
    <w:qFormat/>
    <w:rsid w:val="001E438A"/>
    <w:rPr>
      <w:rFonts w:cs="Wingdings"/>
    </w:rPr>
  </w:style>
  <w:style w:type="character" w:customStyle="1" w:styleId="ListLabel1092">
    <w:name w:val="ListLabel 1092"/>
    <w:qFormat/>
    <w:rsid w:val="001E438A"/>
    <w:rPr>
      <w:rFonts w:cs="Symbol"/>
    </w:rPr>
  </w:style>
  <w:style w:type="character" w:customStyle="1" w:styleId="ListLabel1093">
    <w:name w:val="ListLabel 1093"/>
    <w:qFormat/>
    <w:rsid w:val="001E438A"/>
    <w:rPr>
      <w:rFonts w:cs="Courier New"/>
    </w:rPr>
  </w:style>
  <w:style w:type="character" w:customStyle="1" w:styleId="ListLabel1094">
    <w:name w:val="ListLabel 1094"/>
    <w:qFormat/>
    <w:rsid w:val="001E438A"/>
    <w:rPr>
      <w:rFonts w:cs="Wingdings"/>
    </w:rPr>
  </w:style>
  <w:style w:type="character" w:customStyle="1" w:styleId="ListLabel1095">
    <w:name w:val="ListLabel 1095"/>
    <w:qFormat/>
    <w:rsid w:val="001E438A"/>
    <w:rPr>
      <w:rFonts w:cs="Symbol"/>
    </w:rPr>
  </w:style>
  <w:style w:type="character" w:customStyle="1" w:styleId="ListLabel1096">
    <w:name w:val="ListLabel 1096"/>
    <w:qFormat/>
    <w:rsid w:val="001E438A"/>
    <w:rPr>
      <w:rFonts w:cs="Courier New"/>
    </w:rPr>
  </w:style>
  <w:style w:type="character" w:customStyle="1" w:styleId="ListLabel1097">
    <w:name w:val="ListLabel 1097"/>
    <w:qFormat/>
    <w:rsid w:val="001E438A"/>
    <w:rPr>
      <w:rFonts w:cs="Wingdings"/>
    </w:rPr>
  </w:style>
  <w:style w:type="paragraph" w:styleId="Ttulo">
    <w:name w:val="Title"/>
    <w:basedOn w:val="Normal"/>
    <w:next w:val="Corpodetexto"/>
    <w:link w:val="TtuloChar"/>
    <w:qFormat/>
    <w:rsid w:val="00CF6A9A"/>
    <w:pPr>
      <w:spacing w:before="240" w:after="60"/>
      <w:jc w:val="center"/>
      <w:outlineLvl w:val="0"/>
    </w:pPr>
    <w:rPr>
      <w:rFonts w:eastAsia="Times New Roman"/>
      <w:b/>
      <w:bCs/>
      <w:sz w:val="28"/>
      <w:szCs w:val="32"/>
      <w:lang w:eastAsia="pt-BR"/>
    </w:rPr>
  </w:style>
  <w:style w:type="paragraph" w:styleId="Corpodetexto">
    <w:name w:val="Body Text"/>
    <w:basedOn w:val="Normal"/>
    <w:link w:val="CorpodetextoChar"/>
    <w:semiHidden/>
    <w:rsid w:val="00997C6D"/>
    <w:pPr>
      <w:suppressAutoHyphens/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sid w:val="00915720"/>
    <w:rPr>
      <w:rFonts w:cs="Arial Unicode MS"/>
    </w:rPr>
  </w:style>
  <w:style w:type="paragraph" w:customStyle="1" w:styleId="Caption">
    <w:name w:val="Caption"/>
    <w:basedOn w:val="Normal"/>
    <w:qFormat/>
    <w:rsid w:val="00915720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ndice">
    <w:name w:val="Índice"/>
    <w:basedOn w:val="Normal"/>
    <w:qFormat/>
    <w:rsid w:val="00915720"/>
    <w:pPr>
      <w:suppressLineNumbers/>
    </w:pPr>
    <w:rPr>
      <w:rFonts w:cs="Arial Unicode MS"/>
    </w:rPr>
  </w:style>
  <w:style w:type="paragraph" w:styleId="PargrafodaLista">
    <w:name w:val="List Paragraph"/>
    <w:basedOn w:val="Normal"/>
    <w:qFormat/>
    <w:rsid w:val="00713A43"/>
    <w:pPr>
      <w:contextualSpacing/>
    </w:pPr>
  </w:style>
  <w:style w:type="paragraph" w:customStyle="1" w:styleId="Header">
    <w:name w:val="Header"/>
    <w:basedOn w:val="Normal"/>
    <w:link w:val="CabealhoChar"/>
    <w:unhideWhenUsed/>
    <w:rsid w:val="00A507E3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Normal"/>
    <w:link w:val="RodapChar"/>
    <w:uiPriority w:val="99"/>
    <w:unhideWhenUsed/>
    <w:rsid w:val="00A507E3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nhideWhenUsed/>
    <w:qFormat/>
    <w:rsid w:val="00A507E3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123C9F"/>
    <w:pPr>
      <w:jc w:val="center"/>
    </w:pPr>
    <w:rPr>
      <w:rFonts w:ascii="Arial Negrito" w:hAnsi="Arial Negrito"/>
      <w:b/>
      <w:bCs/>
      <w:szCs w:val="18"/>
    </w:rPr>
  </w:style>
  <w:style w:type="paragraph" w:styleId="Numerada">
    <w:name w:val="List Number"/>
    <w:basedOn w:val="Normal"/>
    <w:semiHidden/>
    <w:qFormat/>
    <w:rsid w:val="00184943"/>
    <w:pPr>
      <w:keepNext/>
      <w:tabs>
        <w:tab w:val="left" w:pos="1474"/>
      </w:tabs>
      <w:spacing w:after="60"/>
      <w:ind w:left="1474" w:hanging="459"/>
    </w:pPr>
    <w:rPr>
      <w:rFonts w:ascii="Times New Roman" w:eastAsia="Times New Roman" w:hAnsi="Times New Roman" w:cs="Times New Roman"/>
      <w:szCs w:val="20"/>
      <w:lang w:eastAsia="pt-BR"/>
    </w:rPr>
  </w:style>
  <w:style w:type="paragraph" w:customStyle="1" w:styleId="OmniPage1794">
    <w:name w:val="OmniPage #1794"/>
    <w:qFormat/>
    <w:rsid w:val="00D2721B"/>
    <w:pPr>
      <w:tabs>
        <w:tab w:val="left" w:pos="484"/>
        <w:tab w:val="right" w:pos="8149"/>
      </w:tabs>
      <w:overflowPunct w:val="0"/>
      <w:spacing w:line="352" w:lineRule="exact"/>
    </w:pPr>
    <w:rPr>
      <w:rFonts w:ascii="Times New Roman" w:eastAsia="Times New Roman" w:hAnsi="Times New Roman" w:cs="Times New Roman"/>
      <w:color w:val="00000A"/>
      <w:sz w:val="24"/>
      <w:szCs w:val="20"/>
      <w:lang w:val="en-US" w:eastAsia="pt-BR" w:bidi="ar-SA"/>
    </w:rPr>
  </w:style>
  <w:style w:type="paragraph" w:customStyle="1" w:styleId="Padro">
    <w:name w:val="Padrão"/>
    <w:qFormat/>
    <w:rsid w:val="00D2721B"/>
    <w:pPr>
      <w:tabs>
        <w:tab w:val="left" w:pos="709"/>
      </w:tabs>
      <w:suppressAutoHyphens/>
      <w:overflowPunct w:val="0"/>
    </w:pPr>
    <w:rPr>
      <w:rFonts w:ascii="Calibri" w:eastAsia="Times New Roman" w:hAnsi="Calibri" w:cs="Times New Roman"/>
      <w:color w:val="00000A"/>
      <w:szCs w:val="20"/>
      <w:lang w:bidi="ar-SA"/>
    </w:rPr>
  </w:style>
  <w:style w:type="paragraph" w:customStyle="1" w:styleId="PargrafodaLista1">
    <w:name w:val="Parágrafo da Lista1"/>
    <w:basedOn w:val="Normal"/>
    <w:qFormat/>
    <w:rsid w:val="00D2721B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qFormat/>
    <w:rsid w:val="00D2721B"/>
    <w:rPr>
      <w:rFonts w:ascii="Arial" w:hAnsi="Arial" w:cs="Arial"/>
      <w:b/>
      <w:bCs/>
      <w:sz w:val="24"/>
      <w:szCs w:val="24"/>
      <w:u w:val="single"/>
    </w:rPr>
  </w:style>
  <w:style w:type="paragraph" w:customStyle="1" w:styleId="TOC1">
    <w:name w:val="TOC 1"/>
    <w:basedOn w:val="Normal"/>
    <w:next w:val="Normal"/>
    <w:autoRedefine/>
    <w:uiPriority w:val="39"/>
    <w:unhideWhenUsed/>
    <w:rsid w:val="00A13FC0"/>
    <w:pPr>
      <w:tabs>
        <w:tab w:val="left" w:pos="660"/>
        <w:tab w:val="right" w:leader="dot" w:pos="9061"/>
      </w:tabs>
      <w:spacing w:line="360" w:lineRule="auto"/>
    </w:pPr>
    <w:rPr>
      <w:szCs w:val="20"/>
    </w:rPr>
  </w:style>
  <w:style w:type="paragraph" w:styleId="ndicedeilustraes">
    <w:name w:val="table of figures"/>
    <w:basedOn w:val="Normal"/>
    <w:next w:val="Normal"/>
    <w:uiPriority w:val="99"/>
    <w:unhideWhenUsed/>
    <w:qFormat/>
    <w:rsid w:val="000A7723"/>
  </w:style>
  <w:style w:type="paragraph" w:customStyle="1" w:styleId="Corpodetexto31">
    <w:name w:val="Corpo de texto 31"/>
    <w:basedOn w:val="Normal"/>
    <w:qFormat/>
    <w:rsid w:val="00997C6D"/>
    <w:pPr>
      <w:suppressAutoHyphens/>
      <w:spacing w:line="270" w:lineRule="exact"/>
    </w:pPr>
    <w:rPr>
      <w:rFonts w:eastAsia="Times New Roman" w:cs="Times New Roman"/>
      <w:szCs w:val="20"/>
      <w:lang w:eastAsia="ar-SA"/>
    </w:rPr>
  </w:style>
  <w:style w:type="paragraph" w:customStyle="1" w:styleId="FR-PARAGRAFOTITULOFOLHAROSTO">
    <w:name w:val="FR-PARAGRAFO TITULO FOLHA ROSTO"/>
    <w:qFormat/>
    <w:rsid w:val="00997C6D"/>
    <w:pPr>
      <w:suppressAutoHyphens/>
      <w:overflowPunct w:val="0"/>
      <w:spacing w:before="4600" w:line="480" w:lineRule="exact"/>
      <w:jc w:val="center"/>
    </w:pPr>
    <w:rPr>
      <w:rFonts w:asciiTheme="minorHAnsi" w:eastAsia="Arial" w:hAnsiTheme="minorHAnsi" w:cs="Times New Roman"/>
      <w:b/>
      <w:caps/>
      <w:color w:val="00000A"/>
      <w:sz w:val="28"/>
      <w:szCs w:val="22"/>
      <w:lang w:eastAsia="ar-SA" w:bidi="ar-SA"/>
    </w:rPr>
  </w:style>
  <w:style w:type="paragraph" w:customStyle="1" w:styleId="xl66">
    <w:name w:val="xl66"/>
    <w:basedOn w:val="Normal"/>
    <w:qFormat/>
    <w:rsid w:val="00997C6D"/>
    <w:pPr>
      <w:spacing w:before="100" w:after="100" w:line="276" w:lineRule="auto"/>
      <w:jc w:val="left"/>
      <w:textAlignment w:val="center"/>
    </w:pPr>
    <w:rPr>
      <w:rFonts w:eastAsia="Calibri"/>
      <w:sz w:val="16"/>
      <w:szCs w:val="16"/>
      <w:lang w:eastAsia="pt-BR"/>
    </w:rPr>
  </w:style>
  <w:style w:type="paragraph" w:styleId="Textodenotaderodap">
    <w:name w:val="footnote text"/>
    <w:basedOn w:val="Normal"/>
    <w:link w:val="TextodenotaderodapChar"/>
    <w:semiHidden/>
    <w:qFormat/>
    <w:rsid w:val="00997C6D"/>
    <w:pPr>
      <w:jc w:val="left"/>
    </w:pPr>
    <w:rPr>
      <w:rFonts w:ascii="Times New Roman" w:eastAsia="Times New Roman" w:hAnsi="Times New Roman" w:cs="Times New Roman"/>
      <w:szCs w:val="20"/>
      <w:lang w:eastAsia="pt-BR"/>
    </w:rPr>
  </w:style>
  <w:style w:type="paragraph" w:customStyle="1" w:styleId="Default">
    <w:name w:val="Default"/>
    <w:qFormat/>
    <w:rsid w:val="00997C6D"/>
    <w:pPr>
      <w:widowControl w:val="0"/>
      <w:overflowPunct w:val="0"/>
    </w:pPr>
    <w:rPr>
      <w:rFonts w:ascii="Times New Roman PS" w:eastAsia="Times New Roman" w:hAnsi="Times New Roman PS" w:cs="Times New Roman"/>
      <w:color w:val="000000"/>
      <w:sz w:val="24"/>
      <w:lang w:eastAsia="pt-BR" w:bidi="ar-SA"/>
    </w:rPr>
  </w:style>
  <w:style w:type="paragraph" w:customStyle="1" w:styleId="PargrafodaLista2">
    <w:name w:val="Parágrafo da Lista2"/>
    <w:basedOn w:val="Normal"/>
    <w:qFormat/>
    <w:rsid w:val="007473EE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qFormat/>
    <w:rsid w:val="007473E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eastAsia="Arial Unicode MS"/>
      <w:b/>
      <w:bCs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70CC"/>
    <w:pPr>
      <w:spacing w:after="120"/>
      <w:ind w:left="283"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qFormat/>
    <w:rsid w:val="00D52EFE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unhideWhenUsed/>
    <w:qFormat/>
    <w:rsid w:val="00566459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artigo">
    <w:name w:val="artigo"/>
    <w:basedOn w:val="Normal"/>
    <w:qFormat/>
    <w:rsid w:val="00FF2E0D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PT">
    <w:name w:val="PT"/>
    <w:basedOn w:val="Normal"/>
    <w:qFormat/>
    <w:rsid w:val="00E432D0"/>
    <w:pPr>
      <w:spacing w:line="360" w:lineRule="atLeast"/>
      <w:textAlignment w:val="baseline"/>
    </w:pPr>
    <w:rPr>
      <w:rFonts w:eastAsia="Calibri"/>
      <w:b/>
      <w:bCs/>
      <w:spacing w:val="30"/>
      <w:sz w:val="24"/>
      <w:lang w:eastAsia="pt-BR"/>
    </w:rPr>
  </w:style>
  <w:style w:type="paragraph" w:styleId="Citao">
    <w:name w:val="Quote"/>
    <w:basedOn w:val="Normal"/>
    <w:next w:val="Normal"/>
    <w:link w:val="CitaoChar"/>
    <w:qFormat/>
    <w:rsid w:val="006B02A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ascii="Ecofont_Spranq_eco_Sans" w:eastAsia="Calibri" w:hAnsi="Ecofont_Spranq_eco_Sans" w:cs="Tahoma"/>
      <w:i/>
      <w:iCs/>
      <w:color w:val="00000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2D1FEB"/>
    <w:rPr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2D1FEB"/>
    <w:rPr>
      <w:b/>
      <w:bCs/>
    </w:rPr>
  </w:style>
  <w:style w:type="paragraph" w:customStyle="1" w:styleId="Contedodoquadro">
    <w:name w:val="Conteúdo do quadro"/>
    <w:basedOn w:val="Normal"/>
    <w:qFormat/>
    <w:rsid w:val="00915720"/>
  </w:style>
  <w:style w:type="paragraph" w:customStyle="1" w:styleId="Contedodatabela">
    <w:name w:val="Conteúdo da tabela"/>
    <w:basedOn w:val="Normal"/>
    <w:qFormat/>
    <w:rsid w:val="001E438A"/>
  </w:style>
  <w:style w:type="paragraph" w:customStyle="1" w:styleId="Ttulodetabela">
    <w:name w:val="Título de tabela"/>
    <w:basedOn w:val="Contedodatabela"/>
    <w:qFormat/>
    <w:rsid w:val="001E438A"/>
  </w:style>
  <w:style w:type="table" w:styleId="Tabelacomgrade">
    <w:name w:val="Table Grid"/>
    <w:basedOn w:val="Tabelanormal"/>
    <w:uiPriority w:val="59"/>
    <w:rsid w:val="00A50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0F9A-3132-438D-9F63-75496D25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35</Pages>
  <Words>11642</Words>
  <Characters>62872</Characters>
  <Application>Microsoft Office Word</Application>
  <DocSecurity>0</DocSecurity>
  <Lines>523</Lines>
  <Paragraphs>148</Paragraphs>
  <ScaleCrop>false</ScaleCrop>
  <Company>Hewlett-Packard Company</Company>
  <LinksUpToDate>false</LinksUpToDate>
  <CharactersWithSpaces>74366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José da Silva Isacksson</dc:creator>
  <dc:description/>
  <cp:lastModifiedBy>ricardo.lima</cp:lastModifiedBy>
  <cp:revision>44</cp:revision>
  <cp:lastPrinted>2018-08-14T16:11:00Z</cp:lastPrinted>
  <dcterms:created xsi:type="dcterms:W3CDTF">2018-07-10T17:29:00Z</dcterms:created>
  <dcterms:modified xsi:type="dcterms:W3CDTF">2018-08-14T20:01:00Z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